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DC" w:rsidRDefault="004E45DC" w:rsidP="004E45DC">
      <w:pPr>
        <w:ind w:firstLine="540"/>
        <w:jc w:val="center"/>
        <w:rPr>
          <w:b/>
          <w:sz w:val="56"/>
          <w:szCs w:val="56"/>
        </w:rPr>
      </w:pPr>
      <w:bookmarkStart w:id="0" w:name="_GoBack"/>
      <w:bookmarkEnd w:id="0"/>
      <w:r>
        <w:rPr>
          <w:b/>
          <w:sz w:val="56"/>
          <w:szCs w:val="56"/>
        </w:rPr>
        <w:t>ПОСТАНОВЛЕНИЕ</w:t>
      </w:r>
    </w:p>
    <w:p w:rsidR="004E45DC" w:rsidRDefault="004E45DC" w:rsidP="004E45DC">
      <w:pPr>
        <w:ind w:firstLine="540"/>
        <w:jc w:val="center"/>
        <w:rPr>
          <w:b/>
          <w:sz w:val="28"/>
          <w:szCs w:val="28"/>
        </w:rPr>
      </w:pPr>
    </w:p>
    <w:p w:rsidR="004E45DC" w:rsidRDefault="004E45DC" w:rsidP="004E45DC">
      <w:pPr>
        <w:ind w:firstLine="360"/>
        <w:jc w:val="center"/>
        <w:rPr>
          <w:b/>
          <w:sz w:val="28"/>
          <w:szCs w:val="28"/>
        </w:rPr>
      </w:pPr>
      <w:r>
        <w:rPr>
          <w:b/>
          <w:sz w:val="28"/>
          <w:szCs w:val="28"/>
        </w:rPr>
        <w:t>АДМИНИСТРАЦИИ БЛАГОДАРНЕНСКОГО МУНИЦИПАЛЬНОГО РАЙОНА СТАВРОПОЛЬСКОГО КРАЯ</w:t>
      </w:r>
    </w:p>
    <w:p w:rsidR="004E45DC" w:rsidRDefault="004E45DC" w:rsidP="004E45DC">
      <w:pPr>
        <w:rPr>
          <w:szCs w:val="28"/>
        </w:rPr>
      </w:pPr>
      <w:r>
        <w:rPr>
          <w:sz w:val="28"/>
          <w:szCs w:val="28"/>
        </w:rPr>
        <w:t xml:space="preserve">01 октября  2014   года                      г. </w:t>
      </w:r>
      <w:proofErr w:type="gramStart"/>
      <w:r>
        <w:rPr>
          <w:sz w:val="28"/>
          <w:szCs w:val="28"/>
        </w:rPr>
        <w:t>Благодарный</w:t>
      </w:r>
      <w:proofErr w:type="gramEnd"/>
      <w:r>
        <w:rPr>
          <w:sz w:val="28"/>
          <w:szCs w:val="28"/>
        </w:rPr>
        <w:t xml:space="preserve">                            №  587</w:t>
      </w:r>
    </w:p>
    <w:p w:rsidR="004E45DC" w:rsidRPr="00992624" w:rsidRDefault="004E45DC" w:rsidP="004E45DC">
      <w:pPr>
        <w:jc w:val="right"/>
        <w:rPr>
          <w:bCs/>
          <w:noProof/>
          <w:color w:val="FFFFFF"/>
          <w:sz w:val="32"/>
          <w:szCs w:val="32"/>
          <w:u w:val="single"/>
        </w:rPr>
      </w:pPr>
      <w:r w:rsidRPr="00992624">
        <w:rPr>
          <w:bCs/>
          <w:noProof/>
          <w:color w:val="FFFFFF"/>
          <w:sz w:val="32"/>
          <w:szCs w:val="32"/>
          <w:u w:val="single"/>
        </w:rPr>
        <w:t>проект</w:t>
      </w:r>
    </w:p>
    <w:p w:rsidR="004E45DC" w:rsidRPr="00211EDC" w:rsidRDefault="004E45DC" w:rsidP="004E45DC">
      <w:pPr>
        <w:jc w:val="center"/>
        <w:rPr>
          <w:b/>
          <w:bCs/>
          <w:sz w:val="16"/>
          <w:szCs w:val="16"/>
        </w:rPr>
      </w:pPr>
    </w:p>
    <w:p w:rsidR="004E45DC" w:rsidRPr="00955632" w:rsidRDefault="004E45DC" w:rsidP="004E45DC">
      <w:pPr>
        <w:pStyle w:val="a8"/>
        <w:spacing w:line="240" w:lineRule="exact"/>
        <w:ind w:left="0" w:right="-16" w:firstLine="0"/>
        <w:jc w:val="both"/>
        <w:rPr>
          <w:color w:val="auto"/>
          <w:sz w:val="28"/>
          <w:szCs w:val="28"/>
        </w:rPr>
      </w:pPr>
    </w:p>
    <w:p w:rsidR="004E45DC" w:rsidRPr="00955632" w:rsidRDefault="004E45DC" w:rsidP="004E45DC">
      <w:pPr>
        <w:pStyle w:val="a8"/>
        <w:spacing w:line="240" w:lineRule="exact"/>
        <w:ind w:left="0" w:right="-16" w:firstLine="0"/>
        <w:jc w:val="both"/>
        <w:rPr>
          <w:color w:val="auto"/>
          <w:sz w:val="28"/>
          <w:szCs w:val="28"/>
        </w:rPr>
      </w:pPr>
    </w:p>
    <w:p w:rsidR="004E45DC" w:rsidRPr="00955632" w:rsidRDefault="004E45DC" w:rsidP="004E45DC">
      <w:pPr>
        <w:spacing w:line="240" w:lineRule="exact"/>
        <w:jc w:val="both"/>
        <w:rPr>
          <w:sz w:val="28"/>
          <w:szCs w:val="28"/>
        </w:rPr>
      </w:pPr>
      <w:r w:rsidRPr="00955632">
        <w:rPr>
          <w:sz w:val="28"/>
          <w:szCs w:val="28"/>
        </w:rPr>
        <w:t>Об утверждении муниципальной программы Благодарненского муниципального района Ставропольского края «Упра</w:t>
      </w:r>
      <w:r w:rsidRPr="00955632">
        <w:rPr>
          <w:sz w:val="28"/>
          <w:szCs w:val="28"/>
        </w:rPr>
        <w:t>в</w:t>
      </w:r>
      <w:r w:rsidRPr="00955632">
        <w:rPr>
          <w:sz w:val="28"/>
          <w:szCs w:val="28"/>
        </w:rPr>
        <w:t>ление финансами»</w:t>
      </w:r>
    </w:p>
    <w:p w:rsidR="004E45DC" w:rsidRPr="00955632" w:rsidRDefault="004E45DC" w:rsidP="004E45DC">
      <w:pPr>
        <w:shd w:val="clear" w:color="auto" w:fill="FFFFFF"/>
        <w:spacing w:line="240" w:lineRule="exact"/>
        <w:jc w:val="both"/>
        <w:rPr>
          <w:sz w:val="28"/>
          <w:szCs w:val="28"/>
        </w:rPr>
      </w:pPr>
    </w:p>
    <w:p w:rsidR="004E45DC" w:rsidRPr="00955632" w:rsidRDefault="004E45DC" w:rsidP="004E45DC">
      <w:pPr>
        <w:pStyle w:val="ConsPlusTitle"/>
        <w:widowControl/>
        <w:shd w:val="clear" w:color="auto" w:fill="FFFFFF"/>
        <w:jc w:val="both"/>
        <w:rPr>
          <w:rFonts w:ascii="Times New Roman" w:hAnsi="Times New Roman" w:cs="Times New Roman"/>
          <w:b w:val="0"/>
          <w:bCs w:val="0"/>
          <w:sz w:val="28"/>
          <w:szCs w:val="28"/>
        </w:rPr>
      </w:pPr>
    </w:p>
    <w:p w:rsidR="004E45DC" w:rsidRPr="00955632" w:rsidRDefault="004E45DC" w:rsidP="004E45DC">
      <w:pPr>
        <w:shd w:val="clear" w:color="auto" w:fill="FFFFFF"/>
        <w:ind w:firstLine="700"/>
        <w:jc w:val="both"/>
        <w:rPr>
          <w:sz w:val="28"/>
          <w:szCs w:val="28"/>
        </w:rPr>
      </w:pPr>
      <w:proofErr w:type="gramStart"/>
      <w:r w:rsidRPr="00955632">
        <w:rPr>
          <w:sz w:val="28"/>
          <w:szCs w:val="28"/>
        </w:rPr>
        <w:t>В соответствии с постановлением администрации Благодарненского муниц</w:t>
      </w:r>
      <w:r w:rsidRPr="00955632">
        <w:rPr>
          <w:sz w:val="28"/>
          <w:szCs w:val="28"/>
        </w:rPr>
        <w:t>и</w:t>
      </w:r>
      <w:r w:rsidRPr="00955632">
        <w:rPr>
          <w:sz w:val="28"/>
          <w:szCs w:val="28"/>
        </w:rPr>
        <w:t>пального района Ставропольского края от 03 июня 2014 года № 348 "Об утверждении Порядка ра</w:t>
      </w:r>
      <w:r w:rsidRPr="00955632">
        <w:rPr>
          <w:sz w:val="28"/>
          <w:szCs w:val="28"/>
        </w:rPr>
        <w:t>з</w:t>
      </w:r>
      <w:r w:rsidRPr="00955632">
        <w:rPr>
          <w:sz w:val="28"/>
          <w:szCs w:val="28"/>
        </w:rPr>
        <w:t>работки, реализации и оценки эффективности муниципальных программ Благодарненского муниципального района Ставропольского края"</w:t>
      </w:r>
      <w:r>
        <w:rPr>
          <w:sz w:val="28"/>
          <w:szCs w:val="28"/>
        </w:rPr>
        <w:t xml:space="preserve"> и распоряжением </w:t>
      </w:r>
      <w:r w:rsidRPr="00955632">
        <w:rPr>
          <w:sz w:val="28"/>
          <w:szCs w:val="28"/>
        </w:rPr>
        <w:t>администраци</w:t>
      </w:r>
      <w:r>
        <w:rPr>
          <w:sz w:val="28"/>
          <w:szCs w:val="28"/>
        </w:rPr>
        <w:t>и</w:t>
      </w:r>
      <w:r w:rsidRPr="00955632">
        <w:rPr>
          <w:sz w:val="28"/>
          <w:szCs w:val="28"/>
        </w:rPr>
        <w:t xml:space="preserve"> Благодарненского муниципального района Ставропольского края</w:t>
      </w:r>
      <w:r>
        <w:rPr>
          <w:sz w:val="28"/>
          <w:szCs w:val="28"/>
        </w:rPr>
        <w:t xml:space="preserve"> от 07 октября 2013 года №550-р "О перечне муниципальных программ </w:t>
      </w:r>
      <w:r w:rsidRPr="00955632">
        <w:rPr>
          <w:sz w:val="28"/>
          <w:szCs w:val="28"/>
        </w:rPr>
        <w:t>Благодарненского муниципального района Ставропольского края</w:t>
      </w:r>
      <w:r>
        <w:rPr>
          <w:sz w:val="28"/>
          <w:szCs w:val="28"/>
        </w:rPr>
        <w:t xml:space="preserve">" (с изменениями, внесенными распоряжением </w:t>
      </w:r>
      <w:r w:rsidRPr="00955632">
        <w:rPr>
          <w:sz w:val="28"/>
          <w:szCs w:val="28"/>
        </w:rPr>
        <w:t>администраци</w:t>
      </w:r>
      <w:r>
        <w:rPr>
          <w:sz w:val="28"/>
          <w:szCs w:val="28"/>
        </w:rPr>
        <w:t>и</w:t>
      </w:r>
      <w:r w:rsidRPr="00955632">
        <w:rPr>
          <w:sz w:val="28"/>
          <w:szCs w:val="28"/>
        </w:rPr>
        <w:t xml:space="preserve"> Благодарненского</w:t>
      </w:r>
      <w:proofErr w:type="gramEnd"/>
      <w:r w:rsidRPr="00955632">
        <w:rPr>
          <w:sz w:val="28"/>
          <w:szCs w:val="28"/>
        </w:rPr>
        <w:t xml:space="preserve"> муниципального района Ставропольского края</w:t>
      </w:r>
      <w:r>
        <w:rPr>
          <w:sz w:val="28"/>
          <w:szCs w:val="28"/>
        </w:rPr>
        <w:t xml:space="preserve"> от 18 июня 2014 года №287), </w:t>
      </w:r>
      <w:r w:rsidRPr="00955632">
        <w:rPr>
          <w:sz w:val="28"/>
          <w:szCs w:val="28"/>
        </w:rPr>
        <w:t>администрация Благодарненского муниципального района Ставропольского края</w:t>
      </w:r>
    </w:p>
    <w:p w:rsidR="004E45DC" w:rsidRPr="00955632" w:rsidRDefault="004E45DC" w:rsidP="004E45DC">
      <w:pPr>
        <w:shd w:val="clear" w:color="auto" w:fill="FFFFFF"/>
        <w:spacing w:line="240" w:lineRule="exact"/>
        <w:jc w:val="both"/>
        <w:rPr>
          <w:sz w:val="28"/>
          <w:szCs w:val="28"/>
        </w:rPr>
      </w:pPr>
    </w:p>
    <w:p w:rsidR="004E45DC" w:rsidRPr="00955632" w:rsidRDefault="004E45DC" w:rsidP="004E45DC">
      <w:pPr>
        <w:shd w:val="clear" w:color="auto" w:fill="FFFFFF"/>
        <w:spacing w:line="240" w:lineRule="exact"/>
        <w:jc w:val="both"/>
        <w:rPr>
          <w:sz w:val="28"/>
          <w:szCs w:val="28"/>
        </w:rPr>
      </w:pPr>
    </w:p>
    <w:p w:rsidR="004E45DC" w:rsidRPr="00955632" w:rsidRDefault="004E45DC" w:rsidP="004E45DC">
      <w:pPr>
        <w:shd w:val="clear" w:color="auto" w:fill="FFFFFF"/>
        <w:jc w:val="both"/>
        <w:rPr>
          <w:sz w:val="28"/>
          <w:szCs w:val="28"/>
        </w:rPr>
      </w:pPr>
      <w:r w:rsidRPr="00955632">
        <w:rPr>
          <w:sz w:val="28"/>
          <w:szCs w:val="28"/>
        </w:rPr>
        <w:t>ПОСТАНОВЛЯЕТ:</w:t>
      </w:r>
    </w:p>
    <w:p w:rsidR="004E45DC" w:rsidRDefault="004E45DC" w:rsidP="004E45DC">
      <w:pPr>
        <w:pStyle w:val="ConsPlusTitle"/>
        <w:shd w:val="clear" w:color="auto" w:fill="FFFFFF"/>
        <w:ind w:left="1120" w:hanging="294"/>
        <w:jc w:val="both"/>
        <w:rPr>
          <w:rFonts w:ascii="Times New Roman" w:hAnsi="Times New Roman" w:cs="Times New Roman"/>
          <w:b w:val="0"/>
          <w:bCs w:val="0"/>
          <w:spacing w:val="-4"/>
          <w:sz w:val="28"/>
          <w:szCs w:val="28"/>
        </w:rPr>
      </w:pPr>
    </w:p>
    <w:p w:rsidR="004E45DC" w:rsidRPr="00955632" w:rsidRDefault="004E45DC" w:rsidP="004E45DC">
      <w:pPr>
        <w:pStyle w:val="ConsPlusTitle"/>
        <w:shd w:val="clear" w:color="auto" w:fill="FFFFFF"/>
        <w:ind w:left="1120" w:hanging="294"/>
        <w:jc w:val="both"/>
        <w:rPr>
          <w:rFonts w:ascii="Times New Roman" w:hAnsi="Times New Roman" w:cs="Times New Roman"/>
          <w:b w:val="0"/>
          <w:bCs w:val="0"/>
          <w:spacing w:val="-4"/>
          <w:sz w:val="28"/>
          <w:szCs w:val="28"/>
        </w:rPr>
      </w:pPr>
    </w:p>
    <w:p w:rsidR="004E45DC" w:rsidRPr="00955632" w:rsidRDefault="004E45DC" w:rsidP="004E45DC">
      <w:pPr>
        <w:widowControl w:val="0"/>
        <w:tabs>
          <w:tab w:val="left" w:pos="840"/>
          <w:tab w:val="left" w:pos="980"/>
          <w:tab w:val="left" w:pos="1120"/>
          <w:tab w:val="left" w:pos="1260"/>
        </w:tabs>
        <w:ind w:firstLine="700"/>
        <w:jc w:val="both"/>
        <w:rPr>
          <w:sz w:val="28"/>
          <w:szCs w:val="28"/>
        </w:rPr>
      </w:pPr>
      <w:r w:rsidRPr="00955632">
        <w:rPr>
          <w:sz w:val="28"/>
          <w:szCs w:val="28"/>
        </w:rPr>
        <w:t>1. Утвердить прилагаемую муниципальную программу Благодарненского муниципального района Ставропольского края "Управление финансами".</w:t>
      </w:r>
    </w:p>
    <w:p w:rsidR="004E45DC" w:rsidRPr="00955632" w:rsidRDefault="004E45DC" w:rsidP="004E45DC">
      <w:pPr>
        <w:pStyle w:val="af"/>
        <w:widowControl w:val="0"/>
      </w:pPr>
    </w:p>
    <w:p w:rsidR="004E45DC" w:rsidRPr="00955632" w:rsidRDefault="004E45DC" w:rsidP="004E45DC">
      <w:pPr>
        <w:pStyle w:val="af"/>
        <w:widowControl w:val="0"/>
      </w:pPr>
      <w:r w:rsidRPr="00955632">
        <w:rPr>
          <w:sz w:val="28"/>
          <w:szCs w:val="28"/>
        </w:rPr>
        <w:t xml:space="preserve">2. </w:t>
      </w:r>
      <w:proofErr w:type="gramStart"/>
      <w:r w:rsidRPr="00955632">
        <w:rPr>
          <w:sz w:val="28"/>
          <w:szCs w:val="28"/>
        </w:rPr>
        <w:t>Контроль за</w:t>
      </w:r>
      <w:proofErr w:type="gramEnd"/>
      <w:r w:rsidRPr="00955632">
        <w:rPr>
          <w:sz w:val="28"/>
          <w:szCs w:val="28"/>
        </w:rPr>
        <w:t xml:space="preserve"> выполнением настоящего постановления возложить на начальника Финансового управления администрации Благодарненского муниципального района Ставропольского края Л.В.Кузнецову.</w:t>
      </w:r>
    </w:p>
    <w:p w:rsidR="004E45DC" w:rsidRPr="00955632" w:rsidRDefault="004E45DC" w:rsidP="004E45DC">
      <w:pPr>
        <w:pStyle w:val="ConsPlusTitle"/>
        <w:widowControl/>
        <w:shd w:val="clear" w:color="auto" w:fill="FFFFFF"/>
        <w:ind w:firstLine="708"/>
        <w:jc w:val="right"/>
        <w:rPr>
          <w:rFonts w:ascii="Times New Roman" w:hAnsi="Times New Roman" w:cs="Times New Roman"/>
          <w:b w:val="0"/>
          <w:bCs w:val="0"/>
          <w:sz w:val="28"/>
          <w:szCs w:val="28"/>
        </w:rPr>
      </w:pPr>
    </w:p>
    <w:p w:rsidR="004E45DC" w:rsidRPr="00955632" w:rsidRDefault="004E45DC" w:rsidP="004E45DC">
      <w:pPr>
        <w:pStyle w:val="ConsPlusTitle"/>
        <w:widowControl/>
        <w:shd w:val="clear" w:color="auto" w:fill="FFFFFF"/>
        <w:ind w:firstLine="708"/>
        <w:jc w:val="both"/>
        <w:rPr>
          <w:rFonts w:ascii="Times New Roman" w:hAnsi="Times New Roman" w:cs="Times New Roman"/>
          <w:b w:val="0"/>
          <w:bCs w:val="0"/>
          <w:sz w:val="28"/>
          <w:szCs w:val="28"/>
        </w:rPr>
      </w:pPr>
      <w:r w:rsidRPr="00955632">
        <w:rPr>
          <w:rFonts w:ascii="Times New Roman" w:hAnsi="Times New Roman" w:cs="Times New Roman"/>
          <w:b w:val="0"/>
          <w:bCs w:val="0"/>
          <w:sz w:val="28"/>
          <w:szCs w:val="28"/>
        </w:rPr>
        <w:t>3. Настоящее постановление вступает в с</w:t>
      </w:r>
      <w:r w:rsidRPr="00955632">
        <w:rPr>
          <w:rFonts w:ascii="Times New Roman" w:hAnsi="Times New Roman" w:cs="Times New Roman"/>
          <w:b w:val="0"/>
          <w:bCs w:val="0"/>
          <w:sz w:val="28"/>
          <w:szCs w:val="28"/>
        </w:rPr>
        <w:t>и</w:t>
      </w:r>
      <w:r w:rsidRPr="00955632">
        <w:rPr>
          <w:rFonts w:ascii="Times New Roman" w:hAnsi="Times New Roman" w:cs="Times New Roman"/>
          <w:b w:val="0"/>
          <w:bCs w:val="0"/>
          <w:sz w:val="28"/>
          <w:szCs w:val="28"/>
        </w:rPr>
        <w:t>лу с 1 января 2015 года</w:t>
      </w:r>
      <w:r>
        <w:rPr>
          <w:rFonts w:ascii="Times New Roman" w:hAnsi="Times New Roman" w:cs="Times New Roman"/>
          <w:b w:val="0"/>
          <w:bCs w:val="0"/>
          <w:sz w:val="28"/>
          <w:szCs w:val="28"/>
        </w:rPr>
        <w:t xml:space="preserve"> и подлежит официальному опубликованию</w:t>
      </w:r>
      <w:r w:rsidRPr="00955632">
        <w:rPr>
          <w:rFonts w:ascii="Times New Roman" w:hAnsi="Times New Roman" w:cs="Times New Roman"/>
          <w:b w:val="0"/>
          <w:bCs w:val="0"/>
          <w:sz w:val="28"/>
          <w:szCs w:val="28"/>
        </w:rPr>
        <w:t>.</w:t>
      </w:r>
    </w:p>
    <w:p w:rsidR="004E45DC" w:rsidRPr="00955632" w:rsidRDefault="004E45DC" w:rsidP="004E45DC">
      <w:pPr>
        <w:shd w:val="clear" w:color="auto" w:fill="FFFFFF"/>
        <w:jc w:val="both"/>
        <w:rPr>
          <w:sz w:val="28"/>
          <w:szCs w:val="28"/>
        </w:rPr>
      </w:pPr>
    </w:p>
    <w:p w:rsidR="004E45DC" w:rsidRPr="00955632" w:rsidRDefault="004E45DC" w:rsidP="004E45DC">
      <w:pPr>
        <w:shd w:val="clear" w:color="auto" w:fill="FFFFFF"/>
        <w:jc w:val="both"/>
        <w:rPr>
          <w:sz w:val="28"/>
          <w:szCs w:val="28"/>
        </w:rPr>
      </w:pPr>
    </w:p>
    <w:p w:rsidR="004E45DC" w:rsidRPr="00955632" w:rsidRDefault="004E45DC" w:rsidP="004E45DC">
      <w:pPr>
        <w:spacing w:line="240" w:lineRule="exact"/>
        <w:jc w:val="both"/>
        <w:rPr>
          <w:sz w:val="28"/>
          <w:szCs w:val="28"/>
        </w:rPr>
      </w:pPr>
      <w:proofErr w:type="gramStart"/>
      <w:r>
        <w:rPr>
          <w:sz w:val="28"/>
          <w:szCs w:val="28"/>
        </w:rPr>
        <w:t>Исполняющий</w:t>
      </w:r>
      <w:proofErr w:type="gramEnd"/>
      <w:r>
        <w:rPr>
          <w:sz w:val="28"/>
          <w:szCs w:val="28"/>
        </w:rPr>
        <w:t xml:space="preserve"> обязанности г</w:t>
      </w:r>
      <w:r w:rsidRPr="00955632">
        <w:rPr>
          <w:sz w:val="28"/>
          <w:szCs w:val="28"/>
        </w:rPr>
        <w:t>лав</w:t>
      </w:r>
      <w:r>
        <w:rPr>
          <w:sz w:val="28"/>
          <w:szCs w:val="28"/>
        </w:rPr>
        <w:t>ы</w:t>
      </w:r>
      <w:r w:rsidRPr="00955632">
        <w:rPr>
          <w:sz w:val="28"/>
          <w:szCs w:val="28"/>
        </w:rPr>
        <w:t xml:space="preserve"> администрации                                                </w:t>
      </w:r>
    </w:p>
    <w:p w:rsidR="004E45DC" w:rsidRPr="00955632" w:rsidRDefault="004E45DC" w:rsidP="004E45DC">
      <w:pPr>
        <w:spacing w:line="240" w:lineRule="exact"/>
        <w:rPr>
          <w:sz w:val="28"/>
          <w:szCs w:val="28"/>
        </w:rPr>
      </w:pPr>
      <w:r w:rsidRPr="00955632">
        <w:rPr>
          <w:sz w:val="28"/>
          <w:szCs w:val="28"/>
        </w:rPr>
        <w:t>Благодарненского муниципального района</w:t>
      </w:r>
    </w:p>
    <w:p w:rsidR="004E45DC" w:rsidRDefault="004E45DC" w:rsidP="004E45DC">
      <w:pPr>
        <w:spacing w:line="240" w:lineRule="exact"/>
        <w:jc w:val="both"/>
        <w:rPr>
          <w:sz w:val="28"/>
          <w:szCs w:val="28"/>
        </w:rPr>
      </w:pPr>
      <w:r w:rsidRPr="00955632">
        <w:rPr>
          <w:sz w:val="28"/>
          <w:szCs w:val="28"/>
        </w:rPr>
        <w:t>Ставропольского края</w:t>
      </w:r>
      <w:r>
        <w:rPr>
          <w:sz w:val="28"/>
          <w:szCs w:val="28"/>
        </w:rPr>
        <w:t xml:space="preserve">, </w:t>
      </w:r>
    </w:p>
    <w:p w:rsidR="004E45DC" w:rsidRPr="00955632" w:rsidRDefault="004E45DC" w:rsidP="004E45DC">
      <w:pPr>
        <w:spacing w:line="240" w:lineRule="exact"/>
        <w:jc w:val="both"/>
        <w:rPr>
          <w:sz w:val="28"/>
          <w:szCs w:val="28"/>
        </w:rPr>
      </w:pPr>
      <w:r>
        <w:rPr>
          <w:sz w:val="28"/>
          <w:szCs w:val="28"/>
        </w:rPr>
        <w:t>первый заместитель главы</w:t>
      </w:r>
      <w:r w:rsidRPr="00010F0D">
        <w:rPr>
          <w:sz w:val="28"/>
          <w:szCs w:val="28"/>
        </w:rPr>
        <w:t xml:space="preserve"> </w:t>
      </w:r>
      <w:r w:rsidRPr="00955632">
        <w:rPr>
          <w:sz w:val="28"/>
          <w:szCs w:val="28"/>
        </w:rPr>
        <w:t xml:space="preserve">администрации                                                </w:t>
      </w:r>
    </w:p>
    <w:p w:rsidR="004E45DC" w:rsidRDefault="004E45DC" w:rsidP="004E45DC">
      <w:pPr>
        <w:spacing w:line="240" w:lineRule="exact"/>
        <w:rPr>
          <w:sz w:val="28"/>
          <w:szCs w:val="28"/>
        </w:rPr>
      </w:pPr>
      <w:r w:rsidRPr="00955632">
        <w:rPr>
          <w:sz w:val="28"/>
          <w:szCs w:val="28"/>
        </w:rPr>
        <w:t>Благодарненского муниципального района</w:t>
      </w:r>
    </w:p>
    <w:p w:rsidR="004E45DC" w:rsidRPr="00955632" w:rsidRDefault="004E45DC" w:rsidP="004E45DC">
      <w:pPr>
        <w:spacing w:line="240" w:lineRule="exact"/>
        <w:rPr>
          <w:sz w:val="28"/>
          <w:szCs w:val="28"/>
        </w:rPr>
      </w:pPr>
      <w:r w:rsidRPr="00955632">
        <w:rPr>
          <w:sz w:val="28"/>
          <w:szCs w:val="28"/>
        </w:rPr>
        <w:t>Ставропольского края</w:t>
      </w:r>
      <w:r>
        <w:rPr>
          <w:sz w:val="28"/>
          <w:szCs w:val="28"/>
        </w:rPr>
        <w:t xml:space="preserve"> </w:t>
      </w:r>
      <w:r w:rsidRPr="00955632">
        <w:rPr>
          <w:sz w:val="28"/>
          <w:szCs w:val="28"/>
        </w:rPr>
        <w:t xml:space="preserve">                                                             </w:t>
      </w:r>
      <w:r>
        <w:rPr>
          <w:sz w:val="28"/>
          <w:szCs w:val="28"/>
        </w:rPr>
        <w:t>К.А.Польский</w:t>
      </w:r>
    </w:p>
    <w:p w:rsidR="004E45DC" w:rsidRDefault="004E45DC" w:rsidP="004E45DC">
      <w:pPr>
        <w:spacing w:line="240" w:lineRule="exact"/>
        <w:rPr>
          <w:sz w:val="28"/>
          <w:szCs w:val="28"/>
        </w:rPr>
      </w:pPr>
    </w:p>
    <w:p w:rsidR="004E45DC" w:rsidRDefault="004E45DC" w:rsidP="008F6121">
      <w:pPr>
        <w:spacing w:line="240" w:lineRule="exact"/>
        <w:ind w:left="3960"/>
        <w:jc w:val="center"/>
        <w:rPr>
          <w:sz w:val="28"/>
          <w:szCs w:val="28"/>
        </w:rPr>
      </w:pPr>
    </w:p>
    <w:p w:rsidR="008F6121" w:rsidRPr="00955632" w:rsidRDefault="008F6121" w:rsidP="008F6121">
      <w:pPr>
        <w:spacing w:line="240" w:lineRule="exact"/>
        <w:ind w:left="3960"/>
        <w:jc w:val="center"/>
        <w:rPr>
          <w:sz w:val="28"/>
          <w:szCs w:val="28"/>
        </w:rPr>
      </w:pPr>
      <w:r w:rsidRPr="00955632">
        <w:rPr>
          <w:sz w:val="28"/>
          <w:szCs w:val="28"/>
        </w:rPr>
        <w:t>УТВЕРЖДЕНА</w:t>
      </w:r>
    </w:p>
    <w:p w:rsidR="008F6121" w:rsidRPr="00955632" w:rsidRDefault="008F6121" w:rsidP="008F6121">
      <w:pPr>
        <w:spacing w:line="240" w:lineRule="exact"/>
        <w:ind w:left="3960"/>
        <w:jc w:val="center"/>
        <w:rPr>
          <w:sz w:val="28"/>
          <w:szCs w:val="28"/>
        </w:rPr>
      </w:pPr>
      <w:r w:rsidRPr="00955632">
        <w:rPr>
          <w:sz w:val="28"/>
          <w:szCs w:val="28"/>
        </w:rPr>
        <w:t>постановлением администрации</w:t>
      </w:r>
    </w:p>
    <w:p w:rsidR="008F6121" w:rsidRPr="00955632" w:rsidRDefault="008F6121" w:rsidP="008F6121">
      <w:pPr>
        <w:spacing w:line="240" w:lineRule="exact"/>
        <w:ind w:left="3960"/>
        <w:jc w:val="center"/>
        <w:rPr>
          <w:sz w:val="28"/>
          <w:szCs w:val="28"/>
        </w:rPr>
      </w:pPr>
      <w:r w:rsidRPr="00955632">
        <w:rPr>
          <w:sz w:val="28"/>
          <w:szCs w:val="28"/>
        </w:rPr>
        <w:t>Благодарненского муниципального района</w:t>
      </w:r>
    </w:p>
    <w:p w:rsidR="008F6121" w:rsidRPr="00955632" w:rsidRDefault="008F6121" w:rsidP="008F6121">
      <w:pPr>
        <w:spacing w:line="240" w:lineRule="exact"/>
        <w:ind w:left="3960"/>
        <w:jc w:val="center"/>
        <w:rPr>
          <w:sz w:val="28"/>
          <w:szCs w:val="28"/>
        </w:rPr>
      </w:pPr>
      <w:r w:rsidRPr="00955632">
        <w:rPr>
          <w:sz w:val="28"/>
          <w:szCs w:val="28"/>
        </w:rPr>
        <w:t xml:space="preserve">Ставропольского края </w:t>
      </w:r>
    </w:p>
    <w:p w:rsidR="008F6121" w:rsidRPr="00955632" w:rsidRDefault="004E45DC" w:rsidP="008F6121">
      <w:pPr>
        <w:spacing w:line="240" w:lineRule="exact"/>
        <w:ind w:left="3960"/>
        <w:jc w:val="center"/>
        <w:rPr>
          <w:sz w:val="28"/>
          <w:szCs w:val="28"/>
        </w:rPr>
      </w:pPr>
      <w:r>
        <w:rPr>
          <w:sz w:val="28"/>
          <w:szCs w:val="28"/>
        </w:rPr>
        <w:t>от 01 октября 2014 года № 587</w:t>
      </w:r>
    </w:p>
    <w:p w:rsidR="008F6121" w:rsidRPr="00955632" w:rsidRDefault="008F6121" w:rsidP="008F6121">
      <w:pPr>
        <w:spacing w:line="240" w:lineRule="exact"/>
        <w:ind w:left="3960"/>
        <w:jc w:val="center"/>
        <w:rPr>
          <w:sz w:val="28"/>
          <w:szCs w:val="28"/>
        </w:rPr>
      </w:pPr>
    </w:p>
    <w:p w:rsidR="008F6121" w:rsidRPr="00955632" w:rsidRDefault="008F6121" w:rsidP="008F6121">
      <w:pPr>
        <w:spacing w:line="240" w:lineRule="exact"/>
        <w:ind w:left="3960"/>
        <w:jc w:val="center"/>
        <w:rPr>
          <w:sz w:val="28"/>
          <w:szCs w:val="28"/>
        </w:rPr>
      </w:pPr>
    </w:p>
    <w:p w:rsidR="008F6121" w:rsidRPr="00955632" w:rsidRDefault="008F6121" w:rsidP="008F6121">
      <w:pPr>
        <w:spacing w:line="240" w:lineRule="exact"/>
        <w:ind w:left="3960"/>
        <w:jc w:val="center"/>
      </w:pPr>
    </w:p>
    <w:p w:rsidR="008F6121" w:rsidRPr="00955632" w:rsidRDefault="008F6121" w:rsidP="00726E0E">
      <w:pPr>
        <w:spacing w:line="240" w:lineRule="exact"/>
        <w:jc w:val="center"/>
        <w:rPr>
          <w:bCs/>
          <w:sz w:val="28"/>
          <w:szCs w:val="28"/>
        </w:rPr>
      </w:pPr>
      <w:r w:rsidRPr="00955632">
        <w:rPr>
          <w:bCs/>
          <w:sz w:val="28"/>
          <w:szCs w:val="28"/>
        </w:rPr>
        <w:t xml:space="preserve">МУНИЦИПАЛЬНАЯ ПРОГРАММА </w:t>
      </w:r>
    </w:p>
    <w:p w:rsidR="008F6121" w:rsidRPr="00955632" w:rsidRDefault="008F6121" w:rsidP="00726E0E">
      <w:pPr>
        <w:spacing w:line="240" w:lineRule="exact"/>
        <w:jc w:val="center"/>
        <w:rPr>
          <w:sz w:val="28"/>
          <w:szCs w:val="28"/>
        </w:rPr>
      </w:pPr>
      <w:r w:rsidRPr="00955632">
        <w:rPr>
          <w:sz w:val="28"/>
          <w:szCs w:val="28"/>
        </w:rPr>
        <w:t>Благодарненского муниципального района Ставропольского края</w:t>
      </w:r>
    </w:p>
    <w:p w:rsidR="008F6121" w:rsidRPr="00955632" w:rsidRDefault="008F6121" w:rsidP="00726E0E">
      <w:pPr>
        <w:spacing w:line="240" w:lineRule="exact"/>
        <w:jc w:val="center"/>
        <w:rPr>
          <w:sz w:val="28"/>
          <w:szCs w:val="28"/>
        </w:rPr>
      </w:pPr>
      <w:r w:rsidRPr="00955632">
        <w:rPr>
          <w:sz w:val="28"/>
          <w:szCs w:val="28"/>
        </w:rPr>
        <w:t>"Управление финансами "</w:t>
      </w:r>
    </w:p>
    <w:p w:rsidR="008F6121" w:rsidRPr="00955632" w:rsidRDefault="008F6121" w:rsidP="008F6121">
      <w:pPr>
        <w:jc w:val="center"/>
        <w:rPr>
          <w:sz w:val="28"/>
          <w:szCs w:val="28"/>
        </w:rPr>
      </w:pPr>
    </w:p>
    <w:p w:rsidR="008F6121" w:rsidRPr="00955632" w:rsidRDefault="008F6121" w:rsidP="008F6121">
      <w:pPr>
        <w:jc w:val="center"/>
        <w:rPr>
          <w:bCs/>
          <w:sz w:val="28"/>
          <w:szCs w:val="28"/>
        </w:rPr>
      </w:pPr>
      <w:r w:rsidRPr="00955632">
        <w:rPr>
          <w:bCs/>
          <w:sz w:val="28"/>
          <w:szCs w:val="28"/>
        </w:rPr>
        <w:t>ПАСПОРТ</w:t>
      </w:r>
    </w:p>
    <w:p w:rsidR="008F6121" w:rsidRPr="00955632" w:rsidRDefault="008F6121" w:rsidP="008F6121">
      <w:pPr>
        <w:jc w:val="center"/>
        <w:rPr>
          <w:sz w:val="28"/>
          <w:szCs w:val="28"/>
        </w:rPr>
      </w:pPr>
      <w:r w:rsidRPr="00955632">
        <w:rPr>
          <w:sz w:val="28"/>
          <w:szCs w:val="28"/>
        </w:rPr>
        <w:t xml:space="preserve">муниципальной программы </w:t>
      </w:r>
    </w:p>
    <w:p w:rsidR="008F6121" w:rsidRPr="00955632" w:rsidRDefault="008F6121" w:rsidP="008F6121">
      <w:pPr>
        <w:jc w:val="center"/>
        <w:rPr>
          <w:sz w:val="28"/>
          <w:szCs w:val="28"/>
        </w:rPr>
      </w:pPr>
      <w:r w:rsidRPr="00955632">
        <w:rPr>
          <w:sz w:val="28"/>
          <w:szCs w:val="28"/>
        </w:rPr>
        <w:t xml:space="preserve">Благодарненского муниципального района Ставропольского края </w:t>
      </w:r>
    </w:p>
    <w:p w:rsidR="008F6121" w:rsidRPr="00955632" w:rsidRDefault="008F6121" w:rsidP="008F6121">
      <w:pPr>
        <w:jc w:val="center"/>
        <w:rPr>
          <w:sz w:val="28"/>
          <w:szCs w:val="28"/>
        </w:rPr>
      </w:pPr>
      <w:r w:rsidRPr="00955632">
        <w:rPr>
          <w:sz w:val="28"/>
          <w:szCs w:val="28"/>
        </w:rPr>
        <w:t>"Управление финансами"</w:t>
      </w:r>
    </w:p>
    <w:p w:rsidR="008F6121" w:rsidRPr="00955632" w:rsidRDefault="008F6121" w:rsidP="008F6121">
      <w:pPr>
        <w:ind w:firstLine="709"/>
        <w:jc w:val="center"/>
        <w:rPr>
          <w:sz w:val="28"/>
          <w:szCs w:val="28"/>
        </w:rPr>
      </w:pPr>
    </w:p>
    <w:tbl>
      <w:tblPr>
        <w:tblW w:w="0" w:type="auto"/>
        <w:tblLook w:val="00A0" w:firstRow="1" w:lastRow="0" w:firstColumn="1" w:lastColumn="0" w:noHBand="0" w:noVBand="0"/>
      </w:tblPr>
      <w:tblGrid>
        <w:gridCol w:w="2376"/>
        <w:gridCol w:w="6946"/>
      </w:tblGrid>
      <w:tr w:rsidR="008F6121" w:rsidRPr="00955632">
        <w:tc>
          <w:tcPr>
            <w:tcW w:w="2376" w:type="dxa"/>
          </w:tcPr>
          <w:p w:rsidR="008F6121" w:rsidRPr="00955632" w:rsidRDefault="008F6121" w:rsidP="006E670E">
            <w:pPr>
              <w:jc w:val="both"/>
              <w:rPr>
                <w:sz w:val="28"/>
                <w:szCs w:val="28"/>
              </w:rPr>
            </w:pPr>
            <w:r w:rsidRPr="00955632">
              <w:rPr>
                <w:sz w:val="28"/>
                <w:szCs w:val="28"/>
              </w:rPr>
              <w:t>Наименование программы</w:t>
            </w:r>
          </w:p>
        </w:tc>
        <w:tc>
          <w:tcPr>
            <w:tcW w:w="6946" w:type="dxa"/>
          </w:tcPr>
          <w:p w:rsidR="008F6121" w:rsidRDefault="008F6121" w:rsidP="006E670E">
            <w:pPr>
              <w:jc w:val="both"/>
              <w:rPr>
                <w:sz w:val="28"/>
                <w:szCs w:val="28"/>
              </w:rPr>
            </w:pPr>
            <w:r w:rsidRPr="00955632">
              <w:rPr>
                <w:sz w:val="28"/>
                <w:szCs w:val="28"/>
              </w:rPr>
              <w:t>муниципальная программа Благодарненского муниц</w:t>
            </w:r>
            <w:r w:rsidRPr="00955632">
              <w:rPr>
                <w:sz w:val="28"/>
                <w:szCs w:val="28"/>
              </w:rPr>
              <w:t>и</w:t>
            </w:r>
            <w:r w:rsidRPr="00955632">
              <w:rPr>
                <w:sz w:val="28"/>
                <w:szCs w:val="28"/>
              </w:rPr>
              <w:t xml:space="preserve">пального района Ставропольского края "Управление финансами" (далее – </w:t>
            </w:r>
            <w:r w:rsidR="009F35A7" w:rsidRPr="00955632">
              <w:rPr>
                <w:sz w:val="28"/>
                <w:szCs w:val="28"/>
              </w:rPr>
              <w:t>п</w:t>
            </w:r>
            <w:r w:rsidRPr="00955632">
              <w:rPr>
                <w:sz w:val="28"/>
                <w:szCs w:val="28"/>
              </w:rPr>
              <w:t>рограмма)</w:t>
            </w:r>
          </w:p>
          <w:p w:rsidR="00BA5C60" w:rsidRPr="00955632" w:rsidRDefault="00BA5C60" w:rsidP="006E670E">
            <w:pPr>
              <w:jc w:val="both"/>
              <w:rPr>
                <w:sz w:val="28"/>
                <w:szCs w:val="28"/>
              </w:rPr>
            </w:pPr>
          </w:p>
        </w:tc>
      </w:tr>
      <w:tr w:rsidR="008F6121" w:rsidRPr="00955632">
        <w:tc>
          <w:tcPr>
            <w:tcW w:w="2376" w:type="dxa"/>
          </w:tcPr>
          <w:p w:rsidR="008F6121" w:rsidRPr="00955632" w:rsidRDefault="008F6121" w:rsidP="006E670E">
            <w:pPr>
              <w:jc w:val="both"/>
              <w:rPr>
                <w:sz w:val="28"/>
                <w:szCs w:val="28"/>
              </w:rPr>
            </w:pPr>
            <w:r w:rsidRPr="00955632">
              <w:rPr>
                <w:sz w:val="28"/>
                <w:szCs w:val="28"/>
              </w:rPr>
              <w:t>Ответственный исполнитель пр</w:t>
            </w:r>
            <w:r w:rsidRPr="00955632">
              <w:rPr>
                <w:sz w:val="28"/>
                <w:szCs w:val="28"/>
              </w:rPr>
              <w:t>о</w:t>
            </w:r>
            <w:r w:rsidRPr="00955632">
              <w:rPr>
                <w:sz w:val="28"/>
                <w:szCs w:val="28"/>
              </w:rPr>
              <w:t>граммы</w:t>
            </w:r>
          </w:p>
        </w:tc>
        <w:tc>
          <w:tcPr>
            <w:tcW w:w="6946" w:type="dxa"/>
          </w:tcPr>
          <w:p w:rsidR="008F6121" w:rsidRDefault="008F6121" w:rsidP="006E670E">
            <w:pPr>
              <w:jc w:val="both"/>
              <w:rPr>
                <w:sz w:val="28"/>
                <w:szCs w:val="28"/>
              </w:rPr>
            </w:pPr>
            <w:r w:rsidRPr="00955632">
              <w:rPr>
                <w:sz w:val="28"/>
                <w:szCs w:val="28"/>
              </w:rPr>
              <w:t>Финансовое управление администрации Благодарненского муниципального района Ставропольского края (далее – Финансовое управл</w:t>
            </w:r>
            <w:r w:rsidRPr="00955632">
              <w:rPr>
                <w:sz w:val="28"/>
                <w:szCs w:val="28"/>
              </w:rPr>
              <w:t>е</w:t>
            </w:r>
            <w:r w:rsidRPr="00955632">
              <w:rPr>
                <w:sz w:val="28"/>
                <w:szCs w:val="28"/>
              </w:rPr>
              <w:t>ние)</w:t>
            </w:r>
          </w:p>
          <w:p w:rsidR="00BA5C60" w:rsidRPr="00955632" w:rsidRDefault="00BA5C60" w:rsidP="006E670E">
            <w:pPr>
              <w:jc w:val="both"/>
              <w:rPr>
                <w:sz w:val="28"/>
                <w:szCs w:val="28"/>
              </w:rPr>
            </w:pPr>
          </w:p>
        </w:tc>
      </w:tr>
      <w:tr w:rsidR="008F6121" w:rsidRPr="00955632">
        <w:tc>
          <w:tcPr>
            <w:tcW w:w="2376" w:type="dxa"/>
          </w:tcPr>
          <w:p w:rsidR="008F6121" w:rsidRPr="00955632" w:rsidRDefault="008F6121" w:rsidP="006E670E">
            <w:pPr>
              <w:jc w:val="both"/>
              <w:rPr>
                <w:sz w:val="28"/>
                <w:szCs w:val="28"/>
              </w:rPr>
            </w:pPr>
            <w:r w:rsidRPr="00955632">
              <w:rPr>
                <w:sz w:val="28"/>
                <w:szCs w:val="28"/>
              </w:rPr>
              <w:t>Соисполнители программы</w:t>
            </w:r>
          </w:p>
        </w:tc>
        <w:tc>
          <w:tcPr>
            <w:tcW w:w="6946" w:type="dxa"/>
          </w:tcPr>
          <w:p w:rsidR="005E3AB7" w:rsidRPr="00955632" w:rsidRDefault="005E3AB7" w:rsidP="006E670E">
            <w:pPr>
              <w:jc w:val="both"/>
              <w:rPr>
                <w:sz w:val="28"/>
                <w:szCs w:val="28"/>
              </w:rPr>
            </w:pPr>
          </w:p>
          <w:p w:rsidR="008F6121" w:rsidRPr="00955632" w:rsidRDefault="008F6121" w:rsidP="006E670E">
            <w:pPr>
              <w:jc w:val="both"/>
              <w:rPr>
                <w:sz w:val="28"/>
                <w:szCs w:val="28"/>
              </w:rPr>
            </w:pPr>
            <w:r w:rsidRPr="00955632">
              <w:rPr>
                <w:sz w:val="28"/>
                <w:szCs w:val="28"/>
              </w:rPr>
              <w:t>нет</w:t>
            </w:r>
          </w:p>
        </w:tc>
      </w:tr>
      <w:tr w:rsidR="008F6121" w:rsidRPr="00955632">
        <w:tc>
          <w:tcPr>
            <w:tcW w:w="2376" w:type="dxa"/>
          </w:tcPr>
          <w:p w:rsidR="008F6121" w:rsidRPr="00955632" w:rsidRDefault="008F6121" w:rsidP="006E670E">
            <w:pPr>
              <w:jc w:val="both"/>
              <w:rPr>
                <w:sz w:val="28"/>
                <w:szCs w:val="28"/>
              </w:rPr>
            </w:pPr>
            <w:r w:rsidRPr="00955632">
              <w:rPr>
                <w:sz w:val="28"/>
                <w:szCs w:val="28"/>
              </w:rPr>
              <w:t>Подпрограммы программы</w:t>
            </w:r>
          </w:p>
        </w:tc>
        <w:tc>
          <w:tcPr>
            <w:tcW w:w="6946" w:type="dxa"/>
          </w:tcPr>
          <w:p w:rsidR="008F6121" w:rsidRPr="00955632" w:rsidRDefault="008F6121" w:rsidP="006E670E">
            <w:pPr>
              <w:autoSpaceDE w:val="0"/>
              <w:autoSpaceDN w:val="0"/>
              <w:adjustRightInd w:val="0"/>
              <w:jc w:val="both"/>
              <w:rPr>
                <w:sz w:val="28"/>
                <w:szCs w:val="28"/>
              </w:rPr>
            </w:pPr>
            <w:r w:rsidRPr="00955632">
              <w:rPr>
                <w:sz w:val="28"/>
                <w:szCs w:val="28"/>
              </w:rPr>
              <w:t>подпрограмма "Обеспечение сбалансированности и финансовой стабильности бюджета Благодарненского муниципального района Ставропольского края</w:t>
            </w:r>
            <w:r w:rsidR="00A468FA" w:rsidRPr="00955632">
              <w:rPr>
                <w:sz w:val="28"/>
                <w:szCs w:val="28"/>
              </w:rPr>
              <w:t>";</w:t>
            </w:r>
            <w:r w:rsidRPr="00955632">
              <w:rPr>
                <w:sz w:val="28"/>
                <w:szCs w:val="28"/>
              </w:rPr>
              <w:t xml:space="preserve"> </w:t>
            </w:r>
          </w:p>
          <w:p w:rsidR="008F6121" w:rsidRPr="00955632" w:rsidRDefault="008F6121" w:rsidP="006E670E">
            <w:pPr>
              <w:pStyle w:val="af4"/>
              <w:spacing w:after="0"/>
              <w:ind w:firstLine="0"/>
              <w:rPr>
                <w:sz w:val="28"/>
                <w:szCs w:val="28"/>
              </w:rPr>
            </w:pPr>
          </w:p>
          <w:p w:rsidR="00AE3934" w:rsidRDefault="008F6121" w:rsidP="006E670E">
            <w:pPr>
              <w:pStyle w:val="af4"/>
              <w:spacing w:after="0"/>
              <w:ind w:firstLine="0"/>
              <w:rPr>
                <w:sz w:val="28"/>
                <w:szCs w:val="28"/>
              </w:rPr>
            </w:pPr>
            <w:r w:rsidRPr="00955632">
              <w:rPr>
                <w:sz w:val="28"/>
                <w:szCs w:val="28"/>
              </w:rPr>
              <w:t xml:space="preserve">подпрограмма </w:t>
            </w:r>
            <w:r w:rsidR="005574E1" w:rsidRPr="00955632">
              <w:rPr>
                <w:sz w:val="28"/>
                <w:szCs w:val="28"/>
              </w:rPr>
              <w:t>"</w:t>
            </w:r>
            <w:r w:rsidRPr="00955632">
              <w:rPr>
                <w:sz w:val="28"/>
                <w:szCs w:val="28"/>
              </w:rPr>
              <w:t>Обеспечение реализации муниципальной программы Благодарненского муниципального района Ставропольского края "Управление финансами" и общепр</w:t>
            </w:r>
            <w:r w:rsidRPr="00955632">
              <w:rPr>
                <w:sz w:val="28"/>
                <w:szCs w:val="28"/>
              </w:rPr>
              <w:t>о</w:t>
            </w:r>
            <w:r w:rsidRPr="00955632">
              <w:rPr>
                <w:sz w:val="28"/>
                <w:szCs w:val="28"/>
              </w:rPr>
              <w:t>граммные мероприятия"</w:t>
            </w:r>
          </w:p>
          <w:p w:rsidR="008F6121" w:rsidRPr="00955632" w:rsidRDefault="008F6121" w:rsidP="006E670E">
            <w:pPr>
              <w:pStyle w:val="af4"/>
              <w:spacing w:after="0"/>
              <w:ind w:firstLine="0"/>
              <w:rPr>
                <w:sz w:val="28"/>
                <w:szCs w:val="28"/>
              </w:rPr>
            </w:pPr>
            <w:r w:rsidRPr="00955632">
              <w:rPr>
                <w:sz w:val="28"/>
                <w:szCs w:val="28"/>
              </w:rPr>
              <w:t xml:space="preserve"> </w:t>
            </w:r>
          </w:p>
        </w:tc>
      </w:tr>
      <w:tr w:rsidR="00072F8A" w:rsidRPr="00955632">
        <w:trPr>
          <w:trHeight w:val="380"/>
        </w:trPr>
        <w:tc>
          <w:tcPr>
            <w:tcW w:w="2376" w:type="dxa"/>
          </w:tcPr>
          <w:p w:rsidR="00072F8A" w:rsidRPr="00955632" w:rsidRDefault="00072F8A" w:rsidP="006E670E">
            <w:pPr>
              <w:jc w:val="both"/>
              <w:rPr>
                <w:sz w:val="28"/>
                <w:szCs w:val="28"/>
              </w:rPr>
            </w:pPr>
            <w:r w:rsidRPr="00955632">
              <w:rPr>
                <w:sz w:val="28"/>
                <w:szCs w:val="28"/>
              </w:rPr>
              <w:t>Цели программы</w:t>
            </w:r>
          </w:p>
        </w:tc>
        <w:tc>
          <w:tcPr>
            <w:tcW w:w="6946" w:type="dxa"/>
          </w:tcPr>
          <w:p w:rsidR="00072F8A" w:rsidRPr="00955632" w:rsidRDefault="00072F8A" w:rsidP="006E670E">
            <w:pPr>
              <w:autoSpaceDE w:val="0"/>
              <w:autoSpaceDN w:val="0"/>
              <w:adjustRightInd w:val="0"/>
              <w:jc w:val="both"/>
              <w:rPr>
                <w:sz w:val="28"/>
                <w:szCs w:val="28"/>
              </w:rPr>
            </w:pPr>
            <w:r w:rsidRPr="00955632">
              <w:rPr>
                <w:sz w:val="28"/>
                <w:szCs w:val="28"/>
              </w:rPr>
              <w:t>обеспечение долгосрочной сбалансированности и устойчивости бюджетной системы Благодарненского муниципального района Ставропольского края</w:t>
            </w:r>
          </w:p>
          <w:p w:rsidR="00072F8A" w:rsidRPr="00955632" w:rsidRDefault="00072F8A" w:rsidP="006E670E">
            <w:pPr>
              <w:jc w:val="both"/>
              <w:rPr>
                <w:sz w:val="28"/>
                <w:szCs w:val="28"/>
              </w:rPr>
            </w:pPr>
          </w:p>
        </w:tc>
      </w:tr>
      <w:tr w:rsidR="00266788" w:rsidRPr="00955632">
        <w:tc>
          <w:tcPr>
            <w:tcW w:w="2376" w:type="dxa"/>
            <w:vMerge w:val="restart"/>
          </w:tcPr>
          <w:p w:rsidR="00266788" w:rsidRPr="00955632" w:rsidRDefault="00266788" w:rsidP="006E670E">
            <w:pPr>
              <w:jc w:val="both"/>
              <w:rPr>
                <w:sz w:val="28"/>
                <w:szCs w:val="28"/>
              </w:rPr>
            </w:pPr>
            <w:r w:rsidRPr="00955632">
              <w:rPr>
                <w:sz w:val="28"/>
                <w:szCs w:val="28"/>
              </w:rPr>
              <w:t>Задачи програ</w:t>
            </w:r>
            <w:r w:rsidRPr="00955632">
              <w:rPr>
                <w:sz w:val="28"/>
                <w:szCs w:val="28"/>
              </w:rPr>
              <w:t>м</w:t>
            </w:r>
            <w:r w:rsidRPr="00955632">
              <w:rPr>
                <w:sz w:val="28"/>
                <w:szCs w:val="28"/>
              </w:rPr>
              <w:t>мы</w:t>
            </w:r>
          </w:p>
        </w:tc>
        <w:tc>
          <w:tcPr>
            <w:tcW w:w="6946" w:type="dxa"/>
          </w:tcPr>
          <w:p w:rsidR="00266788" w:rsidRDefault="00266788" w:rsidP="006E670E">
            <w:pPr>
              <w:autoSpaceDE w:val="0"/>
              <w:autoSpaceDN w:val="0"/>
              <w:adjustRightInd w:val="0"/>
              <w:jc w:val="both"/>
              <w:rPr>
                <w:sz w:val="28"/>
                <w:szCs w:val="28"/>
              </w:rPr>
            </w:pPr>
            <w:r w:rsidRPr="00955632">
              <w:rPr>
                <w:sz w:val="28"/>
                <w:szCs w:val="28"/>
              </w:rPr>
              <w:t xml:space="preserve">совершенствование </w:t>
            </w:r>
            <w:r w:rsidR="00A60DEA" w:rsidRPr="00955632">
              <w:rPr>
                <w:sz w:val="28"/>
                <w:szCs w:val="28"/>
              </w:rPr>
              <w:t xml:space="preserve">бюджетной </w:t>
            </w:r>
            <w:r w:rsidRPr="00955632">
              <w:rPr>
                <w:sz w:val="28"/>
                <w:szCs w:val="28"/>
              </w:rPr>
              <w:t>нормативно – правовой базы Благодарненского муниципального района Ставропольского края;</w:t>
            </w:r>
          </w:p>
          <w:p w:rsidR="00AE3934" w:rsidRPr="00955632" w:rsidRDefault="00AE3934" w:rsidP="006E670E">
            <w:pPr>
              <w:autoSpaceDE w:val="0"/>
              <w:autoSpaceDN w:val="0"/>
              <w:adjustRightInd w:val="0"/>
              <w:jc w:val="both"/>
              <w:rPr>
                <w:sz w:val="28"/>
                <w:szCs w:val="28"/>
              </w:rPr>
            </w:pPr>
          </w:p>
        </w:tc>
      </w:tr>
      <w:tr w:rsidR="00266788" w:rsidRPr="00955632">
        <w:tc>
          <w:tcPr>
            <w:tcW w:w="2376" w:type="dxa"/>
            <w:vMerge/>
          </w:tcPr>
          <w:p w:rsidR="00266788" w:rsidRPr="00955632" w:rsidRDefault="00266788" w:rsidP="006E670E">
            <w:pPr>
              <w:jc w:val="both"/>
              <w:rPr>
                <w:sz w:val="28"/>
                <w:szCs w:val="28"/>
              </w:rPr>
            </w:pPr>
          </w:p>
        </w:tc>
        <w:tc>
          <w:tcPr>
            <w:tcW w:w="6946" w:type="dxa"/>
          </w:tcPr>
          <w:p w:rsidR="00AE3934" w:rsidRPr="00955632" w:rsidRDefault="00266788" w:rsidP="006E670E">
            <w:pPr>
              <w:autoSpaceDE w:val="0"/>
              <w:autoSpaceDN w:val="0"/>
              <w:adjustRightInd w:val="0"/>
              <w:jc w:val="both"/>
              <w:rPr>
                <w:sz w:val="28"/>
                <w:szCs w:val="28"/>
              </w:rPr>
            </w:pPr>
            <w:r w:rsidRPr="00955632">
              <w:rPr>
                <w:sz w:val="28"/>
                <w:szCs w:val="28"/>
              </w:rPr>
              <w:t>совершенствование методов бюджетного планирования;</w:t>
            </w:r>
          </w:p>
        </w:tc>
      </w:tr>
      <w:tr w:rsidR="00266788" w:rsidRPr="00955632">
        <w:tc>
          <w:tcPr>
            <w:tcW w:w="2376" w:type="dxa"/>
            <w:vMerge/>
          </w:tcPr>
          <w:p w:rsidR="00266788" w:rsidRPr="00955632" w:rsidRDefault="00266788" w:rsidP="006E670E">
            <w:pPr>
              <w:jc w:val="both"/>
              <w:rPr>
                <w:sz w:val="28"/>
                <w:szCs w:val="28"/>
              </w:rPr>
            </w:pPr>
          </w:p>
        </w:tc>
        <w:tc>
          <w:tcPr>
            <w:tcW w:w="6946" w:type="dxa"/>
          </w:tcPr>
          <w:p w:rsidR="00266788" w:rsidRDefault="00266788" w:rsidP="006E670E">
            <w:pPr>
              <w:autoSpaceDE w:val="0"/>
              <w:autoSpaceDN w:val="0"/>
              <w:adjustRightInd w:val="0"/>
              <w:jc w:val="both"/>
              <w:rPr>
                <w:sz w:val="28"/>
                <w:szCs w:val="28"/>
              </w:rPr>
            </w:pPr>
            <w:r w:rsidRPr="00955632">
              <w:rPr>
                <w:sz w:val="28"/>
                <w:szCs w:val="28"/>
              </w:rPr>
              <w:t xml:space="preserve">проведение мероприятий, обеспечивающих повышение финансовой устойчивости </w:t>
            </w:r>
            <w:r w:rsidR="006C2C36" w:rsidRPr="00955632">
              <w:rPr>
                <w:sz w:val="28"/>
                <w:szCs w:val="28"/>
              </w:rPr>
              <w:t xml:space="preserve">бюджетов поселений Благодарненского муниципального района Ставропольского края (далее - </w:t>
            </w:r>
            <w:r w:rsidRPr="00955632">
              <w:rPr>
                <w:sz w:val="28"/>
                <w:szCs w:val="28"/>
              </w:rPr>
              <w:t>местных бюджетов</w:t>
            </w:r>
            <w:r w:rsidR="006C2C36" w:rsidRPr="00955632">
              <w:rPr>
                <w:sz w:val="28"/>
                <w:szCs w:val="28"/>
              </w:rPr>
              <w:t>)</w:t>
            </w:r>
            <w:r w:rsidRPr="00955632">
              <w:rPr>
                <w:sz w:val="28"/>
                <w:szCs w:val="28"/>
              </w:rPr>
              <w:t>;</w:t>
            </w:r>
          </w:p>
          <w:p w:rsidR="00AE3934" w:rsidRPr="00955632" w:rsidRDefault="00AE3934" w:rsidP="006E670E">
            <w:pPr>
              <w:autoSpaceDE w:val="0"/>
              <w:autoSpaceDN w:val="0"/>
              <w:adjustRightInd w:val="0"/>
              <w:jc w:val="both"/>
              <w:rPr>
                <w:sz w:val="28"/>
                <w:szCs w:val="28"/>
              </w:rPr>
            </w:pPr>
          </w:p>
        </w:tc>
      </w:tr>
      <w:tr w:rsidR="00266788" w:rsidRPr="00955632">
        <w:tc>
          <w:tcPr>
            <w:tcW w:w="2376" w:type="dxa"/>
            <w:vMerge/>
          </w:tcPr>
          <w:p w:rsidR="00266788" w:rsidRPr="00955632" w:rsidRDefault="00266788" w:rsidP="006E670E">
            <w:pPr>
              <w:jc w:val="both"/>
              <w:rPr>
                <w:sz w:val="28"/>
                <w:szCs w:val="28"/>
              </w:rPr>
            </w:pPr>
          </w:p>
        </w:tc>
        <w:tc>
          <w:tcPr>
            <w:tcW w:w="6946" w:type="dxa"/>
          </w:tcPr>
          <w:p w:rsidR="00266788" w:rsidRDefault="00266788" w:rsidP="006E670E">
            <w:pPr>
              <w:jc w:val="both"/>
              <w:rPr>
                <w:sz w:val="28"/>
                <w:szCs w:val="28"/>
              </w:rPr>
            </w:pPr>
            <w:r w:rsidRPr="00955632">
              <w:rPr>
                <w:sz w:val="28"/>
                <w:szCs w:val="28"/>
              </w:rPr>
              <w:t>обеспечение прозрачности и доступности информации о бюджете</w:t>
            </w:r>
            <w:r w:rsidR="00A468FA" w:rsidRPr="00955632">
              <w:rPr>
                <w:sz w:val="28"/>
                <w:szCs w:val="28"/>
              </w:rPr>
              <w:t xml:space="preserve"> Благодарненского муниципального района Ставропольского края (далее – районный бюджет).</w:t>
            </w:r>
          </w:p>
          <w:p w:rsidR="00AE3934" w:rsidRPr="00955632" w:rsidRDefault="00AE3934" w:rsidP="006E670E">
            <w:pPr>
              <w:jc w:val="both"/>
              <w:rPr>
                <w:sz w:val="28"/>
                <w:szCs w:val="28"/>
              </w:rPr>
            </w:pPr>
          </w:p>
        </w:tc>
      </w:tr>
      <w:tr w:rsidR="008F6121" w:rsidRPr="00955632">
        <w:tc>
          <w:tcPr>
            <w:tcW w:w="2376" w:type="dxa"/>
            <w:vMerge w:val="restart"/>
          </w:tcPr>
          <w:p w:rsidR="008F6121" w:rsidRPr="00955632" w:rsidRDefault="008F6121" w:rsidP="006E670E">
            <w:pPr>
              <w:jc w:val="both"/>
              <w:rPr>
                <w:sz w:val="28"/>
                <w:szCs w:val="28"/>
              </w:rPr>
            </w:pPr>
            <w:r w:rsidRPr="00955632">
              <w:rPr>
                <w:sz w:val="28"/>
                <w:szCs w:val="28"/>
              </w:rPr>
              <w:t>Целевые индикаторы и показат</w:t>
            </w:r>
            <w:r w:rsidRPr="00955632">
              <w:rPr>
                <w:sz w:val="28"/>
                <w:szCs w:val="28"/>
              </w:rPr>
              <w:t>е</w:t>
            </w:r>
            <w:r w:rsidRPr="00955632">
              <w:rPr>
                <w:sz w:val="28"/>
                <w:szCs w:val="28"/>
              </w:rPr>
              <w:t>ли программы</w:t>
            </w:r>
          </w:p>
        </w:tc>
        <w:tc>
          <w:tcPr>
            <w:tcW w:w="6946" w:type="dxa"/>
          </w:tcPr>
          <w:p w:rsidR="008F6121" w:rsidRDefault="00405574" w:rsidP="006E670E">
            <w:pPr>
              <w:jc w:val="both"/>
              <w:rPr>
                <w:sz w:val="28"/>
                <w:szCs w:val="28"/>
              </w:rPr>
            </w:pPr>
            <w:r w:rsidRPr="00955632">
              <w:rPr>
                <w:sz w:val="28"/>
                <w:szCs w:val="28"/>
              </w:rPr>
              <w:t>т</w:t>
            </w:r>
            <w:r w:rsidR="00DB47AC" w:rsidRPr="00955632">
              <w:rPr>
                <w:sz w:val="28"/>
                <w:szCs w:val="28"/>
              </w:rPr>
              <w:t>емп роста</w:t>
            </w:r>
            <w:r w:rsidR="00A05CD8" w:rsidRPr="00955632">
              <w:rPr>
                <w:sz w:val="28"/>
                <w:szCs w:val="28"/>
              </w:rPr>
              <w:t xml:space="preserve"> </w:t>
            </w:r>
            <w:r w:rsidR="008F6121" w:rsidRPr="00955632">
              <w:rPr>
                <w:sz w:val="28"/>
                <w:szCs w:val="28"/>
              </w:rPr>
              <w:t>поступлений налоговых и неналоговых доходов районного бюджета к уровню предыдущего года</w:t>
            </w:r>
            <w:r w:rsidR="00266788" w:rsidRPr="00955632">
              <w:rPr>
                <w:sz w:val="28"/>
                <w:szCs w:val="28"/>
              </w:rPr>
              <w:t xml:space="preserve"> в сопоставимых условиях</w:t>
            </w:r>
            <w:r w:rsidR="008F6121" w:rsidRPr="00955632">
              <w:rPr>
                <w:sz w:val="28"/>
                <w:szCs w:val="28"/>
              </w:rPr>
              <w:t>;</w:t>
            </w:r>
          </w:p>
          <w:p w:rsidR="00AE3934" w:rsidRPr="00955632" w:rsidRDefault="00AE3934" w:rsidP="006E670E">
            <w:pPr>
              <w:jc w:val="both"/>
              <w:rPr>
                <w:sz w:val="28"/>
                <w:szCs w:val="28"/>
              </w:rPr>
            </w:pPr>
          </w:p>
        </w:tc>
      </w:tr>
      <w:tr w:rsidR="00A60DEA" w:rsidRPr="00955632">
        <w:tc>
          <w:tcPr>
            <w:tcW w:w="2376" w:type="dxa"/>
            <w:vMerge/>
          </w:tcPr>
          <w:p w:rsidR="00A60DEA" w:rsidRPr="00955632" w:rsidRDefault="00A60DEA" w:rsidP="006E670E">
            <w:pPr>
              <w:jc w:val="both"/>
              <w:rPr>
                <w:sz w:val="28"/>
                <w:szCs w:val="28"/>
              </w:rPr>
            </w:pPr>
          </w:p>
        </w:tc>
        <w:tc>
          <w:tcPr>
            <w:tcW w:w="6946" w:type="dxa"/>
          </w:tcPr>
          <w:p w:rsidR="00A60DEA" w:rsidRDefault="00A60DEA" w:rsidP="006E670E">
            <w:pPr>
              <w:jc w:val="both"/>
              <w:rPr>
                <w:sz w:val="28"/>
                <w:szCs w:val="28"/>
              </w:rPr>
            </w:pPr>
            <w:r w:rsidRPr="00955632">
              <w:rPr>
                <w:sz w:val="28"/>
                <w:szCs w:val="28"/>
              </w:rPr>
              <w:t>объем просроченной кредиторской задолженности, сложившейся по расходам районного бюджета;</w:t>
            </w:r>
          </w:p>
          <w:p w:rsidR="00AE3934" w:rsidRPr="00955632" w:rsidRDefault="00AE3934" w:rsidP="006E670E">
            <w:pPr>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Default="008F6121" w:rsidP="006E670E">
            <w:pPr>
              <w:autoSpaceDE w:val="0"/>
              <w:autoSpaceDN w:val="0"/>
              <w:adjustRightInd w:val="0"/>
              <w:jc w:val="both"/>
              <w:rPr>
                <w:sz w:val="28"/>
                <w:szCs w:val="28"/>
              </w:rPr>
            </w:pPr>
            <w:r w:rsidRPr="00955632">
              <w:rPr>
                <w:sz w:val="28"/>
                <w:szCs w:val="28"/>
              </w:rPr>
              <w:t>составление проекта решения совета Благодарненского муниципального района Ставропольского края о районном бюджете на очередной финансовый год и плановый период;</w:t>
            </w:r>
          </w:p>
          <w:p w:rsidR="00AE3934" w:rsidRPr="00955632" w:rsidRDefault="00AE3934" w:rsidP="006E670E">
            <w:pPr>
              <w:autoSpaceDE w:val="0"/>
              <w:autoSpaceDN w:val="0"/>
              <w:adjustRightInd w:val="0"/>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Default="008F6121" w:rsidP="006E670E">
            <w:pPr>
              <w:autoSpaceDE w:val="0"/>
              <w:autoSpaceDN w:val="0"/>
              <w:adjustRightInd w:val="0"/>
              <w:jc w:val="both"/>
              <w:rPr>
                <w:sz w:val="28"/>
                <w:szCs w:val="28"/>
              </w:rPr>
            </w:pPr>
            <w:r w:rsidRPr="00955632">
              <w:rPr>
                <w:sz w:val="28"/>
                <w:szCs w:val="28"/>
              </w:rPr>
              <w:t>удельный вес расходов районного бюджета, формируемых в рамках муниципальных программ Благодарненского муниципального района Ставропольского края, в общем объеме расходов районного бюджета;</w:t>
            </w:r>
          </w:p>
          <w:p w:rsidR="00AE3934" w:rsidRPr="00955632" w:rsidRDefault="00AE3934" w:rsidP="006E670E">
            <w:pPr>
              <w:autoSpaceDE w:val="0"/>
              <w:autoSpaceDN w:val="0"/>
              <w:adjustRightInd w:val="0"/>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Default="00A60DEA" w:rsidP="006E670E">
            <w:pPr>
              <w:jc w:val="both"/>
              <w:rPr>
                <w:sz w:val="28"/>
                <w:szCs w:val="28"/>
              </w:rPr>
            </w:pPr>
            <w:r w:rsidRPr="00955632">
              <w:rPr>
                <w:sz w:val="28"/>
                <w:szCs w:val="28"/>
              </w:rPr>
              <w:t>доля межбюджетных трансфертов, предоставляемых местным бюджетам из районного бюджета в соответствии с утвержденными методиками их расчета и порядками их предоставления;</w:t>
            </w:r>
          </w:p>
          <w:p w:rsidR="00AE3934" w:rsidRPr="00955632" w:rsidRDefault="00AE3934" w:rsidP="006E670E">
            <w:pPr>
              <w:jc w:val="both"/>
              <w:rPr>
                <w:sz w:val="28"/>
                <w:szCs w:val="28"/>
              </w:rPr>
            </w:pPr>
          </w:p>
        </w:tc>
      </w:tr>
      <w:tr w:rsidR="008833A1" w:rsidRPr="00955632">
        <w:tc>
          <w:tcPr>
            <w:tcW w:w="2376" w:type="dxa"/>
            <w:vMerge/>
          </w:tcPr>
          <w:p w:rsidR="008833A1" w:rsidRPr="00955632" w:rsidRDefault="008833A1" w:rsidP="006E670E">
            <w:pPr>
              <w:jc w:val="both"/>
              <w:rPr>
                <w:sz w:val="28"/>
                <w:szCs w:val="28"/>
              </w:rPr>
            </w:pPr>
          </w:p>
        </w:tc>
        <w:tc>
          <w:tcPr>
            <w:tcW w:w="6946" w:type="dxa"/>
          </w:tcPr>
          <w:p w:rsidR="008833A1" w:rsidRDefault="00A60DEA" w:rsidP="006E670E">
            <w:pPr>
              <w:jc w:val="both"/>
              <w:rPr>
                <w:sz w:val="28"/>
                <w:szCs w:val="28"/>
              </w:rPr>
            </w:pPr>
            <w:r w:rsidRPr="00955632">
              <w:rPr>
                <w:sz w:val="28"/>
                <w:szCs w:val="28"/>
              </w:rPr>
              <w:t>темпы роста значения итоговой оценки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 к уровню предыдущего года;</w:t>
            </w:r>
          </w:p>
          <w:p w:rsidR="00AE3934" w:rsidRPr="00955632" w:rsidRDefault="00AE3934" w:rsidP="006E670E">
            <w:pPr>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Default="008F6121" w:rsidP="006E670E">
            <w:pPr>
              <w:jc w:val="both"/>
              <w:rPr>
                <w:sz w:val="28"/>
                <w:szCs w:val="28"/>
              </w:rPr>
            </w:pPr>
            <w:r w:rsidRPr="00955632">
              <w:rPr>
                <w:sz w:val="28"/>
                <w:szCs w:val="28"/>
              </w:rPr>
              <w:t>проведение оценки качества управления бюджетным процессом в муниципальных образованиях Благодарненского района Ставропольского края, формирование их ежегодного рейтинга;</w:t>
            </w:r>
          </w:p>
          <w:p w:rsidR="00AE3934" w:rsidRDefault="00AE3934" w:rsidP="006E670E">
            <w:pPr>
              <w:jc w:val="both"/>
              <w:rPr>
                <w:sz w:val="28"/>
                <w:szCs w:val="28"/>
              </w:rPr>
            </w:pPr>
          </w:p>
          <w:p w:rsidR="004E45DC" w:rsidRPr="00955632" w:rsidRDefault="004E45DC" w:rsidP="006E670E">
            <w:pPr>
              <w:jc w:val="both"/>
              <w:rPr>
                <w:sz w:val="28"/>
                <w:szCs w:val="28"/>
              </w:rPr>
            </w:pPr>
          </w:p>
        </w:tc>
      </w:tr>
      <w:tr w:rsidR="008833A1" w:rsidRPr="00955632">
        <w:tc>
          <w:tcPr>
            <w:tcW w:w="2376" w:type="dxa"/>
            <w:vMerge/>
          </w:tcPr>
          <w:p w:rsidR="008833A1" w:rsidRPr="00955632" w:rsidRDefault="008833A1" w:rsidP="006E670E">
            <w:pPr>
              <w:jc w:val="both"/>
              <w:rPr>
                <w:sz w:val="28"/>
                <w:szCs w:val="28"/>
              </w:rPr>
            </w:pPr>
          </w:p>
        </w:tc>
        <w:tc>
          <w:tcPr>
            <w:tcW w:w="6946" w:type="dxa"/>
            <w:shd w:val="clear" w:color="auto" w:fill="auto"/>
          </w:tcPr>
          <w:p w:rsidR="008833A1" w:rsidRDefault="008833A1" w:rsidP="006E670E">
            <w:pPr>
              <w:jc w:val="both"/>
              <w:rPr>
                <w:sz w:val="28"/>
                <w:szCs w:val="28"/>
              </w:rPr>
            </w:pPr>
            <w:r w:rsidRPr="00955632">
              <w:rPr>
                <w:sz w:val="28"/>
                <w:szCs w:val="28"/>
              </w:rPr>
              <w:t>проведение мониторинга соблюдения органами местного самоуправления муниципальных образований района бюджетного законодательства Российской Федерации и бюджетного законодательства Ставропольского края;</w:t>
            </w:r>
          </w:p>
          <w:p w:rsidR="00AE3934" w:rsidRPr="00955632" w:rsidRDefault="00AE3934" w:rsidP="006E670E">
            <w:pPr>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Default="008F6121" w:rsidP="006E670E">
            <w:pPr>
              <w:jc w:val="both"/>
              <w:rPr>
                <w:sz w:val="28"/>
                <w:szCs w:val="28"/>
              </w:rPr>
            </w:pPr>
            <w:r w:rsidRPr="00955632">
              <w:rPr>
                <w:sz w:val="28"/>
                <w:szCs w:val="28"/>
              </w:rPr>
              <w:t>формирование и размещение в информационно - телекомм</w:t>
            </w:r>
            <w:r w:rsidRPr="00955632">
              <w:rPr>
                <w:sz w:val="28"/>
                <w:szCs w:val="28"/>
              </w:rPr>
              <w:t>у</w:t>
            </w:r>
            <w:r w:rsidRPr="00955632">
              <w:rPr>
                <w:sz w:val="28"/>
                <w:szCs w:val="28"/>
              </w:rPr>
              <w:t>никационной сети Интернет "Открытого бюджета для граждан"</w:t>
            </w:r>
            <w:r w:rsidR="00726E0E">
              <w:rPr>
                <w:sz w:val="28"/>
                <w:szCs w:val="28"/>
              </w:rPr>
              <w:t>;</w:t>
            </w:r>
          </w:p>
          <w:p w:rsidR="00AE3934" w:rsidRPr="00955632" w:rsidRDefault="00AE3934" w:rsidP="006E670E">
            <w:pPr>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 xml:space="preserve">поддержание страницы </w:t>
            </w:r>
            <w:r w:rsidR="00955632">
              <w:rPr>
                <w:sz w:val="28"/>
                <w:szCs w:val="28"/>
              </w:rPr>
              <w:t>"</w:t>
            </w:r>
            <w:r w:rsidRPr="00955632">
              <w:rPr>
                <w:sz w:val="28"/>
                <w:szCs w:val="28"/>
              </w:rPr>
              <w:t>Муниципальные финансы</w:t>
            </w:r>
            <w:r w:rsidR="00955632">
              <w:rPr>
                <w:sz w:val="28"/>
                <w:szCs w:val="28"/>
              </w:rPr>
              <w:t>"</w:t>
            </w:r>
            <w:r w:rsidRPr="00955632">
              <w:rPr>
                <w:sz w:val="28"/>
                <w:szCs w:val="28"/>
              </w:rPr>
              <w:t xml:space="preserve"> на официальном сайте администрации Благодарненского муниципального района Ставропольского края в информационно - телекомм</w:t>
            </w:r>
            <w:r w:rsidRPr="00955632">
              <w:rPr>
                <w:sz w:val="28"/>
                <w:szCs w:val="28"/>
              </w:rPr>
              <w:t>у</w:t>
            </w:r>
            <w:r w:rsidRPr="00955632">
              <w:rPr>
                <w:sz w:val="28"/>
                <w:szCs w:val="28"/>
              </w:rPr>
              <w:t>никационной сети «Интернет» в актуальном состоянии.</w:t>
            </w:r>
          </w:p>
        </w:tc>
      </w:tr>
      <w:tr w:rsidR="008F6121" w:rsidRPr="00955632">
        <w:tc>
          <w:tcPr>
            <w:tcW w:w="2376" w:type="dxa"/>
          </w:tcPr>
          <w:p w:rsidR="008F6121" w:rsidRPr="00955632" w:rsidRDefault="008F6121" w:rsidP="006E670E">
            <w:pPr>
              <w:jc w:val="both"/>
              <w:rPr>
                <w:sz w:val="28"/>
                <w:szCs w:val="28"/>
              </w:rPr>
            </w:pPr>
            <w:r w:rsidRPr="00955632">
              <w:rPr>
                <w:sz w:val="28"/>
                <w:szCs w:val="28"/>
              </w:rPr>
              <w:t>Этапы и сроки реализ</w:t>
            </w:r>
            <w:r w:rsidRPr="00955632">
              <w:rPr>
                <w:sz w:val="28"/>
                <w:szCs w:val="28"/>
              </w:rPr>
              <w:t>а</w:t>
            </w:r>
            <w:r w:rsidRPr="00955632">
              <w:rPr>
                <w:sz w:val="28"/>
                <w:szCs w:val="28"/>
              </w:rPr>
              <w:t>ции программы</w:t>
            </w:r>
          </w:p>
        </w:tc>
        <w:tc>
          <w:tcPr>
            <w:tcW w:w="6946" w:type="dxa"/>
          </w:tcPr>
          <w:p w:rsidR="008F6121" w:rsidRPr="00955632" w:rsidRDefault="008F6121" w:rsidP="006E670E">
            <w:pPr>
              <w:jc w:val="both"/>
              <w:rPr>
                <w:sz w:val="28"/>
                <w:szCs w:val="28"/>
              </w:rPr>
            </w:pPr>
          </w:p>
          <w:p w:rsidR="008F6121" w:rsidRPr="00955632" w:rsidRDefault="008F6121" w:rsidP="006E670E">
            <w:pPr>
              <w:jc w:val="both"/>
              <w:rPr>
                <w:sz w:val="28"/>
                <w:szCs w:val="28"/>
              </w:rPr>
            </w:pPr>
          </w:p>
          <w:p w:rsidR="008F6121" w:rsidRPr="00955632" w:rsidRDefault="008F6121" w:rsidP="006E670E">
            <w:pPr>
              <w:jc w:val="both"/>
              <w:rPr>
                <w:sz w:val="28"/>
                <w:szCs w:val="28"/>
              </w:rPr>
            </w:pPr>
            <w:r w:rsidRPr="00955632">
              <w:rPr>
                <w:sz w:val="28"/>
                <w:szCs w:val="28"/>
              </w:rPr>
              <w:t>2015 – 2017 годы.</w:t>
            </w:r>
          </w:p>
        </w:tc>
      </w:tr>
      <w:tr w:rsidR="008F6121" w:rsidRPr="00955632">
        <w:tc>
          <w:tcPr>
            <w:tcW w:w="2376" w:type="dxa"/>
            <w:vMerge w:val="restart"/>
          </w:tcPr>
          <w:p w:rsidR="008F6121" w:rsidRPr="00955632" w:rsidRDefault="008F6121" w:rsidP="006E670E">
            <w:pPr>
              <w:jc w:val="both"/>
              <w:rPr>
                <w:sz w:val="28"/>
                <w:szCs w:val="28"/>
              </w:rPr>
            </w:pPr>
          </w:p>
          <w:p w:rsidR="008F6121" w:rsidRPr="00955632" w:rsidRDefault="008F6121" w:rsidP="006E670E">
            <w:pPr>
              <w:jc w:val="both"/>
              <w:rPr>
                <w:sz w:val="28"/>
                <w:szCs w:val="28"/>
              </w:rPr>
            </w:pPr>
            <w:r w:rsidRPr="00955632">
              <w:rPr>
                <w:sz w:val="28"/>
                <w:szCs w:val="28"/>
              </w:rPr>
              <w:t>Объемы и источники финансов</w:t>
            </w:r>
            <w:r w:rsidRPr="00955632">
              <w:rPr>
                <w:sz w:val="28"/>
                <w:szCs w:val="28"/>
              </w:rPr>
              <w:t>о</w:t>
            </w:r>
            <w:r w:rsidRPr="00955632">
              <w:rPr>
                <w:sz w:val="28"/>
                <w:szCs w:val="28"/>
              </w:rPr>
              <w:t>го обеспечения программы</w:t>
            </w:r>
          </w:p>
        </w:tc>
        <w:tc>
          <w:tcPr>
            <w:tcW w:w="6946" w:type="dxa"/>
          </w:tcPr>
          <w:p w:rsidR="008F6121" w:rsidRPr="00955632" w:rsidRDefault="008F6121" w:rsidP="006E670E">
            <w:pPr>
              <w:jc w:val="both"/>
              <w:rPr>
                <w:sz w:val="28"/>
                <w:szCs w:val="28"/>
              </w:rPr>
            </w:pPr>
          </w:p>
          <w:p w:rsidR="008F6121" w:rsidRDefault="008F6121" w:rsidP="006E670E">
            <w:pPr>
              <w:jc w:val="both"/>
              <w:rPr>
                <w:sz w:val="28"/>
                <w:szCs w:val="28"/>
              </w:rPr>
            </w:pPr>
            <w:r w:rsidRPr="00955632">
              <w:rPr>
                <w:sz w:val="28"/>
                <w:szCs w:val="28"/>
              </w:rPr>
              <w:t>Общий объем бюджетных ассигнований на реализацию мероприятий программы составит 181 </w:t>
            </w:r>
            <w:r w:rsidR="009357B6" w:rsidRPr="00955632">
              <w:rPr>
                <w:sz w:val="28"/>
                <w:szCs w:val="28"/>
              </w:rPr>
              <w:t>2</w:t>
            </w:r>
            <w:r w:rsidRPr="00955632">
              <w:rPr>
                <w:sz w:val="28"/>
                <w:szCs w:val="28"/>
              </w:rPr>
              <w:t>09,881 тыс. ру</w:t>
            </w:r>
            <w:r w:rsidRPr="00955632">
              <w:rPr>
                <w:sz w:val="28"/>
                <w:szCs w:val="28"/>
              </w:rPr>
              <w:t>б</w:t>
            </w:r>
            <w:r w:rsidRPr="00955632">
              <w:rPr>
                <w:sz w:val="28"/>
                <w:szCs w:val="28"/>
              </w:rPr>
              <w:t>лей, в том числе по годам:</w:t>
            </w:r>
          </w:p>
          <w:p w:rsidR="00AE3934" w:rsidRPr="00955632" w:rsidRDefault="00AE3934" w:rsidP="006E670E">
            <w:pPr>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 xml:space="preserve">2015 – </w:t>
            </w:r>
            <w:r w:rsidR="00A6113E" w:rsidRPr="00955632">
              <w:rPr>
                <w:sz w:val="28"/>
                <w:szCs w:val="28"/>
              </w:rPr>
              <w:t>578</w:t>
            </w:r>
            <w:r w:rsidRPr="00955632">
              <w:rPr>
                <w:sz w:val="28"/>
                <w:szCs w:val="28"/>
              </w:rPr>
              <w:t>16,783 тыс. рублей;</w:t>
            </w: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2016 – 61 </w:t>
            </w:r>
            <w:r w:rsidR="009357B6" w:rsidRPr="00955632">
              <w:rPr>
                <w:sz w:val="28"/>
                <w:szCs w:val="28"/>
              </w:rPr>
              <w:t>6</w:t>
            </w:r>
            <w:r w:rsidRPr="00955632">
              <w:rPr>
                <w:sz w:val="28"/>
                <w:szCs w:val="28"/>
              </w:rPr>
              <w:t>96,549 тыс. рублей;</w:t>
            </w: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Default="008F6121" w:rsidP="006E670E">
            <w:pPr>
              <w:jc w:val="both"/>
              <w:rPr>
                <w:sz w:val="28"/>
                <w:szCs w:val="28"/>
              </w:rPr>
            </w:pPr>
            <w:r w:rsidRPr="00955632">
              <w:rPr>
                <w:sz w:val="28"/>
                <w:szCs w:val="28"/>
              </w:rPr>
              <w:t>2017 – 61 </w:t>
            </w:r>
            <w:r w:rsidR="009357B6" w:rsidRPr="00955632">
              <w:rPr>
                <w:sz w:val="28"/>
                <w:szCs w:val="28"/>
              </w:rPr>
              <w:t>6</w:t>
            </w:r>
            <w:r w:rsidRPr="00955632">
              <w:rPr>
                <w:sz w:val="28"/>
                <w:szCs w:val="28"/>
              </w:rPr>
              <w:t>96,549 тыс. рублей</w:t>
            </w:r>
            <w:r w:rsidR="00AE3934">
              <w:rPr>
                <w:sz w:val="28"/>
                <w:szCs w:val="28"/>
              </w:rPr>
              <w:t>,</w:t>
            </w:r>
          </w:p>
          <w:p w:rsidR="00AE3934" w:rsidRPr="00955632" w:rsidRDefault="00AE3934" w:rsidP="006E670E">
            <w:pPr>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 xml:space="preserve">из них: за счет средств районного бюджета – 42 </w:t>
            </w:r>
            <w:r w:rsidR="009357B6" w:rsidRPr="00955632">
              <w:rPr>
                <w:sz w:val="28"/>
                <w:szCs w:val="28"/>
              </w:rPr>
              <w:t>3</w:t>
            </w:r>
            <w:r w:rsidRPr="00955632">
              <w:rPr>
                <w:sz w:val="28"/>
                <w:szCs w:val="28"/>
              </w:rPr>
              <w:t>83,881 тыс. рублей, в том числе по годам:</w:t>
            </w: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 xml:space="preserve">2015 – </w:t>
            </w:r>
            <w:r w:rsidR="009357B6" w:rsidRPr="00955632">
              <w:rPr>
                <w:sz w:val="28"/>
                <w:szCs w:val="28"/>
              </w:rPr>
              <w:t>14120,783</w:t>
            </w:r>
            <w:r w:rsidRPr="00955632">
              <w:rPr>
                <w:sz w:val="28"/>
                <w:szCs w:val="28"/>
              </w:rPr>
              <w:t xml:space="preserve"> тыс. рублей;</w:t>
            </w: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 xml:space="preserve">2016 – </w:t>
            </w:r>
            <w:r w:rsidR="009357B6" w:rsidRPr="00955632">
              <w:rPr>
                <w:sz w:val="28"/>
                <w:szCs w:val="28"/>
              </w:rPr>
              <w:t>14131,549</w:t>
            </w:r>
            <w:r w:rsidRPr="00955632">
              <w:rPr>
                <w:sz w:val="28"/>
                <w:szCs w:val="28"/>
              </w:rPr>
              <w:t xml:space="preserve"> тыс. рублей;</w:t>
            </w: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Default="008F6121" w:rsidP="006E670E">
            <w:pPr>
              <w:jc w:val="both"/>
              <w:rPr>
                <w:sz w:val="28"/>
                <w:szCs w:val="28"/>
              </w:rPr>
            </w:pPr>
            <w:r w:rsidRPr="00955632">
              <w:rPr>
                <w:sz w:val="28"/>
                <w:szCs w:val="28"/>
              </w:rPr>
              <w:t xml:space="preserve">2017 – </w:t>
            </w:r>
            <w:r w:rsidR="009357B6" w:rsidRPr="00955632">
              <w:rPr>
                <w:sz w:val="28"/>
                <w:szCs w:val="28"/>
              </w:rPr>
              <w:t>14131,549</w:t>
            </w:r>
            <w:r w:rsidRPr="00955632">
              <w:rPr>
                <w:sz w:val="28"/>
                <w:szCs w:val="28"/>
              </w:rPr>
              <w:t xml:space="preserve"> тыс. рублей;</w:t>
            </w:r>
          </w:p>
          <w:p w:rsidR="00AE3934" w:rsidRPr="00955632" w:rsidRDefault="00AE3934" w:rsidP="006E670E">
            <w:pPr>
              <w:jc w:val="both"/>
              <w:rPr>
                <w:sz w:val="28"/>
                <w:szCs w:val="28"/>
              </w:rPr>
            </w:pP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за счет сре</w:t>
            </w:r>
            <w:proofErr w:type="gramStart"/>
            <w:r w:rsidRPr="00955632">
              <w:rPr>
                <w:sz w:val="28"/>
                <w:szCs w:val="28"/>
              </w:rPr>
              <w:t>дств кр</w:t>
            </w:r>
            <w:proofErr w:type="gramEnd"/>
            <w:r w:rsidRPr="00955632">
              <w:rPr>
                <w:sz w:val="28"/>
                <w:szCs w:val="28"/>
              </w:rPr>
              <w:t>аевого бюджета – 138 826,000 тыс. ру</w:t>
            </w:r>
            <w:r w:rsidRPr="00955632">
              <w:rPr>
                <w:sz w:val="28"/>
                <w:szCs w:val="28"/>
              </w:rPr>
              <w:t>б</w:t>
            </w:r>
            <w:r w:rsidRPr="00955632">
              <w:rPr>
                <w:sz w:val="28"/>
                <w:szCs w:val="28"/>
              </w:rPr>
              <w:t>лей, в том числе по годам:</w:t>
            </w: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2015 – 43 696,000 тыс. рублей;</w:t>
            </w: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Pr="00955632" w:rsidRDefault="008F6121" w:rsidP="006E670E">
            <w:pPr>
              <w:jc w:val="both"/>
              <w:rPr>
                <w:sz w:val="28"/>
                <w:szCs w:val="28"/>
              </w:rPr>
            </w:pPr>
            <w:r w:rsidRPr="00955632">
              <w:rPr>
                <w:sz w:val="28"/>
                <w:szCs w:val="28"/>
              </w:rPr>
              <w:t>2016 – 47 565,000 тыс. рублей;</w:t>
            </w:r>
          </w:p>
        </w:tc>
      </w:tr>
      <w:tr w:rsidR="008F6121" w:rsidRPr="00955632">
        <w:tc>
          <w:tcPr>
            <w:tcW w:w="2376" w:type="dxa"/>
            <w:vMerge/>
          </w:tcPr>
          <w:p w:rsidR="008F6121" w:rsidRPr="00955632" w:rsidRDefault="008F6121" w:rsidP="006E670E">
            <w:pPr>
              <w:jc w:val="both"/>
              <w:rPr>
                <w:sz w:val="28"/>
                <w:szCs w:val="28"/>
              </w:rPr>
            </w:pPr>
          </w:p>
        </w:tc>
        <w:tc>
          <w:tcPr>
            <w:tcW w:w="6946" w:type="dxa"/>
          </w:tcPr>
          <w:p w:rsidR="008F6121" w:rsidRDefault="008F6121" w:rsidP="006E670E">
            <w:pPr>
              <w:jc w:val="both"/>
              <w:rPr>
                <w:sz w:val="28"/>
                <w:szCs w:val="28"/>
              </w:rPr>
            </w:pPr>
            <w:r w:rsidRPr="00955632">
              <w:rPr>
                <w:sz w:val="28"/>
                <w:szCs w:val="28"/>
              </w:rPr>
              <w:t>2017 – 47 565,000 тыс. рублей</w:t>
            </w:r>
          </w:p>
          <w:p w:rsidR="00AE3934" w:rsidRPr="00955632" w:rsidRDefault="00AE3934" w:rsidP="006E670E">
            <w:pPr>
              <w:jc w:val="both"/>
              <w:rPr>
                <w:sz w:val="28"/>
                <w:szCs w:val="28"/>
              </w:rPr>
            </w:pPr>
          </w:p>
        </w:tc>
      </w:tr>
      <w:tr w:rsidR="00547CA6" w:rsidRPr="00955632">
        <w:tc>
          <w:tcPr>
            <w:tcW w:w="2376" w:type="dxa"/>
            <w:vMerge w:val="restart"/>
          </w:tcPr>
          <w:p w:rsidR="00547CA6" w:rsidRPr="00955632" w:rsidRDefault="00547CA6" w:rsidP="009C0CE8">
            <w:pPr>
              <w:rPr>
                <w:sz w:val="28"/>
                <w:szCs w:val="28"/>
              </w:rPr>
            </w:pPr>
            <w:r w:rsidRPr="00955632">
              <w:rPr>
                <w:sz w:val="28"/>
                <w:szCs w:val="28"/>
              </w:rPr>
              <w:t>Ожидаемые конечные результ</w:t>
            </w:r>
            <w:r w:rsidRPr="00955632">
              <w:rPr>
                <w:sz w:val="28"/>
                <w:szCs w:val="28"/>
              </w:rPr>
              <w:t>а</w:t>
            </w:r>
            <w:r w:rsidRPr="00955632">
              <w:rPr>
                <w:sz w:val="28"/>
                <w:szCs w:val="28"/>
              </w:rPr>
              <w:t xml:space="preserve">ты </w:t>
            </w:r>
            <w:r w:rsidRPr="00955632">
              <w:rPr>
                <w:sz w:val="28"/>
                <w:szCs w:val="28"/>
              </w:rPr>
              <w:lastRenderedPageBreak/>
              <w:t>реализации программы</w:t>
            </w:r>
          </w:p>
        </w:tc>
        <w:tc>
          <w:tcPr>
            <w:tcW w:w="6946" w:type="dxa"/>
          </w:tcPr>
          <w:p w:rsidR="009C0CE8" w:rsidRDefault="006C2C36" w:rsidP="006E670E">
            <w:pPr>
              <w:jc w:val="both"/>
              <w:rPr>
                <w:sz w:val="28"/>
                <w:szCs w:val="28"/>
              </w:rPr>
            </w:pPr>
            <w:r w:rsidRPr="00955632">
              <w:rPr>
                <w:sz w:val="28"/>
                <w:szCs w:val="28"/>
              </w:rPr>
              <w:lastRenderedPageBreak/>
              <w:t>увеличение поступлений налоговых и неналоговых доходов районного бюджета;</w:t>
            </w:r>
          </w:p>
          <w:p w:rsidR="00AE3934" w:rsidRPr="00955632" w:rsidRDefault="00AE3934" w:rsidP="006E670E">
            <w:pPr>
              <w:jc w:val="both"/>
              <w:rPr>
                <w:sz w:val="28"/>
                <w:szCs w:val="28"/>
              </w:rPr>
            </w:pPr>
          </w:p>
        </w:tc>
      </w:tr>
      <w:tr w:rsidR="006C2C36" w:rsidRPr="00955632">
        <w:tc>
          <w:tcPr>
            <w:tcW w:w="2376" w:type="dxa"/>
            <w:vMerge/>
          </w:tcPr>
          <w:p w:rsidR="006C2C36" w:rsidRPr="00955632" w:rsidRDefault="006C2C36" w:rsidP="006E670E">
            <w:pPr>
              <w:jc w:val="both"/>
              <w:rPr>
                <w:sz w:val="28"/>
                <w:szCs w:val="28"/>
              </w:rPr>
            </w:pPr>
          </w:p>
        </w:tc>
        <w:tc>
          <w:tcPr>
            <w:tcW w:w="6946" w:type="dxa"/>
          </w:tcPr>
          <w:p w:rsidR="006C2C36" w:rsidRDefault="006C2C36" w:rsidP="000738F5">
            <w:pPr>
              <w:jc w:val="both"/>
              <w:rPr>
                <w:sz w:val="28"/>
                <w:szCs w:val="28"/>
              </w:rPr>
            </w:pPr>
            <w:r w:rsidRPr="00955632">
              <w:rPr>
                <w:sz w:val="28"/>
                <w:szCs w:val="28"/>
              </w:rPr>
              <w:t>своевременное и качественное составление проекта решения совета Благодарненского муниципального района Ставропольского края о районном бюджете на очередной финансовый год и плановый п</w:t>
            </w:r>
            <w:r w:rsidRPr="00955632">
              <w:rPr>
                <w:sz w:val="28"/>
                <w:szCs w:val="28"/>
              </w:rPr>
              <w:t>е</w:t>
            </w:r>
            <w:r w:rsidRPr="00955632">
              <w:rPr>
                <w:sz w:val="28"/>
                <w:szCs w:val="28"/>
              </w:rPr>
              <w:t>риод на основе муниципальных программ;</w:t>
            </w:r>
          </w:p>
          <w:p w:rsidR="00AE3934" w:rsidRPr="00955632" w:rsidRDefault="00AE3934" w:rsidP="000738F5">
            <w:pPr>
              <w:jc w:val="both"/>
              <w:rPr>
                <w:sz w:val="28"/>
                <w:szCs w:val="28"/>
              </w:rPr>
            </w:pPr>
          </w:p>
        </w:tc>
      </w:tr>
      <w:tr w:rsidR="006C2C36" w:rsidRPr="00955632">
        <w:tc>
          <w:tcPr>
            <w:tcW w:w="2376" w:type="dxa"/>
            <w:vMerge/>
          </w:tcPr>
          <w:p w:rsidR="006C2C36" w:rsidRPr="00955632" w:rsidRDefault="006C2C36" w:rsidP="006E670E">
            <w:pPr>
              <w:jc w:val="both"/>
              <w:rPr>
                <w:sz w:val="28"/>
                <w:szCs w:val="28"/>
              </w:rPr>
            </w:pPr>
          </w:p>
        </w:tc>
        <w:tc>
          <w:tcPr>
            <w:tcW w:w="6946" w:type="dxa"/>
          </w:tcPr>
          <w:p w:rsidR="006C2C36" w:rsidRDefault="006C2C36" w:rsidP="006E670E">
            <w:pPr>
              <w:jc w:val="both"/>
              <w:rPr>
                <w:sz w:val="28"/>
                <w:szCs w:val="28"/>
              </w:rPr>
            </w:pPr>
            <w:r w:rsidRPr="00955632">
              <w:rPr>
                <w:sz w:val="28"/>
                <w:szCs w:val="28"/>
              </w:rPr>
              <w:t>отсутствие просроченной кредиторской задолженности районного бюджета;</w:t>
            </w:r>
          </w:p>
          <w:p w:rsidR="00AE3934" w:rsidRPr="00955632" w:rsidRDefault="00AE3934" w:rsidP="006E670E">
            <w:pPr>
              <w:jc w:val="both"/>
              <w:rPr>
                <w:sz w:val="28"/>
                <w:szCs w:val="28"/>
              </w:rPr>
            </w:pPr>
          </w:p>
        </w:tc>
      </w:tr>
      <w:tr w:rsidR="006C2C36" w:rsidRPr="00955632">
        <w:tc>
          <w:tcPr>
            <w:tcW w:w="2376" w:type="dxa"/>
            <w:vMerge/>
          </w:tcPr>
          <w:p w:rsidR="006C2C36" w:rsidRPr="00955632" w:rsidRDefault="006C2C36" w:rsidP="006E670E">
            <w:pPr>
              <w:jc w:val="both"/>
              <w:rPr>
                <w:sz w:val="28"/>
                <w:szCs w:val="28"/>
              </w:rPr>
            </w:pPr>
          </w:p>
        </w:tc>
        <w:tc>
          <w:tcPr>
            <w:tcW w:w="6946" w:type="dxa"/>
          </w:tcPr>
          <w:p w:rsidR="006C2C36" w:rsidRDefault="006C2C36" w:rsidP="006E670E">
            <w:pPr>
              <w:jc w:val="both"/>
              <w:rPr>
                <w:sz w:val="28"/>
                <w:szCs w:val="28"/>
              </w:rPr>
            </w:pPr>
            <w:r w:rsidRPr="00955632">
              <w:rPr>
                <w:sz w:val="28"/>
                <w:szCs w:val="28"/>
              </w:rPr>
              <w:t>повышение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w:t>
            </w:r>
          </w:p>
          <w:p w:rsidR="00AE3934" w:rsidRPr="00955632" w:rsidRDefault="00AE3934" w:rsidP="006E670E">
            <w:pPr>
              <w:jc w:val="both"/>
              <w:rPr>
                <w:sz w:val="28"/>
                <w:szCs w:val="28"/>
              </w:rPr>
            </w:pPr>
          </w:p>
        </w:tc>
      </w:tr>
      <w:tr w:rsidR="006C2C36" w:rsidRPr="00955632">
        <w:tc>
          <w:tcPr>
            <w:tcW w:w="2376" w:type="dxa"/>
            <w:vMerge/>
          </w:tcPr>
          <w:p w:rsidR="006C2C36" w:rsidRPr="00955632" w:rsidRDefault="006C2C36" w:rsidP="006E670E">
            <w:pPr>
              <w:jc w:val="both"/>
              <w:rPr>
                <w:sz w:val="28"/>
                <w:szCs w:val="28"/>
              </w:rPr>
            </w:pPr>
          </w:p>
        </w:tc>
        <w:tc>
          <w:tcPr>
            <w:tcW w:w="6946" w:type="dxa"/>
          </w:tcPr>
          <w:p w:rsidR="006C2C36" w:rsidRDefault="006C2C36" w:rsidP="006E670E">
            <w:pPr>
              <w:jc w:val="both"/>
              <w:rPr>
                <w:sz w:val="28"/>
                <w:szCs w:val="28"/>
              </w:rPr>
            </w:pPr>
            <w:r w:rsidRPr="00955632">
              <w:rPr>
                <w:sz w:val="28"/>
                <w:szCs w:val="28"/>
              </w:rPr>
              <w:t>повышение качества управления бюджетным процессом в муниципальных образованиях Благодарненского района Ставропольского края;</w:t>
            </w:r>
          </w:p>
          <w:p w:rsidR="00AE3934" w:rsidRPr="00955632" w:rsidRDefault="00AE3934" w:rsidP="006E670E">
            <w:pPr>
              <w:jc w:val="both"/>
              <w:rPr>
                <w:sz w:val="28"/>
                <w:szCs w:val="28"/>
              </w:rPr>
            </w:pPr>
          </w:p>
        </w:tc>
      </w:tr>
      <w:tr w:rsidR="006C2C36" w:rsidRPr="00955632">
        <w:tc>
          <w:tcPr>
            <w:tcW w:w="2376" w:type="dxa"/>
            <w:vMerge/>
          </w:tcPr>
          <w:p w:rsidR="006C2C36" w:rsidRPr="00955632" w:rsidRDefault="006C2C36" w:rsidP="006E670E">
            <w:pPr>
              <w:jc w:val="both"/>
              <w:rPr>
                <w:sz w:val="28"/>
                <w:szCs w:val="28"/>
              </w:rPr>
            </w:pPr>
          </w:p>
        </w:tc>
        <w:tc>
          <w:tcPr>
            <w:tcW w:w="6946" w:type="dxa"/>
          </w:tcPr>
          <w:p w:rsidR="006C2C36" w:rsidRPr="00955632" w:rsidRDefault="006C2C36" w:rsidP="006E670E">
            <w:pPr>
              <w:jc w:val="both"/>
              <w:rPr>
                <w:sz w:val="28"/>
                <w:szCs w:val="28"/>
              </w:rPr>
            </w:pPr>
            <w:r w:rsidRPr="00955632">
              <w:rPr>
                <w:sz w:val="28"/>
                <w:szCs w:val="28"/>
              </w:rPr>
              <w:t>открытость и доступность для граждан и организаций информации о районном бюджете.</w:t>
            </w:r>
          </w:p>
        </w:tc>
      </w:tr>
    </w:tbl>
    <w:p w:rsidR="008F6121" w:rsidRPr="00955632" w:rsidRDefault="008F6121" w:rsidP="008F0AD6">
      <w:pPr>
        <w:pStyle w:val="ConsNormal"/>
        <w:widowControl/>
        <w:spacing w:line="192" w:lineRule="auto"/>
        <w:ind w:right="0" w:firstLine="0"/>
        <w:jc w:val="both"/>
        <w:rPr>
          <w:rFonts w:ascii="Times New Roman" w:hAnsi="Times New Roman" w:cs="Times New Roman"/>
          <w:sz w:val="28"/>
          <w:szCs w:val="28"/>
        </w:rPr>
      </w:pPr>
    </w:p>
    <w:p w:rsidR="008F0AD6" w:rsidRPr="00955632" w:rsidRDefault="008F0AD6" w:rsidP="008F0AD6">
      <w:pPr>
        <w:ind w:firstLine="709"/>
        <w:jc w:val="both"/>
        <w:rPr>
          <w:sz w:val="28"/>
          <w:szCs w:val="28"/>
        </w:rPr>
      </w:pPr>
    </w:p>
    <w:p w:rsidR="001A7BD5" w:rsidRPr="00955632" w:rsidRDefault="008F0AD6" w:rsidP="0049232C">
      <w:pPr>
        <w:ind w:firstLine="280"/>
        <w:jc w:val="center"/>
        <w:rPr>
          <w:sz w:val="28"/>
          <w:szCs w:val="28"/>
        </w:rPr>
      </w:pPr>
      <w:r w:rsidRPr="00955632">
        <w:rPr>
          <w:sz w:val="28"/>
          <w:szCs w:val="28"/>
        </w:rPr>
        <w:t xml:space="preserve">Раздел 1. Характеристика текущего состояния сферы </w:t>
      </w:r>
    </w:p>
    <w:p w:rsidR="001A7BD5" w:rsidRPr="00955632" w:rsidRDefault="008F0AD6" w:rsidP="0049232C">
      <w:pPr>
        <w:ind w:firstLine="280"/>
        <w:jc w:val="center"/>
        <w:rPr>
          <w:sz w:val="28"/>
          <w:szCs w:val="28"/>
        </w:rPr>
      </w:pPr>
      <w:r w:rsidRPr="00955632">
        <w:rPr>
          <w:sz w:val="28"/>
          <w:szCs w:val="28"/>
        </w:rPr>
        <w:t xml:space="preserve">реализации </w:t>
      </w:r>
      <w:r w:rsidR="00133327" w:rsidRPr="00955632">
        <w:rPr>
          <w:sz w:val="28"/>
          <w:szCs w:val="28"/>
        </w:rPr>
        <w:t>п</w:t>
      </w:r>
      <w:r w:rsidRPr="00955632">
        <w:rPr>
          <w:sz w:val="28"/>
          <w:szCs w:val="28"/>
        </w:rPr>
        <w:t>р</w:t>
      </w:r>
      <w:r w:rsidRPr="00955632">
        <w:rPr>
          <w:sz w:val="28"/>
          <w:szCs w:val="28"/>
        </w:rPr>
        <w:t>о</w:t>
      </w:r>
      <w:r w:rsidRPr="00955632">
        <w:rPr>
          <w:sz w:val="28"/>
          <w:szCs w:val="28"/>
        </w:rPr>
        <w:t>граммы, в том числе формулировка</w:t>
      </w:r>
      <w:r w:rsidR="00D03060" w:rsidRPr="00955632">
        <w:rPr>
          <w:sz w:val="28"/>
          <w:szCs w:val="28"/>
        </w:rPr>
        <w:t xml:space="preserve"> </w:t>
      </w:r>
      <w:proofErr w:type="gramStart"/>
      <w:r w:rsidR="00D03060" w:rsidRPr="00955632">
        <w:rPr>
          <w:sz w:val="28"/>
          <w:szCs w:val="28"/>
        </w:rPr>
        <w:t>основных</w:t>
      </w:r>
      <w:proofErr w:type="gramEnd"/>
      <w:r w:rsidR="00D03060" w:rsidRPr="00955632">
        <w:rPr>
          <w:sz w:val="28"/>
          <w:szCs w:val="28"/>
        </w:rPr>
        <w:t xml:space="preserve"> </w:t>
      </w:r>
    </w:p>
    <w:p w:rsidR="008F0AD6" w:rsidRPr="00955632" w:rsidRDefault="00D03060" w:rsidP="0049232C">
      <w:pPr>
        <w:ind w:firstLine="280"/>
        <w:jc w:val="center"/>
        <w:rPr>
          <w:sz w:val="28"/>
          <w:szCs w:val="28"/>
        </w:rPr>
      </w:pPr>
      <w:r w:rsidRPr="00955632">
        <w:rPr>
          <w:sz w:val="28"/>
          <w:szCs w:val="28"/>
        </w:rPr>
        <w:t>проблем</w:t>
      </w:r>
      <w:r w:rsidR="008F0AD6" w:rsidRPr="00955632">
        <w:rPr>
          <w:sz w:val="28"/>
          <w:szCs w:val="28"/>
        </w:rPr>
        <w:t xml:space="preserve"> в указанной сфере и прогноз ее развития</w:t>
      </w:r>
    </w:p>
    <w:p w:rsidR="006D4E86" w:rsidRPr="00955632" w:rsidRDefault="006D4E86" w:rsidP="0049232C">
      <w:pPr>
        <w:ind w:firstLine="280"/>
        <w:jc w:val="center"/>
        <w:rPr>
          <w:sz w:val="28"/>
          <w:szCs w:val="28"/>
        </w:rPr>
      </w:pPr>
    </w:p>
    <w:p w:rsidR="00FD2432" w:rsidRPr="00955632" w:rsidRDefault="00FD2432" w:rsidP="00047362">
      <w:pPr>
        <w:widowControl w:val="0"/>
        <w:autoSpaceDE w:val="0"/>
        <w:autoSpaceDN w:val="0"/>
        <w:adjustRightInd w:val="0"/>
        <w:ind w:firstLine="851"/>
        <w:jc w:val="both"/>
        <w:rPr>
          <w:sz w:val="28"/>
          <w:szCs w:val="28"/>
        </w:rPr>
      </w:pPr>
      <w:r w:rsidRPr="00955632">
        <w:rPr>
          <w:sz w:val="28"/>
          <w:szCs w:val="28"/>
        </w:rPr>
        <w:t>Состояние бюджетной системы Благодарненского муниципального района Ставропольского края оценивается как стабильное, создающее прочную основу для социально-экономического роста, характеризуется проведением ответственной и пр</w:t>
      </w:r>
      <w:r w:rsidRPr="00955632">
        <w:rPr>
          <w:sz w:val="28"/>
          <w:szCs w:val="28"/>
        </w:rPr>
        <w:t>о</w:t>
      </w:r>
      <w:r w:rsidRPr="00955632">
        <w:rPr>
          <w:sz w:val="28"/>
          <w:szCs w:val="28"/>
        </w:rPr>
        <w:t>зрачной бюджетной политики, исполнением в полном объёме принятых бюджетных обязательств, оптимизацией бюджетных расходов на социально-культурную сферу при повышении качества оказываемых социальных услуг, совершенствованием бюджетного планирования. Обе</w:t>
      </w:r>
      <w:r w:rsidRPr="00955632">
        <w:rPr>
          <w:sz w:val="28"/>
          <w:szCs w:val="28"/>
        </w:rPr>
        <w:t>с</w:t>
      </w:r>
      <w:r w:rsidRPr="00955632">
        <w:rPr>
          <w:sz w:val="28"/>
          <w:szCs w:val="28"/>
        </w:rPr>
        <w:t>печение устойчивой доходной базой районного бюджета, достаточной для удовлетворения населения услугами на уровне минимальных социальных п</w:t>
      </w:r>
      <w:r w:rsidRPr="00955632">
        <w:rPr>
          <w:sz w:val="28"/>
          <w:szCs w:val="28"/>
        </w:rPr>
        <w:t>о</w:t>
      </w:r>
      <w:r w:rsidRPr="00955632">
        <w:rPr>
          <w:sz w:val="28"/>
          <w:szCs w:val="28"/>
        </w:rPr>
        <w:t>требностей, применение наиболее точных методов прогнозирования, уст</w:t>
      </w:r>
      <w:r w:rsidRPr="00955632">
        <w:rPr>
          <w:sz w:val="28"/>
          <w:szCs w:val="28"/>
        </w:rPr>
        <w:t>а</w:t>
      </w:r>
      <w:r w:rsidRPr="00955632">
        <w:rPr>
          <w:sz w:val="28"/>
          <w:szCs w:val="28"/>
        </w:rPr>
        <w:t>новление реальных плановых показателей способствует более эффективному управлению общественными финансами и обеспечению полноценной де</w:t>
      </w:r>
      <w:r w:rsidRPr="00955632">
        <w:rPr>
          <w:sz w:val="28"/>
          <w:szCs w:val="28"/>
        </w:rPr>
        <w:t>я</w:t>
      </w:r>
      <w:r w:rsidRPr="00955632">
        <w:rPr>
          <w:sz w:val="28"/>
          <w:szCs w:val="28"/>
        </w:rPr>
        <w:t xml:space="preserve">тельности органов местного самоуправления. </w:t>
      </w:r>
    </w:p>
    <w:p w:rsidR="003F43C4" w:rsidRPr="00955632" w:rsidRDefault="003F43C4" w:rsidP="00047362">
      <w:pPr>
        <w:widowControl w:val="0"/>
        <w:autoSpaceDE w:val="0"/>
        <w:autoSpaceDN w:val="0"/>
        <w:adjustRightInd w:val="0"/>
        <w:ind w:firstLine="851"/>
        <w:jc w:val="both"/>
        <w:outlineLvl w:val="1"/>
        <w:rPr>
          <w:sz w:val="28"/>
          <w:szCs w:val="28"/>
        </w:rPr>
      </w:pPr>
      <w:r w:rsidRPr="00955632">
        <w:rPr>
          <w:sz w:val="28"/>
          <w:szCs w:val="28"/>
        </w:rPr>
        <w:t xml:space="preserve">Вместе с тем не в полной мере, с недостаточной результативностью реализуются некоторые направления </w:t>
      </w:r>
      <w:r w:rsidR="00047362" w:rsidRPr="00955632">
        <w:rPr>
          <w:sz w:val="28"/>
          <w:szCs w:val="28"/>
        </w:rPr>
        <w:t>деятельности:</w:t>
      </w:r>
    </w:p>
    <w:p w:rsidR="003F43C4" w:rsidRPr="00955632" w:rsidRDefault="003F43C4" w:rsidP="00047362">
      <w:pPr>
        <w:widowControl w:val="0"/>
        <w:autoSpaceDE w:val="0"/>
        <w:autoSpaceDN w:val="0"/>
        <w:adjustRightInd w:val="0"/>
        <w:ind w:firstLine="851"/>
        <w:jc w:val="both"/>
        <w:outlineLvl w:val="1"/>
        <w:rPr>
          <w:sz w:val="28"/>
          <w:szCs w:val="28"/>
        </w:rPr>
      </w:pPr>
      <w:r w:rsidRPr="00955632">
        <w:rPr>
          <w:sz w:val="28"/>
          <w:szCs w:val="28"/>
        </w:rPr>
        <w:t>бюджетное планирование остаётся недостаточно увязанным со стр</w:t>
      </w:r>
      <w:r w:rsidRPr="00955632">
        <w:rPr>
          <w:sz w:val="28"/>
          <w:szCs w:val="28"/>
        </w:rPr>
        <w:t>а</w:t>
      </w:r>
      <w:r w:rsidRPr="00955632">
        <w:rPr>
          <w:sz w:val="28"/>
          <w:szCs w:val="28"/>
        </w:rPr>
        <w:t>тегическим планированием, структура и динамика расходов не в полной мере учитывают цели социально-экономического развития района;</w:t>
      </w:r>
    </w:p>
    <w:p w:rsidR="00047362" w:rsidRPr="00955632" w:rsidRDefault="003F43C4" w:rsidP="00047362">
      <w:pPr>
        <w:widowControl w:val="0"/>
        <w:autoSpaceDE w:val="0"/>
        <w:autoSpaceDN w:val="0"/>
        <w:adjustRightInd w:val="0"/>
        <w:ind w:firstLine="851"/>
        <w:jc w:val="both"/>
        <w:outlineLvl w:val="1"/>
        <w:rPr>
          <w:sz w:val="28"/>
          <w:szCs w:val="28"/>
        </w:rPr>
      </w:pPr>
      <w:r w:rsidRPr="00955632">
        <w:rPr>
          <w:sz w:val="28"/>
          <w:szCs w:val="28"/>
        </w:rPr>
        <w:lastRenderedPageBreak/>
        <w:t>сохраняются условия для неоправданного увеличения бюджетных расходов</w:t>
      </w:r>
      <w:r w:rsidR="009E56B7" w:rsidRPr="00955632">
        <w:rPr>
          <w:sz w:val="28"/>
          <w:szCs w:val="28"/>
        </w:rPr>
        <w:t>;</w:t>
      </w:r>
      <w:r w:rsidRPr="00955632">
        <w:rPr>
          <w:sz w:val="28"/>
          <w:szCs w:val="28"/>
        </w:rPr>
        <w:t xml:space="preserve"> </w:t>
      </w:r>
    </w:p>
    <w:p w:rsidR="009E56B7" w:rsidRPr="00955632" w:rsidRDefault="003F43C4" w:rsidP="00047362">
      <w:pPr>
        <w:widowControl w:val="0"/>
        <w:autoSpaceDE w:val="0"/>
        <w:autoSpaceDN w:val="0"/>
        <w:adjustRightInd w:val="0"/>
        <w:ind w:firstLine="851"/>
        <w:jc w:val="both"/>
        <w:outlineLvl w:val="1"/>
        <w:rPr>
          <w:sz w:val="28"/>
          <w:szCs w:val="28"/>
        </w:rPr>
      </w:pPr>
      <w:r w:rsidRPr="00955632">
        <w:rPr>
          <w:sz w:val="28"/>
          <w:szCs w:val="28"/>
        </w:rPr>
        <w:t xml:space="preserve">недостаточно </w:t>
      </w:r>
      <w:r w:rsidR="00047362" w:rsidRPr="00955632">
        <w:rPr>
          <w:sz w:val="28"/>
          <w:szCs w:val="28"/>
        </w:rPr>
        <w:t xml:space="preserve">разработана нормативно – правовая база для </w:t>
      </w:r>
      <w:r w:rsidRPr="00955632">
        <w:rPr>
          <w:sz w:val="28"/>
          <w:szCs w:val="28"/>
        </w:rPr>
        <w:t>применени</w:t>
      </w:r>
      <w:r w:rsidR="00047362" w:rsidRPr="00955632">
        <w:rPr>
          <w:sz w:val="28"/>
          <w:szCs w:val="28"/>
        </w:rPr>
        <w:t>я</w:t>
      </w:r>
      <w:r w:rsidRPr="00955632">
        <w:rPr>
          <w:sz w:val="28"/>
          <w:szCs w:val="28"/>
        </w:rPr>
        <w:t xml:space="preserve"> инструментов бюджетирования, ориент</w:t>
      </w:r>
      <w:r w:rsidRPr="00955632">
        <w:rPr>
          <w:sz w:val="28"/>
          <w:szCs w:val="28"/>
        </w:rPr>
        <w:t>и</w:t>
      </w:r>
      <w:r w:rsidRPr="00955632">
        <w:rPr>
          <w:sz w:val="28"/>
          <w:szCs w:val="28"/>
        </w:rPr>
        <w:t>рованного на результат</w:t>
      </w:r>
      <w:r w:rsidR="009E56B7" w:rsidRPr="00955632">
        <w:rPr>
          <w:sz w:val="28"/>
          <w:szCs w:val="28"/>
        </w:rPr>
        <w:t>;</w:t>
      </w:r>
    </w:p>
    <w:p w:rsidR="003F43C4" w:rsidRPr="00955632" w:rsidRDefault="009E56B7" w:rsidP="00047362">
      <w:pPr>
        <w:widowControl w:val="0"/>
        <w:autoSpaceDE w:val="0"/>
        <w:autoSpaceDN w:val="0"/>
        <w:adjustRightInd w:val="0"/>
        <w:ind w:firstLine="851"/>
        <w:jc w:val="both"/>
        <w:outlineLvl w:val="1"/>
        <w:rPr>
          <w:sz w:val="28"/>
          <w:szCs w:val="28"/>
        </w:rPr>
      </w:pPr>
      <w:r w:rsidRPr="00955632">
        <w:rPr>
          <w:sz w:val="28"/>
          <w:szCs w:val="28"/>
        </w:rPr>
        <w:t>о</w:t>
      </w:r>
      <w:r w:rsidR="003F43C4" w:rsidRPr="00955632">
        <w:rPr>
          <w:sz w:val="28"/>
          <w:szCs w:val="28"/>
        </w:rPr>
        <w:t>пределение нормативных затрат на оказание мун</w:t>
      </w:r>
      <w:r w:rsidR="003F43C4" w:rsidRPr="00955632">
        <w:rPr>
          <w:sz w:val="28"/>
          <w:szCs w:val="28"/>
        </w:rPr>
        <w:t>и</w:t>
      </w:r>
      <w:r w:rsidR="003F43C4" w:rsidRPr="00955632">
        <w:rPr>
          <w:sz w:val="28"/>
          <w:szCs w:val="28"/>
        </w:rPr>
        <w:t>ципальных услуг и содержание имущества учреждений осуществляется в большинстве случаев от доступного объёма бюджетных ассигнований на планируемое количество оказываемых муниципальных услуг</w:t>
      </w:r>
      <w:r w:rsidRPr="00955632">
        <w:rPr>
          <w:sz w:val="28"/>
          <w:szCs w:val="28"/>
        </w:rPr>
        <w:t>.</w:t>
      </w:r>
    </w:p>
    <w:p w:rsidR="00FD2432" w:rsidRPr="00955632" w:rsidRDefault="00FD2432" w:rsidP="00047362">
      <w:pPr>
        <w:widowControl w:val="0"/>
        <w:autoSpaceDE w:val="0"/>
        <w:autoSpaceDN w:val="0"/>
        <w:adjustRightInd w:val="0"/>
        <w:ind w:firstLine="851"/>
        <w:jc w:val="both"/>
        <w:rPr>
          <w:sz w:val="28"/>
          <w:szCs w:val="28"/>
        </w:rPr>
      </w:pPr>
      <w:r w:rsidRPr="00955632">
        <w:rPr>
          <w:sz w:val="28"/>
          <w:szCs w:val="28"/>
        </w:rPr>
        <w:t>Одним из инструментов повышения эффективности бюджетных ра</w:t>
      </w:r>
      <w:r w:rsidRPr="00955632">
        <w:rPr>
          <w:sz w:val="28"/>
          <w:szCs w:val="28"/>
        </w:rPr>
        <w:t>с</w:t>
      </w:r>
      <w:r w:rsidRPr="00955632">
        <w:rPr>
          <w:sz w:val="28"/>
          <w:szCs w:val="28"/>
        </w:rPr>
        <w:t>ходов является переход к программному бюджету, что позволяет планировать бюджетные ассигнования на выполнение конкретных целей и задач для до</w:t>
      </w:r>
      <w:r w:rsidRPr="00955632">
        <w:rPr>
          <w:sz w:val="28"/>
          <w:szCs w:val="28"/>
        </w:rPr>
        <w:t>с</w:t>
      </w:r>
      <w:r w:rsidRPr="00955632">
        <w:rPr>
          <w:sz w:val="28"/>
          <w:szCs w:val="28"/>
        </w:rPr>
        <w:t>тижения необходимых результатов, предусмотренных программой. Переход к программному бюджету осуществлен в Благодарненском муниципальном районе Ставропольского края, начиная с формиров</w:t>
      </w:r>
      <w:r w:rsidRPr="00955632">
        <w:rPr>
          <w:sz w:val="28"/>
          <w:szCs w:val="28"/>
        </w:rPr>
        <w:t>а</w:t>
      </w:r>
      <w:r w:rsidRPr="00955632">
        <w:rPr>
          <w:sz w:val="28"/>
          <w:szCs w:val="28"/>
        </w:rPr>
        <w:t>ния районного бюджета на 2014 г</w:t>
      </w:r>
      <w:r w:rsidR="00726E0E">
        <w:rPr>
          <w:sz w:val="28"/>
          <w:szCs w:val="28"/>
        </w:rPr>
        <w:t>од</w:t>
      </w:r>
      <w:r w:rsidRPr="00955632">
        <w:rPr>
          <w:sz w:val="28"/>
          <w:szCs w:val="28"/>
        </w:rPr>
        <w:t xml:space="preserve"> и плановый период 2015-2016 годов.</w:t>
      </w:r>
    </w:p>
    <w:p w:rsidR="003F43C4" w:rsidRPr="00955632" w:rsidRDefault="008F0AD6" w:rsidP="003F43C4">
      <w:pPr>
        <w:widowControl w:val="0"/>
        <w:autoSpaceDE w:val="0"/>
        <w:autoSpaceDN w:val="0"/>
        <w:adjustRightInd w:val="0"/>
        <w:ind w:firstLine="851"/>
        <w:jc w:val="both"/>
        <w:outlineLvl w:val="1"/>
        <w:rPr>
          <w:sz w:val="28"/>
          <w:szCs w:val="28"/>
        </w:rPr>
      </w:pPr>
      <w:r w:rsidRPr="00955632">
        <w:rPr>
          <w:sz w:val="28"/>
          <w:szCs w:val="28"/>
        </w:rPr>
        <w:t xml:space="preserve">Программа отражает деятельность </w:t>
      </w:r>
      <w:r w:rsidR="00273D82" w:rsidRPr="00955632">
        <w:rPr>
          <w:sz w:val="28"/>
          <w:szCs w:val="28"/>
        </w:rPr>
        <w:t>Ф</w:t>
      </w:r>
      <w:r w:rsidRPr="00955632">
        <w:rPr>
          <w:sz w:val="28"/>
          <w:szCs w:val="28"/>
        </w:rPr>
        <w:t>инансового управления, основой которой является выработка и реализация единой муниципальной финанс</w:t>
      </w:r>
      <w:r w:rsidRPr="00955632">
        <w:rPr>
          <w:sz w:val="28"/>
          <w:szCs w:val="28"/>
        </w:rPr>
        <w:t>о</w:t>
      </w:r>
      <w:r w:rsidRPr="00955632">
        <w:rPr>
          <w:sz w:val="28"/>
          <w:szCs w:val="28"/>
        </w:rPr>
        <w:t xml:space="preserve">вой политики, необходимой для устойчивого развития экономики и функционирования финансовой системы </w:t>
      </w:r>
      <w:r w:rsidR="00273D82" w:rsidRPr="00955632">
        <w:rPr>
          <w:sz w:val="28"/>
          <w:szCs w:val="28"/>
        </w:rPr>
        <w:t>Благодарненского мун</w:t>
      </w:r>
      <w:r w:rsidR="00273D82" w:rsidRPr="00955632">
        <w:rPr>
          <w:sz w:val="28"/>
          <w:szCs w:val="28"/>
        </w:rPr>
        <w:t>и</w:t>
      </w:r>
      <w:r w:rsidR="00273D82" w:rsidRPr="00955632">
        <w:rPr>
          <w:sz w:val="28"/>
          <w:szCs w:val="28"/>
        </w:rPr>
        <w:t>ципального района Ставропольского края</w:t>
      </w:r>
      <w:r w:rsidRPr="00955632">
        <w:rPr>
          <w:sz w:val="28"/>
          <w:szCs w:val="28"/>
        </w:rPr>
        <w:t xml:space="preserve">. </w:t>
      </w:r>
    </w:p>
    <w:p w:rsidR="008F0AD6" w:rsidRPr="00955632" w:rsidRDefault="008F0AD6" w:rsidP="008F0AD6">
      <w:pPr>
        <w:pStyle w:val="af4"/>
        <w:spacing w:after="0"/>
        <w:ind w:firstLine="709"/>
        <w:rPr>
          <w:sz w:val="28"/>
          <w:szCs w:val="28"/>
        </w:rPr>
      </w:pPr>
      <w:r w:rsidRPr="00955632">
        <w:rPr>
          <w:sz w:val="28"/>
          <w:szCs w:val="28"/>
        </w:rPr>
        <w:t xml:space="preserve">Для достижения цели </w:t>
      </w:r>
      <w:r w:rsidR="00426BB1" w:rsidRPr="00955632">
        <w:rPr>
          <w:sz w:val="28"/>
          <w:szCs w:val="28"/>
        </w:rPr>
        <w:t>п</w:t>
      </w:r>
      <w:r w:rsidRPr="00955632">
        <w:rPr>
          <w:sz w:val="28"/>
          <w:szCs w:val="28"/>
        </w:rPr>
        <w:t xml:space="preserve">рограммы деятельность </w:t>
      </w:r>
      <w:r w:rsidR="00273D82" w:rsidRPr="00955632">
        <w:rPr>
          <w:sz w:val="28"/>
          <w:szCs w:val="28"/>
        </w:rPr>
        <w:t>Ф</w:t>
      </w:r>
      <w:r w:rsidRPr="00955632">
        <w:rPr>
          <w:sz w:val="28"/>
          <w:szCs w:val="28"/>
        </w:rPr>
        <w:t>инансового управл</w:t>
      </w:r>
      <w:r w:rsidRPr="00955632">
        <w:rPr>
          <w:sz w:val="28"/>
          <w:szCs w:val="28"/>
        </w:rPr>
        <w:t>е</w:t>
      </w:r>
      <w:r w:rsidRPr="00955632">
        <w:rPr>
          <w:sz w:val="28"/>
          <w:szCs w:val="28"/>
        </w:rPr>
        <w:t>ния направлена на реализацию следующих муниципальных функций:</w:t>
      </w:r>
    </w:p>
    <w:p w:rsidR="008F0AD6" w:rsidRPr="00955632" w:rsidRDefault="008F0AD6" w:rsidP="008F0AD6">
      <w:pPr>
        <w:pStyle w:val="af4"/>
        <w:spacing w:after="0"/>
        <w:ind w:firstLine="709"/>
        <w:rPr>
          <w:sz w:val="28"/>
          <w:szCs w:val="28"/>
        </w:rPr>
      </w:pPr>
      <w:proofErr w:type="gramStart"/>
      <w:r w:rsidRPr="00955632">
        <w:rPr>
          <w:sz w:val="28"/>
          <w:szCs w:val="28"/>
        </w:rPr>
        <w:t>правоустанавливающая – нормативное правовое регулирование в установленной сфере деятельности в рамках бюджетных полномочий, закрепленных Бюджетным кодексом Российской Федерации, Положением о бю</w:t>
      </w:r>
      <w:r w:rsidRPr="00955632">
        <w:rPr>
          <w:sz w:val="28"/>
          <w:szCs w:val="28"/>
        </w:rPr>
        <w:t>д</w:t>
      </w:r>
      <w:r w:rsidRPr="00955632">
        <w:rPr>
          <w:sz w:val="28"/>
          <w:szCs w:val="28"/>
        </w:rPr>
        <w:t xml:space="preserve">жетном процессе в </w:t>
      </w:r>
      <w:r w:rsidR="00273D82" w:rsidRPr="00955632">
        <w:rPr>
          <w:sz w:val="28"/>
          <w:szCs w:val="28"/>
        </w:rPr>
        <w:t>Благодарненском</w:t>
      </w:r>
      <w:r w:rsidRPr="00955632">
        <w:rPr>
          <w:sz w:val="28"/>
          <w:szCs w:val="28"/>
        </w:rPr>
        <w:t xml:space="preserve"> муниципальном районе Ставропольского края, утвержденным решением совета </w:t>
      </w:r>
      <w:r w:rsidR="00273D82" w:rsidRPr="00955632">
        <w:rPr>
          <w:sz w:val="28"/>
          <w:szCs w:val="28"/>
        </w:rPr>
        <w:t>Благодарненского</w:t>
      </w:r>
      <w:r w:rsidRPr="00955632">
        <w:rPr>
          <w:sz w:val="28"/>
          <w:szCs w:val="28"/>
        </w:rPr>
        <w:t xml:space="preserve"> муниципального ра</w:t>
      </w:r>
      <w:r w:rsidRPr="00955632">
        <w:rPr>
          <w:sz w:val="28"/>
          <w:szCs w:val="28"/>
        </w:rPr>
        <w:t>й</w:t>
      </w:r>
      <w:r w:rsidRPr="00955632">
        <w:rPr>
          <w:sz w:val="28"/>
          <w:szCs w:val="28"/>
        </w:rPr>
        <w:t>она</w:t>
      </w:r>
      <w:r w:rsidR="00FF5374" w:rsidRPr="00955632">
        <w:rPr>
          <w:sz w:val="28"/>
          <w:szCs w:val="28"/>
        </w:rPr>
        <w:t xml:space="preserve"> Ставропольского края</w:t>
      </w:r>
      <w:r w:rsidRPr="00955632">
        <w:rPr>
          <w:sz w:val="28"/>
          <w:szCs w:val="28"/>
        </w:rPr>
        <w:t xml:space="preserve"> от </w:t>
      </w:r>
      <w:r w:rsidR="00963315" w:rsidRPr="00955632">
        <w:rPr>
          <w:sz w:val="28"/>
          <w:szCs w:val="28"/>
        </w:rPr>
        <w:t>26 ноября 2013 года</w:t>
      </w:r>
      <w:r w:rsidRPr="00955632">
        <w:rPr>
          <w:sz w:val="28"/>
          <w:szCs w:val="28"/>
        </w:rPr>
        <w:t xml:space="preserve"> №</w:t>
      </w:r>
      <w:r w:rsidR="00963315" w:rsidRPr="00955632">
        <w:rPr>
          <w:sz w:val="28"/>
          <w:szCs w:val="28"/>
        </w:rPr>
        <w:t>70 «Об утверждении Положения о бюджетном процессе в Благодарненском муниципальном районе Ставропольского края»</w:t>
      </w:r>
      <w:r w:rsidRPr="00955632">
        <w:rPr>
          <w:sz w:val="28"/>
          <w:szCs w:val="28"/>
        </w:rPr>
        <w:t xml:space="preserve">, Положением о </w:t>
      </w:r>
      <w:r w:rsidR="00BB4E6D" w:rsidRPr="00955632">
        <w:rPr>
          <w:sz w:val="28"/>
          <w:szCs w:val="28"/>
        </w:rPr>
        <w:t>Ф</w:t>
      </w:r>
      <w:r w:rsidRPr="00955632">
        <w:rPr>
          <w:sz w:val="28"/>
          <w:szCs w:val="28"/>
        </w:rPr>
        <w:t>инансовом упра</w:t>
      </w:r>
      <w:r w:rsidRPr="00955632">
        <w:rPr>
          <w:sz w:val="28"/>
          <w:szCs w:val="28"/>
        </w:rPr>
        <w:t>в</w:t>
      </w:r>
      <w:r w:rsidRPr="00955632">
        <w:rPr>
          <w:sz w:val="28"/>
          <w:szCs w:val="28"/>
        </w:rPr>
        <w:t xml:space="preserve">лении администрации </w:t>
      </w:r>
      <w:r w:rsidR="00BB4E6D" w:rsidRPr="00955632">
        <w:rPr>
          <w:sz w:val="28"/>
          <w:szCs w:val="28"/>
        </w:rPr>
        <w:t>Благодарненского</w:t>
      </w:r>
      <w:r w:rsidRPr="00955632">
        <w:rPr>
          <w:sz w:val="28"/>
          <w:szCs w:val="28"/>
        </w:rPr>
        <w:t xml:space="preserve"> муниципального</w:t>
      </w:r>
      <w:proofErr w:type="gramEnd"/>
      <w:r w:rsidRPr="00955632">
        <w:rPr>
          <w:sz w:val="28"/>
          <w:szCs w:val="28"/>
        </w:rPr>
        <w:t xml:space="preserve"> района Ставропол</w:t>
      </w:r>
      <w:r w:rsidRPr="00955632">
        <w:rPr>
          <w:sz w:val="28"/>
          <w:szCs w:val="28"/>
        </w:rPr>
        <w:t>ь</w:t>
      </w:r>
      <w:r w:rsidRPr="00955632">
        <w:rPr>
          <w:sz w:val="28"/>
          <w:szCs w:val="28"/>
        </w:rPr>
        <w:t xml:space="preserve">ского края, утвержденного </w:t>
      </w:r>
      <w:hyperlink r:id="rId8" w:history="1">
        <w:r w:rsidR="00BB4E6D" w:rsidRPr="00955632">
          <w:rPr>
            <w:sz w:val="28"/>
            <w:szCs w:val="28"/>
          </w:rPr>
          <w:t>решение</w:t>
        </w:r>
      </w:hyperlink>
      <w:proofErr w:type="gramStart"/>
      <w:r w:rsidR="00BB4E6D" w:rsidRPr="00955632">
        <w:rPr>
          <w:sz w:val="28"/>
          <w:szCs w:val="28"/>
        </w:rPr>
        <w:t>м</w:t>
      </w:r>
      <w:proofErr w:type="gramEnd"/>
      <w:r w:rsidR="00BB4E6D" w:rsidRPr="00955632">
        <w:rPr>
          <w:sz w:val="28"/>
          <w:szCs w:val="28"/>
        </w:rPr>
        <w:t xml:space="preserve"> совета Благодарненского муниципального района Ставропольского края 26 ноября 2013 года № 71 </w:t>
      </w:r>
      <w:r w:rsidR="00301F27" w:rsidRPr="00955632">
        <w:rPr>
          <w:sz w:val="28"/>
          <w:szCs w:val="28"/>
        </w:rPr>
        <w:t xml:space="preserve">«Об утверждении Положения о Финансовом управлении администрации Благодарненского муниципального района Ставропольского края» </w:t>
      </w:r>
      <w:r w:rsidR="00BB4E6D" w:rsidRPr="00955632">
        <w:rPr>
          <w:sz w:val="28"/>
          <w:szCs w:val="28"/>
        </w:rPr>
        <w:t xml:space="preserve">(с изменениями, внесенными решением совета Благодарненского муниципального района Ставропольского края от 29 апреля 2014 года №101) </w:t>
      </w:r>
      <w:r w:rsidRPr="00955632">
        <w:rPr>
          <w:sz w:val="28"/>
          <w:szCs w:val="28"/>
        </w:rPr>
        <w:t>(далее – Пол</w:t>
      </w:r>
      <w:r w:rsidRPr="00955632">
        <w:rPr>
          <w:sz w:val="28"/>
          <w:szCs w:val="28"/>
        </w:rPr>
        <w:t>о</w:t>
      </w:r>
      <w:r w:rsidRPr="00955632">
        <w:rPr>
          <w:sz w:val="28"/>
          <w:szCs w:val="28"/>
        </w:rPr>
        <w:t>жение);</w:t>
      </w:r>
    </w:p>
    <w:p w:rsidR="008F0AD6" w:rsidRPr="00955632" w:rsidRDefault="008F0AD6" w:rsidP="00102749">
      <w:pPr>
        <w:autoSpaceDE w:val="0"/>
        <w:autoSpaceDN w:val="0"/>
        <w:adjustRightInd w:val="0"/>
        <w:ind w:firstLine="540"/>
        <w:jc w:val="both"/>
        <w:rPr>
          <w:sz w:val="28"/>
          <w:szCs w:val="28"/>
        </w:rPr>
      </w:pPr>
      <w:proofErr w:type="gramStart"/>
      <w:r w:rsidRPr="00955632">
        <w:rPr>
          <w:sz w:val="28"/>
          <w:szCs w:val="28"/>
        </w:rPr>
        <w:t>правоприменительная</w:t>
      </w:r>
      <w:proofErr w:type="gramEnd"/>
      <w:r w:rsidRPr="00955632">
        <w:rPr>
          <w:sz w:val="28"/>
          <w:szCs w:val="28"/>
        </w:rPr>
        <w:t xml:space="preserve"> – непосредственное </w:t>
      </w:r>
      <w:r w:rsidR="00102749" w:rsidRPr="00955632">
        <w:rPr>
          <w:sz w:val="28"/>
          <w:szCs w:val="28"/>
        </w:rPr>
        <w:t xml:space="preserve">администрирование и </w:t>
      </w:r>
      <w:r w:rsidRPr="00955632">
        <w:rPr>
          <w:sz w:val="28"/>
          <w:szCs w:val="28"/>
        </w:rPr>
        <w:t xml:space="preserve">управление бюджетным процессом в </w:t>
      </w:r>
      <w:r w:rsidR="00BB4E6D" w:rsidRPr="00955632">
        <w:rPr>
          <w:sz w:val="28"/>
          <w:szCs w:val="28"/>
        </w:rPr>
        <w:t>Благодарненском мун</w:t>
      </w:r>
      <w:r w:rsidR="00BB4E6D" w:rsidRPr="00955632">
        <w:rPr>
          <w:sz w:val="28"/>
          <w:szCs w:val="28"/>
        </w:rPr>
        <w:t>и</w:t>
      </w:r>
      <w:r w:rsidR="00BB4E6D" w:rsidRPr="00955632">
        <w:rPr>
          <w:sz w:val="28"/>
          <w:szCs w:val="28"/>
        </w:rPr>
        <w:t>ципальном районе Ставропольского края</w:t>
      </w:r>
      <w:r w:rsidRPr="00955632">
        <w:rPr>
          <w:sz w:val="28"/>
          <w:szCs w:val="28"/>
        </w:rPr>
        <w:t>, в том числе выполнение административных функций;</w:t>
      </w:r>
    </w:p>
    <w:p w:rsidR="008F0AD6" w:rsidRPr="00955632" w:rsidRDefault="008F0AD6" w:rsidP="008F0AD6">
      <w:pPr>
        <w:pStyle w:val="af4"/>
        <w:spacing w:after="0"/>
        <w:ind w:firstLine="709"/>
        <w:rPr>
          <w:sz w:val="28"/>
          <w:szCs w:val="28"/>
        </w:rPr>
      </w:pPr>
      <w:proofErr w:type="gramStart"/>
      <w:r w:rsidRPr="00955632">
        <w:rPr>
          <w:sz w:val="28"/>
          <w:szCs w:val="28"/>
        </w:rPr>
        <w:lastRenderedPageBreak/>
        <w:t>контрольная</w:t>
      </w:r>
      <w:proofErr w:type="gramEnd"/>
      <w:r w:rsidRPr="00955632">
        <w:rPr>
          <w:sz w:val="28"/>
          <w:szCs w:val="28"/>
        </w:rPr>
        <w:t xml:space="preserve"> – контроль за соблюдением бюджетного законодательс</w:t>
      </w:r>
      <w:r w:rsidRPr="00955632">
        <w:rPr>
          <w:sz w:val="28"/>
          <w:szCs w:val="28"/>
        </w:rPr>
        <w:t>т</w:t>
      </w:r>
      <w:r w:rsidRPr="00955632">
        <w:rPr>
          <w:sz w:val="28"/>
          <w:szCs w:val="28"/>
        </w:rPr>
        <w:t>ва Российской Федерации</w:t>
      </w:r>
      <w:r w:rsidR="00FF5374" w:rsidRPr="00955632">
        <w:rPr>
          <w:sz w:val="28"/>
          <w:szCs w:val="28"/>
        </w:rPr>
        <w:t>,</w:t>
      </w:r>
      <w:r w:rsidRPr="00955632">
        <w:rPr>
          <w:sz w:val="28"/>
          <w:szCs w:val="28"/>
        </w:rPr>
        <w:t xml:space="preserve"> бюджетного законодательства Ставропольского края</w:t>
      </w:r>
      <w:r w:rsidR="00FF5374" w:rsidRPr="00955632">
        <w:rPr>
          <w:sz w:val="28"/>
          <w:szCs w:val="28"/>
        </w:rPr>
        <w:t xml:space="preserve">, муниципальных правовых актов Благодарненского </w:t>
      </w:r>
      <w:r w:rsidR="00A87A48" w:rsidRPr="00955632">
        <w:rPr>
          <w:sz w:val="28"/>
          <w:szCs w:val="28"/>
        </w:rPr>
        <w:t>муниципального ра</w:t>
      </w:r>
      <w:r w:rsidR="00A87A48" w:rsidRPr="00955632">
        <w:rPr>
          <w:sz w:val="28"/>
          <w:szCs w:val="28"/>
        </w:rPr>
        <w:t>й</w:t>
      </w:r>
      <w:r w:rsidR="00A87A48" w:rsidRPr="00955632">
        <w:rPr>
          <w:sz w:val="28"/>
          <w:szCs w:val="28"/>
        </w:rPr>
        <w:t>она Ставропольского края</w:t>
      </w:r>
      <w:r w:rsidRPr="00955632">
        <w:rPr>
          <w:sz w:val="28"/>
          <w:szCs w:val="28"/>
        </w:rPr>
        <w:t>.</w:t>
      </w:r>
    </w:p>
    <w:p w:rsidR="008F0AD6" w:rsidRPr="00955632" w:rsidRDefault="008F0AD6" w:rsidP="008F0AD6">
      <w:pPr>
        <w:pStyle w:val="af4"/>
        <w:spacing w:after="0"/>
        <w:rPr>
          <w:sz w:val="28"/>
          <w:szCs w:val="28"/>
        </w:rPr>
      </w:pPr>
      <w:r w:rsidRPr="00955632">
        <w:rPr>
          <w:sz w:val="28"/>
          <w:szCs w:val="28"/>
        </w:rPr>
        <w:t xml:space="preserve">Правоустанавливающая муниципальная функция </w:t>
      </w:r>
      <w:r w:rsidR="00BB4E6D" w:rsidRPr="00955632">
        <w:rPr>
          <w:sz w:val="28"/>
          <w:szCs w:val="28"/>
        </w:rPr>
        <w:t>Ф</w:t>
      </w:r>
      <w:r w:rsidRPr="00955632">
        <w:rPr>
          <w:sz w:val="28"/>
          <w:szCs w:val="28"/>
        </w:rPr>
        <w:t>инансового управл</w:t>
      </w:r>
      <w:r w:rsidRPr="00955632">
        <w:rPr>
          <w:sz w:val="28"/>
          <w:szCs w:val="28"/>
        </w:rPr>
        <w:t>е</w:t>
      </w:r>
      <w:r w:rsidRPr="00955632">
        <w:rPr>
          <w:sz w:val="28"/>
          <w:szCs w:val="28"/>
        </w:rPr>
        <w:t xml:space="preserve">ния заключается </w:t>
      </w:r>
      <w:proofErr w:type="gramStart"/>
      <w:r w:rsidRPr="00955632">
        <w:rPr>
          <w:sz w:val="28"/>
          <w:szCs w:val="28"/>
        </w:rPr>
        <w:t>в</w:t>
      </w:r>
      <w:proofErr w:type="gramEnd"/>
      <w:r w:rsidRPr="00955632">
        <w:rPr>
          <w:sz w:val="28"/>
          <w:szCs w:val="28"/>
        </w:rPr>
        <w:t>:</w:t>
      </w:r>
    </w:p>
    <w:p w:rsidR="008F0AD6" w:rsidRPr="00955632" w:rsidRDefault="008F0AD6" w:rsidP="008F0AD6">
      <w:pPr>
        <w:pStyle w:val="af4"/>
        <w:spacing w:after="0"/>
        <w:rPr>
          <w:sz w:val="28"/>
          <w:szCs w:val="28"/>
        </w:rPr>
      </w:pPr>
      <w:proofErr w:type="gramStart"/>
      <w:r w:rsidRPr="00955632">
        <w:rPr>
          <w:sz w:val="28"/>
          <w:szCs w:val="28"/>
        </w:rPr>
        <w:t>установлении порядка составления и ведения сводной бюджетной ро</w:t>
      </w:r>
      <w:r w:rsidRPr="00955632">
        <w:rPr>
          <w:sz w:val="28"/>
          <w:szCs w:val="28"/>
        </w:rPr>
        <w:t>с</w:t>
      </w:r>
      <w:r w:rsidRPr="00955632">
        <w:rPr>
          <w:sz w:val="28"/>
          <w:szCs w:val="28"/>
        </w:rPr>
        <w:t xml:space="preserve">писи </w:t>
      </w:r>
      <w:r w:rsidR="00102749" w:rsidRPr="00955632">
        <w:rPr>
          <w:sz w:val="28"/>
          <w:szCs w:val="28"/>
        </w:rPr>
        <w:t>районного</w:t>
      </w:r>
      <w:r w:rsidRPr="00955632">
        <w:rPr>
          <w:sz w:val="28"/>
          <w:szCs w:val="28"/>
        </w:rPr>
        <w:t xml:space="preserve"> бюджета и бюджетных росписей главных распорядителей бюджетных средств</w:t>
      </w:r>
      <w:r w:rsidR="00726E0E">
        <w:rPr>
          <w:sz w:val="28"/>
          <w:szCs w:val="28"/>
        </w:rPr>
        <w:t xml:space="preserve"> районного бюджета</w:t>
      </w:r>
      <w:r w:rsidRPr="00955632">
        <w:rPr>
          <w:sz w:val="28"/>
          <w:szCs w:val="28"/>
        </w:rPr>
        <w:t>, включая внесение изменений в них;</w:t>
      </w:r>
      <w:proofErr w:type="gramEnd"/>
    </w:p>
    <w:p w:rsidR="008F0AD6" w:rsidRPr="00955632" w:rsidRDefault="008F0AD6" w:rsidP="008F0AD6">
      <w:pPr>
        <w:pStyle w:val="af4"/>
        <w:spacing w:after="0"/>
        <w:rPr>
          <w:sz w:val="28"/>
          <w:szCs w:val="28"/>
        </w:rPr>
      </w:pPr>
      <w:proofErr w:type="gramStart"/>
      <w:r w:rsidRPr="00955632">
        <w:rPr>
          <w:sz w:val="28"/>
          <w:szCs w:val="28"/>
        </w:rPr>
        <w:t>установлении</w:t>
      </w:r>
      <w:proofErr w:type="gramEnd"/>
      <w:r w:rsidRPr="00955632">
        <w:rPr>
          <w:sz w:val="28"/>
          <w:szCs w:val="28"/>
        </w:rPr>
        <w:t xml:space="preserve"> порядка применения бюджетной классификации Росси</w:t>
      </w:r>
      <w:r w:rsidRPr="00955632">
        <w:rPr>
          <w:sz w:val="28"/>
          <w:szCs w:val="28"/>
        </w:rPr>
        <w:t>й</w:t>
      </w:r>
      <w:r w:rsidRPr="00955632">
        <w:rPr>
          <w:sz w:val="28"/>
          <w:szCs w:val="28"/>
        </w:rPr>
        <w:t xml:space="preserve">ской Федерации в части, относящейся к </w:t>
      </w:r>
      <w:r w:rsidR="00102749" w:rsidRPr="00955632">
        <w:rPr>
          <w:sz w:val="28"/>
          <w:szCs w:val="28"/>
        </w:rPr>
        <w:t xml:space="preserve">районному </w:t>
      </w:r>
      <w:r w:rsidRPr="00955632">
        <w:rPr>
          <w:sz w:val="28"/>
          <w:szCs w:val="28"/>
        </w:rPr>
        <w:t>бюджету, и ее детализ</w:t>
      </w:r>
      <w:r w:rsidRPr="00955632">
        <w:rPr>
          <w:sz w:val="28"/>
          <w:szCs w:val="28"/>
        </w:rPr>
        <w:t>а</w:t>
      </w:r>
      <w:r w:rsidRPr="00955632">
        <w:rPr>
          <w:sz w:val="28"/>
          <w:szCs w:val="28"/>
        </w:rPr>
        <w:t>ци</w:t>
      </w:r>
      <w:r w:rsidR="003441B9" w:rsidRPr="00955632">
        <w:rPr>
          <w:sz w:val="28"/>
          <w:szCs w:val="28"/>
        </w:rPr>
        <w:t>и</w:t>
      </w:r>
      <w:r w:rsidRPr="00955632">
        <w:rPr>
          <w:sz w:val="28"/>
          <w:szCs w:val="28"/>
        </w:rPr>
        <w:t>;</w:t>
      </w:r>
    </w:p>
    <w:p w:rsidR="008F0AD6" w:rsidRPr="00955632" w:rsidRDefault="008F0AD6" w:rsidP="008F0AD6">
      <w:pPr>
        <w:pStyle w:val="af4"/>
        <w:spacing w:after="0"/>
        <w:rPr>
          <w:sz w:val="28"/>
          <w:szCs w:val="28"/>
        </w:rPr>
      </w:pPr>
      <w:proofErr w:type="gramStart"/>
      <w:r w:rsidRPr="00955632">
        <w:rPr>
          <w:sz w:val="28"/>
          <w:szCs w:val="28"/>
        </w:rPr>
        <w:t>выполнении</w:t>
      </w:r>
      <w:proofErr w:type="gramEnd"/>
      <w:r w:rsidRPr="00955632">
        <w:rPr>
          <w:sz w:val="28"/>
          <w:szCs w:val="28"/>
        </w:rPr>
        <w:t xml:space="preserve"> других правоустанавливающих муниципальных функций в соответствии с Положением.</w:t>
      </w:r>
    </w:p>
    <w:p w:rsidR="008F0AD6" w:rsidRPr="00955632" w:rsidRDefault="008F0AD6" w:rsidP="008F0AD6">
      <w:pPr>
        <w:pStyle w:val="af4"/>
        <w:spacing w:after="0"/>
        <w:rPr>
          <w:sz w:val="28"/>
          <w:szCs w:val="28"/>
        </w:rPr>
      </w:pPr>
      <w:r w:rsidRPr="00955632">
        <w:rPr>
          <w:sz w:val="28"/>
          <w:szCs w:val="28"/>
        </w:rPr>
        <w:t xml:space="preserve">Правоприменительная муниципальная функция </w:t>
      </w:r>
      <w:r w:rsidR="00BB4E6D" w:rsidRPr="00955632">
        <w:rPr>
          <w:sz w:val="28"/>
          <w:szCs w:val="28"/>
        </w:rPr>
        <w:t>Ф</w:t>
      </w:r>
      <w:r w:rsidRPr="00955632">
        <w:rPr>
          <w:sz w:val="28"/>
          <w:szCs w:val="28"/>
        </w:rPr>
        <w:t>инансового управл</w:t>
      </w:r>
      <w:r w:rsidRPr="00955632">
        <w:rPr>
          <w:sz w:val="28"/>
          <w:szCs w:val="28"/>
        </w:rPr>
        <w:t>е</w:t>
      </w:r>
      <w:r w:rsidRPr="00955632">
        <w:rPr>
          <w:sz w:val="28"/>
          <w:szCs w:val="28"/>
        </w:rPr>
        <w:t xml:space="preserve">ния заключается </w:t>
      </w:r>
      <w:proofErr w:type="gramStart"/>
      <w:r w:rsidRPr="00955632">
        <w:rPr>
          <w:sz w:val="28"/>
          <w:szCs w:val="28"/>
        </w:rPr>
        <w:t>в</w:t>
      </w:r>
      <w:proofErr w:type="gramEnd"/>
      <w:r w:rsidRPr="00955632">
        <w:rPr>
          <w:sz w:val="28"/>
          <w:szCs w:val="28"/>
        </w:rPr>
        <w:t>:</w:t>
      </w:r>
    </w:p>
    <w:p w:rsidR="008F0AD6" w:rsidRPr="00955632" w:rsidRDefault="008F0AD6" w:rsidP="008F0AD6">
      <w:pPr>
        <w:pStyle w:val="af4"/>
        <w:spacing w:after="0"/>
        <w:ind w:firstLine="709"/>
        <w:rPr>
          <w:sz w:val="28"/>
          <w:szCs w:val="28"/>
        </w:rPr>
      </w:pPr>
      <w:proofErr w:type="gramStart"/>
      <w:r w:rsidRPr="00955632">
        <w:rPr>
          <w:sz w:val="28"/>
          <w:szCs w:val="28"/>
        </w:rPr>
        <w:t>участии</w:t>
      </w:r>
      <w:proofErr w:type="gramEnd"/>
      <w:r w:rsidRPr="00955632">
        <w:rPr>
          <w:sz w:val="28"/>
          <w:szCs w:val="28"/>
        </w:rPr>
        <w:t xml:space="preserve"> в разработке долгосрочных прогнозов социально-экономического развития </w:t>
      </w:r>
      <w:r w:rsidR="00BB4E6D" w:rsidRPr="00955632">
        <w:rPr>
          <w:sz w:val="28"/>
          <w:szCs w:val="28"/>
        </w:rPr>
        <w:t>Благодарненского мун</w:t>
      </w:r>
      <w:r w:rsidR="00BB4E6D" w:rsidRPr="00955632">
        <w:rPr>
          <w:sz w:val="28"/>
          <w:szCs w:val="28"/>
        </w:rPr>
        <w:t>и</w:t>
      </w:r>
      <w:r w:rsidR="00BB4E6D" w:rsidRPr="00955632">
        <w:rPr>
          <w:sz w:val="28"/>
          <w:szCs w:val="28"/>
        </w:rPr>
        <w:t>ципального района Ставропольского края</w:t>
      </w:r>
      <w:r w:rsidRPr="00955632">
        <w:rPr>
          <w:sz w:val="28"/>
          <w:szCs w:val="28"/>
        </w:rPr>
        <w:t>;</w:t>
      </w:r>
    </w:p>
    <w:p w:rsidR="008F0AD6" w:rsidRPr="00955632" w:rsidRDefault="008F0AD6" w:rsidP="008F0AD6">
      <w:pPr>
        <w:pStyle w:val="af4"/>
        <w:spacing w:after="0"/>
        <w:ind w:firstLine="709"/>
        <w:rPr>
          <w:sz w:val="28"/>
          <w:szCs w:val="28"/>
        </w:rPr>
      </w:pPr>
      <w:r w:rsidRPr="00955632">
        <w:rPr>
          <w:sz w:val="28"/>
          <w:szCs w:val="28"/>
        </w:rPr>
        <w:t xml:space="preserve">разработке основных направлений бюджетной и налоговой политики </w:t>
      </w:r>
      <w:r w:rsidR="00BB4E6D" w:rsidRPr="00955632">
        <w:rPr>
          <w:sz w:val="28"/>
          <w:szCs w:val="28"/>
        </w:rPr>
        <w:t>Благодарненского мун</w:t>
      </w:r>
      <w:r w:rsidR="00BB4E6D" w:rsidRPr="00955632">
        <w:rPr>
          <w:sz w:val="28"/>
          <w:szCs w:val="28"/>
        </w:rPr>
        <w:t>и</w:t>
      </w:r>
      <w:r w:rsidR="00BB4E6D" w:rsidRPr="00955632">
        <w:rPr>
          <w:sz w:val="28"/>
          <w:szCs w:val="28"/>
        </w:rPr>
        <w:t xml:space="preserve">ципального района Ставропольского края </w:t>
      </w:r>
      <w:r w:rsidRPr="00955632">
        <w:rPr>
          <w:sz w:val="28"/>
          <w:szCs w:val="28"/>
        </w:rPr>
        <w:t xml:space="preserve">и прогноза основных параметров консолидированного бюджета </w:t>
      </w:r>
      <w:r w:rsidR="00BB4E6D" w:rsidRPr="00955632">
        <w:rPr>
          <w:sz w:val="28"/>
          <w:szCs w:val="28"/>
        </w:rPr>
        <w:t>Благодарненского муниципального района Ставропольского края</w:t>
      </w:r>
      <w:r w:rsidRPr="00955632">
        <w:rPr>
          <w:sz w:val="28"/>
          <w:szCs w:val="28"/>
        </w:rPr>
        <w:t>;</w:t>
      </w:r>
    </w:p>
    <w:p w:rsidR="008F0AD6" w:rsidRPr="00955632" w:rsidRDefault="008F0AD6" w:rsidP="008F0AD6">
      <w:pPr>
        <w:pStyle w:val="af4"/>
        <w:spacing w:after="0"/>
        <w:ind w:firstLine="709"/>
        <w:rPr>
          <w:sz w:val="28"/>
          <w:szCs w:val="28"/>
        </w:rPr>
      </w:pPr>
      <w:r w:rsidRPr="00955632">
        <w:rPr>
          <w:sz w:val="28"/>
          <w:szCs w:val="28"/>
        </w:rPr>
        <w:t>подготовке проектов решени</w:t>
      </w:r>
      <w:r w:rsidR="00BB4E6D" w:rsidRPr="00955632">
        <w:rPr>
          <w:sz w:val="28"/>
          <w:szCs w:val="28"/>
        </w:rPr>
        <w:t>й</w:t>
      </w:r>
      <w:r w:rsidRPr="00955632">
        <w:rPr>
          <w:sz w:val="28"/>
          <w:szCs w:val="28"/>
        </w:rPr>
        <w:t xml:space="preserve"> совета </w:t>
      </w:r>
      <w:r w:rsidR="00BB4E6D" w:rsidRPr="00955632">
        <w:rPr>
          <w:sz w:val="28"/>
          <w:szCs w:val="28"/>
        </w:rPr>
        <w:t>Благодарненского мун</w:t>
      </w:r>
      <w:r w:rsidR="00BB4E6D" w:rsidRPr="00955632">
        <w:rPr>
          <w:sz w:val="28"/>
          <w:szCs w:val="28"/>
        </w:rPr>
        <w:t>и</w:t>
      </w:r>
      <w:r w:rsidR="00BB4E6D" w:rsidRPr="00955632">
        <w:rPr>
          <w:sz w:val="28"/>
          <w:szCs w:val="28"/>
        </w:rPr>
        <w:t xml:space="preserve">ципального района Ставропольского края </w:t>
      </w:r>
      <w:r w:rsidRPr="00955632">
        <w:rPr>
          <w:sz w:val="28"/>
          <w:szCs w:val="28"/>
        </w:rPr>
        <w:t xml:space="preserve">о </w:t>
      </w:r>
      <w:r w:rsidR="003441B9" w:rsidRPr="00955632">
        <w:rPr>
          <w:sz w:val="28"/>
          <w:szCs w:val="28"/>
        </w:rPr>
        <w:t xml:space="preserve">районном </w:t>
      </w:r>
      <w:r w:rsidRPr="00955632">
        <w:rPr>
          <w:sz w:val="28"/>
          <w:szCs w:val="28"/>
        </w:rPr>
        <w:t>бюджете на очередной ф</w:t>
      </w:r>
      <w:r w:rsidRPr="00955632">
        <w:rPr>
          <w:sz w:val="28"/>
          <w:szCs w:val="28"/>
        </w:rPr>
        <w:t>и</w:t>
      </w:r>
      <w:r w:rsidRPr="00955632">
        <w:rPr>
          <w:sz w:val="28"/>
          <w:szCs w:val="28"/>
        </w:rPr>
        <w:t xml:space="preserve">нансовый год и плановый период, об исполнении </w:t>
      </w:r>
      <w:r w:rsidR="003441B9" w:rsidRPr="00955632">
        <w:rPr>
          <w:sz w:val="28"/>
          <w:szCs w:val="28"/>
        </w:rPr>
        <w:t xml:space="preserve">районного </w:t>
      </w:r>
      <w:r w:rsidRPr="00955632">
        <w:rPr>
          <w:sz w:val="28"/>
          <w:szCs w:val="28"/>
        </w:rPr>
        <w:t xml:space="preserve">бюджета и других проектов решений </w:t>
      </w:r>
      <w:r w:rsidR="00BB4E6D" w:rsidRPr="00955632">
        <w:rPr>
          <w:sz w:val="28"/>
          <w:szCs w:val="28"/>
        </w:rPr>
        <w:t>Благодарненского мун</w:t>
      </w:r>
      <w:r w:rsidR="00BB4E6D" w:rsidRPr="00955632">
        <w:rPr>
          <w:sz w:val="28"/>
          <w:szCs w:val="28"/>
        </w:rPr>
        <w:t>и</w:t>
      </w:r>
      <w:r w:rsidR="00BB4E6D" w:rsidRPr="00955632">
        <w:rPr>
          <w:sz w:val="28"/>
          <w:szCs w:val="28"/>
        </w:rPr>
        <w:t>ципального района Ставропольского края</w:t>
      </w:r>
      <w:r w:rsidRPr="00955632">
        <w:rPr>
          <w:sz w:val="28"/>
          <w:szCs w:val="28"/>
        </w:rPr>
        <w:t>, регулирующих бюджетные правоотношения;</w:t>
      </w:r>
    </w:p>
    <w:p w:rsidR="008F0AD6" w:rsidRPr="00955632" w:rsidRDefault="008F0AD6" w:rsidP="008F0AD6">
      <w:pPr>
        <w:pStyle w:val="af4"/>
        <w:spacing w:after="0"/>
        <w:ind w:firstLine="709"/>
        <w:rPr>
          <w:sz w:val="28"/>
          <w:szCs w:val="28"/>
        </w:rPr>
      </w:pPr>
      <w:proofErr w:type="gramStart"/>
      <w:r w:rsidRPr="00955632">
        <w:rPr>
          <w:sz w:val="28"/>
          <w:szCs w:val="28"/>
        </w:rPr>
        <w:t xml:space="preserve">составлении и представлении годового отчета об исполнении </w:t>
      </w:r>
      <w:r w:rsidR="003441B9" w:rsidRPr="00955632">
        <w:rPr>
          <w:sz w:val="28"/>
          <w:szCs w:val="28"/>
        </w:rPr>
        <w:t xml:space="preserve">районного </w:t>
      </w:r>
      <w:r w:rsidRPr="00955632">
        <w:rPr>
          <w:sz w:val="28"/>
          <w:szCs w:val="28"/>
        </w:rPr>
        <w:t>бюджета, отчета об исполнении</w:t>
      </w:r>
      <w:r w:rsidR="003441B9" w:rsidRPr="00955632">
        <w:rPr>
          <w:sz w:val="28"/>
          <w:szCs w:val="28"/>
        </w:rPr>
        <w:t xml:space="preserve"> районного</w:t>
      </w:r>
      <w:r w:rsidRPr="00955632">
        <w:rPr>
          <w:sz w:val="28"/>
          <w:szCs w:val="28"/>
        </w:rPr>
        <w:t xml:space="preserve"> бюджета за 1 квартал, полугодие и 9 месяцев текущего финансового года в администрацию </w:t>
      </w:r>
      <w:r w:rsidR="00BB4E6D" w:rsidRPr="00955632">
        <w:rPr>
          <w:sz w:val="28"/>
          <w:szCs w:val="28"/>
        </w:rPr>
        <w:t>Благодарненского мун</w:t>
      </w:r>
      <w:r w:rsidR="00BB4E6D" w:rsidRPr="00955632">
        <w:rPr>
          <w:sz w:val="28"/>
          <w:szCs w:val="28"/>
        </w:rPr>
        <w:t>и</w:t>
      </w:r>
      <w:r w:rsidR="00BB4E6D" w:rsidRPr="00955632">
        <w:rPr>
          <w:sz w:val="28"/>
          <w:szCs w:val="28"/>
        </w:rPr>
        <w:t>ципального района Ставропольского края</w:t>
      </w:r>
      <w:r w:rsidRPr="00955632">
        <w:rPr>
          <w:sz w:val="28"/>
          <w:szCs w:val="28"/>
        </w:rPr>
        <w:t>;</w:t>
      </w:r>
      <w:proofErr w:type="gramEnd"/>
    </w:p>
    <w:p w:rsidR="008F0AD6" w:rsidRPr="00955632" w:rsidRDefault="008F0AD6" w:rsidP="008F0AD6">
      <w:pPr>
        <w:pStyle w:val="af4"/>
        <w:spacing w:after="0"/>
        <w:ind w:firstLine="709"/>
        <w:rPr>
          <w:sz w:val="28"/>
          <w:szCs w:val="28"/>
        </w:rPr>
      </w:pPr>
      <w:proofErr w:type="gramStart"/>
      <w:r w:rsidRPr="00955632">
        <w:rPr>
          <w:sz w:val="28"/>
          <w:szCs w:val="28"/>
        </w:rPr>
        <w:t>ведении</w:t>
      </w:r>
      <w:proofErr w:type="gramEnd"/>
      <w:r w:rsidRPr="00955632">
        <w:rPr>
          <w:sz w:val="28"/>
          <w:szCs w:val="28"/>
        </w:rPr>
        <w:t xml:space="preserve"> сводного реестра главных распорядителей бюджетных средств </w:t>
      </w:r>
      <w:r w:rsidR="003441B9" w:rsidRPr="00955632">
        <w:rPr>
          <w:sz w:val="28"/>
          <w:szCs w:val="28"/>
        </w:rPr>
        <w:t>районного</w:t>
      </w:r>
      <w:r w:rsidRPr="00955632">
        <w:rPr>
          <w:sz w:val="28"/>
          <w:szCs w:val="28"/>
        </w:rPr>
        <w:t xml:space="preserve"> бюдж</w:t>
      </w:r>
      <w:r w:rsidRPr="00955632">
        <w:rPr>
          <w:sz w:val="28"/>
          <w:szCs w:val="28"/>
        </w:rPr>
        <w:t>е</w:t>
      </w:r>
      <w:r w:rsidRPr="00955632">
        <w:rPr>
          <w:sz w:val="28"/>
          <w:szCs w:val="28"/>
        </w:rPr>
        <w:t>та;</w:t>
      </w:r>
    </w:p>
    <w:p w:rsidR="008F0AD6" w:rsidRPr="00955632" w:rsidRDefault="008F0AD6" w:rsidP="008F0AD6">
      <w:pPr>
        <w:pStyle w:val="af4"/>
        <w:spacing w:after="0"/>
        <w:ind w:firstLine="709"/>
        <w:rPr>
          <w:sz w:val="28"/>
          <w:szCs w:val="28"/>
        </w:rPr>
      </w:pPr>
      <w:proofErr w:type="gramStart"/>
      <w:r w:rsidRPr="00955632">
        <w:rPr>
          <w:sz w:val="28"/>
          <w:szCs w:val="28"/>
        </w:rPr>
        <w:t>доведении</w:t>
      </w:r>
      <w:proofErr w:type="gramEnd"/>
      <w:r w:rsidRPr="00955632">
        <w:rPr>
          <w:sz w:val="28"/>
          <w:szCs w:val="28"/>
        </w:rPr>
        <w:t xml:space="preserve"> бюджетных ассигнований, лимитов бюджетных обяз</w:t>
      </w:r>
      <w:r w:rsidRPr="00955632">
        <w:rPr>
          <w:sz w:val="28"/>
          <w:szCs w:val="28"/>
        </w:rPr>
        <w:t>а</w:t>
      </w:r>
      <w:r w:rsidRPr="00955632">
        <w:rPr>
          <w:sz w:val="28"/>
          <w:szCs w:val="28"/>
        </w:rPr>
        <w:t xml:space="preserve">тельств и предельных объемов финансирования при организации исполнения </w:t>
      </w:r>
      <w:r w:rsidR="00C83FDE" w:rsidRPr="00955632">
        <w:rPr>
          <w:sz w:val="28"/>
          <w:szCs w:val="28"/>
        </w:rPr>
        <w:t xml:space="preserve">районного </w:t>
      </w:r>
      <w:r w:rsidRPr="00955632">
        <w:rPr>
          <w:sz w:val="28"/>
          <w:szCs w:val="28"/>
        </w:rPr>
        <w:t>бюджета</w:t>
      </w:r>
      <w:r w:rsidR="00C83FDE" w:rsidRPr="00955632">
        <w:rPr>
          <w:sz w:val="28"/>
          <w:szCs w:val="28"/>
        </w:rPr>
        <w:t xml:space="preserve"> </w:t>
      </w:r>
      <w:r w:rsidRPr="00955632">
        <w:rPr>
          <w:sz w:val="28"/>
          <w:szCs w:val="28"/>
        </w:rPr>
        <w:t xml:space="preserve">по расходам и источникам финансирования дефицита </w:t>
      </w:r>
      <w:r w:rsidR="00C83FDE" w:rsidRPr="00955632">
        <w:rPr>
          <w:sz w:val="28"/>
          <w:szCs w:val="28"/>
        </w:rPr>
        <w:t xml:space="preserve">районного </w:t>
      </w:r>
      <w:r w:rsidRPr="00955632">
        <w:rPr>
          <w:sz w:val="28"/>
          <w:szCs w:val="28"/>
        </w:rPr>
        <w:t>бюджета;</w:t>
      </w:r>
    </w:p>
    <w:p w:rsidR="00D31897" w:rsidRPr="00955632" w:rsidRDefault="00D31897" w:rsidP="008F0AD6">
      <w:pPr>
        <w:pStyle w:val="af4"/>
        <w:spacing w:after="0"/>
        <w:ind w:firstLine="709"/>
        <w:rPr>
          <w:sz w:val="28"/>
          <w:szCs w:val="28"/>
        </w:rPr>
      </w:pPr>
      <w:proofErr w:type="gramStart"/>
      <w:r w:rsidRPr="00955632">
        <w:rPr>
          <w:sz w:val="28"/>
          <w:szCs w:val="28"/>
        </w:rPr>
        <w:t>составлении</w:t>
      </w:r>
      <w:proofErr w:type="gramEnd"/>
      <w:r w:rsidRPr="00955632">
        <w:rPr>
          <w:sz w:val="28"/>
          <w:szCs w:val="28"/>
        </w:rPr>
        <w:t xml:space="preserve"> и ведении кассового плана исполнения районного бюджета;</w:t>
      </w:r>
    </w:p>
    <w:p w:rsidR="008F0AD6" w:rsidRPr="00955632" w:rsidRDefault="008F0AD6" w:rsidP="008F0AD6">
      <w:pPr>
        <w:pStyle w:val="af4"/>
        <w:spacing w:after="0"/>
        <w:ind w:firstLine="709"/>
        <w:rPr>
          <w:sz w:val="28"/>
          <w:szCs w:val="28"/>
        </w:rPr>
      </w:pPr>
      <w:proofErr w:type="gramStart"/>
      <w:r w:rsidRPr="00955632">
        <w:rPr>
          <w:sz w:val="28"/>
          <w:szCs w:val="28"/>
        </w:rPr>
        <w:t>учет</w:t>
      </w:r>
      <w:r w:rsidR="00CE68FB">
        <w:rPr>
          <w:sz w:val="28"/>
          <w:szCs w:val="28"/>
        </w:rPr>
        <w:t>е</w:t>
      </w:r>
      <w:proofErr w:type="gramEnd"/>
      <w:r w:rsidRPr="00955632">
        <w:rPr>
          <w:sz w:val="28"/>
          <w:szCs w:val="28"/>
        </w:rPr>
        <w:t xml:space="preserve"> операций по исполнению </w:t>
      </w:r>
      <w:r w:rsidR="00D31897" w:rsidRPr="00955632">
        <w:rPr>
          <w:sz w:val="28"/>
          <w:szCs w:val="28"/>
        </w:rPr>
        <w:t xml:space="preserve">районного </w:t>
      </w:r>
      <w:r w:rsidRPr="00955632">
        <w:rPr>
          <w:sz w:val="28"/>
          <w:szCs w:val="28"/>
        </w:rPr>
        <w:t>бюджета;</w:t>
      </w:r>
    </w:p>
    <w:p w:rsidR="008F0AD6" w:rsidRPr="00955632" w:rsidRDefault="008F0AD6" w:rsidP="008F0AD6">
      <w:pPr>
        <w:pStyle w:val="af4"/>
        <w:spacing w:after="0"/>
        <w:ind w:firstLine="709"/>
        <w:rPr>
          <w:sz w:val="28"/>
          <w:szCs w:val="28"/>
        </w:rPr>
      </w:pPr>
      <w:proofErr w:type="gramStart"/>
      <w:r w:rsidRPr="00955632">
        <w:rPr>
          <w:sz w:val="28"/>
          <w:szCs w:val="28"/>
        </w:rPr>
        <w:t>составлени</w:t>
      </w:r>
      <w:r w:rsidR="00CE68FB">
        <w:rPr>
          <w:sz w:val="28"/>
          <w:szCs w:val="28"/>
        </w:rPr>
        <w:t>и</w:t>
      </w:r>
      <w:proofErr w:type="gramEnd"/>
      <w:r w:rsidRPr="00955632">
        <w:rPr>
          <w:sz w:val="28"/>
          <w:szCs w:val="28"/>
        </w:rPr>
        <w:t xml:space="preserve"> отчета об исполнении консолидированного бюджета </w:t>
      </w:r>
      <w:r w:rsidR="00BB4E6D" w:rsidRPr="00955632">
        <w:rPr>
          <w:sz w:val="28"/>
          <w:szCs w:val="28"/>
        </w:rPr>
        <w:t>Благодарненского мун</w:t>
      </w:r>
      <w:r w:rsidR="00BB4E6D" w:rsidRPr="00955632">
        <w:rPr>
          <w:sz w:val="28"/>
          <w:szCs w:val="28"/>
        </w:rPr>
        <w:t>и</w:t>
      </w:r>
      <w:r w:rsidR="00BB4E6D" w:rsidRPr="00955632">
        <w:rPr>
          <w:sz w:val="28"/>
          <w:szCs w:val="28"/>
        </w:rPr>
        <w:t xml:space="preserve">ципального района Ставропольского края </w:t>
      </w:r>
      <w:r w:rsidRPr="00955632">
        <w:rPr>
          <w:sz w:val="28"/>
          <w:szCs w:val="28"/>
        </w:rPr>
        <w:t>и предоставлении его в министерство финансов Ставр</w:t>
      </w:r>
      <w:r w:rsidRPr="00955632">
        <w:rPr>
          <w:sz w:val="28"/>
          <w:szCs w:val="28"/>
        </w:rPr>
        <w:t>о</w:t>
      </w:r>
      <w:r w:rsidRPr="00955632">
        <w:rPr>
          <w:sz w:val="28"/>
          <w:szCs w:val="28"/>
        </w:rPr>
        <w:t>польского края;</w:t>
      </w:r>
    </w:p>
    <w:p w:rsidR="008F0AD6" w:rsidRPr="00955632" w:rsidRDefault="008F0AD6" w:rsidP="008F0AD6">
      <w:pPr>
        <w:pStyle w:val="af4"/>
        <w:spacing w:after="0"/>
        <w:rPr>
          <w:sz w:val="28"/>
          <w:szCs w:val="28"/>
        </w:rPr>
      </w:pPr>
      <w:proofErr w:type="gramStart"/>
      <w:r w:rsidRPr="00955632">
        <w:rPr>
          <w:sz w:val="28"/>
          <w:szCs w:val="28"/>
        </w:rPr>
        <w:lastRenderedPageBreak/>
        <w:t>выполнении</w:t>
      </w:r>
      <w:proofErr w:type="gramEnd"/>
      <w:r w:rsidRPr="00955632">
        <w:rPr>
          <w:sz w:val="28"/>
          <w:szCs w:val="28"/>
        </w:rPr>
        <w:t xml:space="preserve"> других правоприменительных муниципальных функций в соответствии с Положением.</w:t>
      </w:r>
    </w:p>
    <w:p w:rsidR="008F0AD6" w:rsidRPr="00955632" w:rsidRDefault="008F0AD6" w:rsidP="008F0AD6">
      <w:pPr>
        <w:pStyle w:val="af4"/>
        <w:spacing w:after="0"/>
        <w:rPr>
          <w:sz w:val="28"/>
          <w:szCs w:val="28"/>
        </w:rPr>
      </w:pPr>
      <w:r w:rsidRPr="00955632">
        <w:rPr>
          <w:sz w:val="28"/>
          <w:szCs w:val="28"/>
        </w:rPr>
        <w:t xml:space="preserve">В рамках контрольной муниципальной функции </w:t>
      </w:r>
      <w:r w:rsidR="00472702" w:rsidRPr="00955632">
        <w:rPr>
          <w:sz w:val="28"/>
          <w:szCs w:val="28"/>
        </w:rPr>
        <w:t>Ф</w:t>
      </w:r>
      <w:r w:rsidRPr="00955632">
        <w:rPr>
          <w:sz w:val="28"/>
          <w:szCs w:val="28"/>
        </w:rPr>
        <w:t xml:space="preserve">инансовое управление осуществляет контроль за операциями с бюджетными средствами получателей средств </w:t>
      </w:r>
      <w:r w:rsidR="009C59CB" w:rsidRPr="00955632">
        <w:rPr>
          <w:sz w:val="28"/>
          <w:szCs w:val="28"/>
        </w:rPr>
        <w:t>районного</w:t>
      </w:r>
      <w:r w:rsidRPr="00955632">
        <w:rPr>
          <w:sz w:val="28"/>
          <w:szCs w:val="28"/>
        </w:rPr>
        <w:t xml:space="preserve"> бюджета, средствами </w:t>
      </w:r>
      <w:proofErr w:type="gramStart"/>
      <w:r w:rsidRPr="00955632">
        <w:rPr>
          <w:sz w:val="28"/>
          <w:szCs w:val="28"/>
        </w:rPr>
        <w:t>администраторов источников ф</w:t>
      </w:r>
      <w:r w:rsidRPr="00955632">
        <w:rPr>
          <w:sz w:val="28"/>
          <w:szCs w:val="28"/>
        </w:rPr>
        <w:t>и</w:t>
      </w:r>
      <w:r w:rsidRPr="00955632">
        <w:rPr>
          <w:sz w:val="28"/>
          <w:szCs w:val="28"/>
        </w:rPr>
        <w:t xml:space="preserve">нансирования дефицита </w:t>
      </w:r>
      <w:r w:rsidR="009C59CB" w:rsidRPr="00955632">
        <w:rPr>
          <w:sz w:val="28"/>
          <w:szCs w:val="28"/>
        </w:rPr>
        <w:t>районного</w:t>
      </w:r>
      <w:r w:rsidRPr="00955632">
        <w:rPr>
          <w:sz w:val="28"/>
          <w:szCs w:val="28"/>
        </w:rPr>
        <w:t xml:space="preserve"> бюджета</w:t>
      </w:r>
      <w:proofErr w:type="gramEnd"/>
      <w:r w:rsidRPr="00955632">
        <w:rPr>
          <w:sz w:val="28"/>
          <w:szCs w:val="28"/>
        </w:rPr>
        <w:t>.</w:t>
      </w:r>
    </w:p>
    <w:p w:rsidR="008F0AD6" w:rsidRPr="00955632" w:rsidRDefault="008F0AD6" w:rsidP="008F0AD6">
      <w:pPr>
        <w:pStyle w:val="af4"/>
        <w:spacing w:after="0"/>
        <w:ind w:firstLine="709"/>
        <w:rPr>
          <w:sz w:val="28"/>
          <w:szCs w:val="28"/>
        </w:rPr>
      </w:pPr>
      <w:r w:rsidRPr="00955632">
        <w:rPr>
          <w:sz w:val="28"/>
          <w:szCs w:val="28"/>
        </w:rPr>
        <w:t xml:space="preserve">Программа ориентирована (через </w:t>
      </w:r>
      <w:r w:rsidR="009C59CB" w:rsidRPr="00955632">
        <w:rPr>
          <w:sz w:val="28"/>
          <w:szCs w:val="28"/>
        </w:rPr>
        <w:t>развитие</w:t>
      </w:r>
      <w:r w:rsidRPr="00955632">
        <w:rPr>
          <w:sz w:val="28"/>
          <w:szCs w:val="28"/>
        </w:rPr>
        <w:t xml:space="preserve"> нормативно – правов</w:t>
      </w:r>
      <w:r w:rsidR="006C2C36" w:rsidRPr="00955632">
        <w:rPr>
          <w:sz w:val="28"/>
          <w:szCs w:val="28"/>
        </w:rPr>
        <w:t>ого регулирования</w:t>
      </w:r>
      <w:r w:rsidRPr="00955632">
        <w:rPr>
          <w:sz w:val="28"/>
          <w:szCs w:val="28"/>
        </w:rPr>
        <w:t xml:space="preserve"> и методического обеспечения) на создание общих для всех участников бюджетного процесса </w:t>
      </w:r>
      <w:r w:rsidR="00472702" w:rsidRPr="00955632">
        <w:rPr>
          <w:sz w:val="28"/>
          <w:szCs w:val="28"/>
        </w:rPr>
        <w:t>Благодарненского мун</w:t>
      </w:r>
      <w:r w:rsidR="00472702" w:rsidRPr="00955632">
        <w:rPr>
          <w:sz w:val="28"/>
          <w:szCs w:val="28"/>
        </w:rPr>
        <w:t>и</w:t>
      </w:r>
      <w:r w:rsidR="00472702" w:rsidRPr="00955632">
        <w:rPr>
          <w:sz w:val="28"/>
          <w:szCs w:val="28"/>
        </w:rPr>
        <w:t>ципального района Ставропольского края</w:t>
      </w:r>
      <w:r w:rsidRPr="00955632">
        <w:rPr>
          <w:sz w:val="28"/>
          <w:szCs w:val="28"/>
        </w:rPr>
        <w:t>, в том числе главных распорядителей бюджетных средств, реализующих муниципальные программы, условий и механизмов их реализации.</w:t>
      </w:r>
    </w:p>
    <w:p w:rsidR="008F0AD6" w:rsidRPr="00955632" w:rsidRDefault="008F0AD6" w:rsidP="0049232C">
      <w:pPr>
        <w:ind w:right="-6" w:firstLine="720"/>
        <w:jc w:val="both"/>
        <w:rPr>
          <w:sz w:val="28"/>
          <w:szCs w:val="28"/>
        </w:rPr>
      </w:pPr>
      <w:proofErr w:type="gramStart"/>
      <w:r w:rsidRPr="00955632">
        <w:rPr>
          <w:sz w:val="28"/>
          <w:szCs w:val="28"/>
        </w:rPr>
        <w:t xml:space="preserve">Несмотря на то, что большинство мероприятий </w:t>
      </w:r>
      <w:r w:rsidR="00426BB1" w:rsidRPr="00955632">
        <w:rPr>
          <w:sz w:val="28"/>
          <w:szCs w:val="28"/>
        </w:rPr>
        <w:t>п</w:t>
      </w:r>
      <w:r w:rsidRPr="00955632">
        <w:rPr>
          <w:sz w:val="28"/>
          <w:szCs w:val="28"/>
        </w:rPr>
        <w:t xml:space="preserve">рограммы не могут быть непосредственно увязаны с достижением определенных целей </w:t>
      </w:r>
      <w:r w:rsidR="009C59CB" w:rsidRPr="00955632">
        <w:rPr>
          <w:sz w:val="28"/>
          <w:szCs w:val="28"/>
        </w:rPr>
        <w:t>Стратегии</w:t>
      </w:r>
      <w:r w:rsidRPr="00955632">
        <w:rPr>
          <w:sz w:val="28"/>
          <w:szCs w:val="28"/>
        </w:rPr>
        <w:t xml:space="preserve"> социально – экономического развития </w:t>
      </w:r>
      <w:r w:rsidR="00472702" w:rsidRPr="00955632">
        <w:rPr>
          <w:sz w:val="28"/>
          <w:szCs w:val="28"/>
        </w:rPr>
        <w:t>Благодарненского мун</w:t>
      </w:r>
      <w:r w:rsidR="00472702" w:rsidRPr="00955632">
        <w:rPr>
          <w:sz w:val="28"/>
          <w:szCs w:val="28"/>
        </w:rPr>
        <w:t>и</w:t>
      </w:r>
      <w:r w:rsidR="00472702" w:rsidRPr="00955632">
        <w:rPr>
          <w:sz w:val="28"/>
          <w:szCs w:val="28"/>
        </w:rPr>
        <w:t>ципального района Ставропольского края</w:t>
      </w:r>
      <w:r w:rsidRPr="00955632">
        <w:rPr>
          <w:sz w:val="28"/>
          <w:szCs w:val="28"/>
        </w:rPr>
        <w:t xml:space="preserve"> до 2020 года, утвержденной решением совета </w:t>
      </w:r>
      <w:r w:rsidR="00472702" w:rsidRPr="00955632">
        <w:rPr>
          <w:sz w:val="28"/>
          <w:szCs w:val="28"/>
        </w:rPr>
        <w:t>Благодарненского мун</w:t>
      </w:r>
      <w:r w:rsidR="00472702" w:rsidRPr="00955632">
        <w:rPr>
          <w:sz w:val="28"/>
          <w:szCs w:val="28"/>
        </w:rPr>
        <w:t>и</w:t>
      </w:r>
      <w:r w:rsidR="00472702" w:rsidRPr="00955632">
        <w:rPr>
          <w:sz w:val="28"/>
          <w:szCs w:val="28"/>
        </w:rPr>
        <w:t xml:space="preserve">ципального района Ставропольского края </w:t>
      </w:r>
      <w:r w:rsidR="00080BAE" w:rsidRPr="00955632">
        <w:rPr>
          <w:sz w:val="28"/>
          <w:szCs w:val="28"/>
        </w:rPr>
        <w:t xml:space="preserve">от 27 октября 2009 года № 137 </w:t>
      </w:r>
      <w:r w:rsidR="0049232C" w:rsidRPr="00955632">
        <w:rPr>
          <w:sz w:val="28"/>
          <w:szCs w:val="28"/>
        </w:rPr>
        <w:t xml:space="preserve">«О Стратегии социально - экономического развития Благодарненского муниципального района Ставропольского края до 2020 года» </w:t>
      </w:r>
      <w:r w:rsidR="00080BAE" w:rsidRPr="00955632">
        <w:rPr>
          <w:sz w:val="28"/>
          <w:szCs w:val="28"/>
        </w:rPr>
        <w:t>(в ред. решени</w:t>
      </w:r>
      <w:r w:rsidR="00B04D5F" w:rsidRPr="00955632">
        <w:rPr>
          <w:sz w:val="28"/>
          <w:szCs w:val="28"/>
        </w:rPr>
        <w:t xml:space="preserve">й </w:t>
      </w:r>
      <w:r w:rsidR="00080BAE" w:rsidRPr="00955632">
        <w:rPr>
          <w:sz w:val="28"/>
          <w:szCs w:val="28"/>
        </w:rPr>
        <w:t>от 17</w:t>
      </w:r>
      <w:proofErr w:type="gramEnd"/>
      <w:r w:rsidR="00080BAE" w:rsidRPr="00955632">
        <w:rPr>
          <w:sz w:val="28"/>
          <w:szCs w:val="28"/>
        </w:rPr>
        <w:t xml:space="preserve"> </w:t>
      </w:r>
      <w:proofErr w:type="gramStart"/>
      <w:r w:rsidR="00080BAE" w:rsidRPr="00955632">
        <w:rPr>
          <w:sz w:val="28"/>
          <w:szCs w:val="28"/>
        </w:rPr>
        <w:t>мая 2010 года № 167</w:t>
      </w:r>
      <w:r w:rsidR="00B04D5F" w:rsidRPr="00955632">
        <w:rPr>
          <w:sz w:val="28"/>
          <w:szCs w:val="28"/>
        </w:rPr>
        <w:t>, от 25 марта 2014 года № 96</w:t>
      </w:r>
      <w:r w:rsidR="00080BAE" w:rsidRPr="00955632">
        <w:rPr>
          <w:sz w:val="28"/>
          <w:szCs w:val="28"/>
        </w:rPr>
        <w:t>)</w:t>
      </w:r>
      <w:r w:rsidRPr="00955632">
        <w:rPr>
          <w:sz w:val="28"/>
          <w:szCs w:val="28"/>
        </w:rPr>
        <w:t xml:space="preserve">, реализация </w:t>
      </w:r>
      <w:r w:rsidR="00426BB1" w:rsidRPr="00955632">
        <w:rPr>
          <w:sz w:val="28"/>
          <w:szCs w:val="28"/>
        </w:rPr>
        <w:t>п</w:t>
      </w:r>
      <w:r w:rsidRPr="00955632">
        <w:rPr>
          <w:sz w:val="28"/>
          <w:szCs w:val="28"/>
        </w:rPr>
        <w:t xml:space="preserve">рограммы обеспечивает значительный вклад в достижение практически всех стратегических целей социально – экономического развития </w:t>
      </w:r>
      <w:r w:rsidR="003D4AF2" w:rsidRPr="00955632">
        <w:rPr>
          <w:sz w:val="28"/>
          <w:szCs w:val="28"/>
        </w:rPr>
        <w:t>Благодарненского мун</w:t>
      </w:r>
      <w:r w:rsidR="003D4AF2" w:rsidRPr="00955632">
        <w:rPr>
          <w:sz w:val="28"/>
          <w:szCs w:val="28"/>
        </w:rPr>
        <w:t>и</w:t>
      </w:r>
      <w:r w:rsidR="003D4AF2" w:rsidRPr="00955632">
        <w:rPr>
          <w:sz w:val="28"/>
          <w:szCs w:val="28"/>
        </w:rPr>
        <w:t>ципального района Ставропольского края</w:t>
      </w:r>
      <w:r w:rsidRPr="00955632">
        <w:rPr>
          <w:sz w:val="28"/>
          <w:szCs w:val="28"/>
        </w:rPr>
        <w:t>, в том числе путем создания и поддержания благоприятных условий для экономического роста за счет обеспечения экономической стабильности и соблюдения принятых огран</w:t>
      </w:r>
      <w:r w:rsidRPr="00955632">
        <w:rPr>
          <w:sz w:val="28"/>
          <w:szCs w:val="28"/>
        </w:rPr>
        <w:t>и</w:t>
      </w:r>
      <w:r w:rsidRPr="00955632">
        <w:rPr>
          <w:sz w:val="28"/>
          <w:szCs w:val="28"/>
        </w:rPr>
        <w:t xml:space="preserve">чений по долговой нагрузке, повышения уровня и качества жизни населения </w:t>
      </w:r>
      <w:r w:rsidR="003D4AF2" w:rsidRPr="00955632">
        <w:rPr>
          <w:sz w:val="28"/>
          <w:szCs w:val="28"/>
        </w:rPr>
        <w:t>Благодарненского</w:t>
      </w:r>
      <w:proofErr w:type="gramEnd"/>
      <w:r w:rsidR="003D4AF2" w:rsidRPr="00955632">
        <w:rPr>
          <w:sz w:val="28"/>
          <w:szCs w:val="28"/>
        </w:rPr>
        <w:t xml:space="preserve"> района Ставропольского края</w:t>
      </w:r>
      <w:r w:rsidRPr="00955632">
        <w:rPr>
          <w:sz w:val="28"/>
          <w:szCs w:val="28"/>
        </w:rPr>
        <w:t>.</w:t>
      </w:r>
    </w:p>
    <w:p w:rsidR="008F0AD6" w:rsidRPr="00955632" w:rsidRDefault="008F0AD6" w:rsidP="008F0AD6">
      <w:pPr>
        <w:pStyle w:val="af4"/>
        <w:spacing w:after="0"/>
        <w:ind w:firstLine="709"/>
        <w:rPr>
          <w:sz w:val="28"/>
          <w:szCs w:val="28"/>
        </w:rPr>
      </w:pPr>
      <w:r w:rsidRPr="00955632">
        <w:rPr>
          <w:sz w:val="28"/>
          <w:szCs w:val="28"/>
        </w:rPr>
        <w:t>Исходя из этого</w:t>
      </w:r>
      <w:r w:rsidR="003D4AF2" w:rsidRPr="00955632">
        <w:rPr>
          <w:sz w:val="28"/>
          <w:szCs w:val="28"/>
        </w:rPr>
        <w:t>,</w:t>
      </w:r>
      <w:r w:rsidRPr="00955632">
        <w:rPr>
          <w:sz w:val="28"/>
          <w:szCs w:val="28"/>
        </w:rPr>
        <w:t xml:space="preserve"> результатами </w:t>
      </w:r>
      <w:r w:rsidR="00426BB1" w:rsidRPr="00955632">
        <w:rPr>
          <w:sz w:val="28"/>
          <w:szCs w:val="28"/>
        </w:rPr>
        <w:t>п</w:t>
      </w:r>
      <w:r w:rsidRPr="00955632">
        <w:rPr>
          <w:sz w:val="28"/>
          <w:szCs w:val="28"/>
        </w:rPr>
        <w:t xml:space="preserve">рограммы являются достижение и соблюдение определенных целевых индикаторов и показателей </w:t>
      </w:r>
      <w:r w:rsidR="00426BB1" w:rsidRPr="00955632">
        <w:rPr>
          <w:sz w:val="28"/>
          <w:szCs w:val="28"/>
        </w:rPr>
        <w:t>п</w:t>
      </w:r>
      <w:r w:rsidRPr="00955632">
        <w:rPr>
          <w:sz w:val="28"/>
          <w:szCs w:val="28"/>
        </w:rPr>
        <w:t>рограммы, х</w:t>
      </w:r>
      <w:r w:rsidRPr="00955632">
        <w:rPr>
          <w:sz w:val="28"/>
          <w:szCs w:val="28"/>
        </w:rPr>
        <w:t>а</w:t>
      </w:r>
      <w:r w:rsidRPr="00955632">
        <w:rPr>
          <w:sz w:val="28"/>
          <w:szCs w:val="28"/>
        </w:rPr>
        <w:t>рактеризующих:</w:t>
      </w:r>
    </w:p>
    <w:p w:rsidR="008F0AD6" w:rsidRPr="00955632" w:rsidRDefault="008F0AD6" w:rsidP="008F0AD6">
      <w:pPr>
        <w:pStyle w:val="af4"/>
        <w:spacing w:after="0"/>
        <w:ind w:firstLine="709"/>
        <w:rPr>
          <w:sz w:val="28"/>
          <w:szCs w:val="28"/>
        </w:rPr>
      </w:pPr>
      <w:r w:rsidRPr="00955632">
        <w:rPr>
          <w:sz w:val="28"/>
          <w:szCs w:val="28"/>
        </w:rPr>
        <w:t xml:space="preserve">состояние и (или) тенденции динамики развития бюджетной и налоговой системы </w:t>
      </w:r>
      <w:r w:rsidR="003D4AF2" w:rsidRPr="00955632">
        <w:rPr>
          <w:sz w:val="28"/>
          <w:szCs w:val="28"/>
        </w:rPr>
        <w:t>Благодарненского мун</w:t>
      </w:r>
      <w:r w:rsidR="003D4AF2" w:rsidRPr="00955632">
        <w:rPr>
          <w:sz w:val="28"/>
          <w:szCs w:val="28"/>
        </w:rPr>
        <w:t>и</w:t>
      </w:r>
      <w:r w:rsidR="003D4AF2" w:rsidRPr="00955632">
        <w:rPr>
          <w:sz w:val="28"/>
          <w:szCs w:val="28"/>
        </w:rPr>
        <w:t>ципального района Ставропольского края</w:t>
      </w:r>
      <w:r w:rsidRPr="00955632">
        <w:rPr>
          <w:sz w:val="28"/>
          <w:szCs w:val="28"/>
        </w:rPr>
        <w:t>;</w:t>
      </w:r>
    </w:p>
    <w:p w:rsidR="008F0AD6" w:rsidRPr="00955632" w:rsidRDefault="008F0AD6" w:rsidP="008F0AD6">
      <w:pPr>
        <w:pStyle w:val="af4"/>
        <w:spacing w:after="0"/>
        <w:ind w:firstLine="709"/>
        <w:rPr>
          <w:sz w:val="28"/>
          <w:szCs w:val="28"/>
        </w:rPr>
      </w:pPr>
      <w:r w:rsidRPr="00955632">
        <w:rPr>
          <w:sz w:val="28"/>
          <w:szCs w:val="28"/>
        </w:rPr>
        <w:t xml:space="preserve">«качество» бюджетной, налоговой и долговой политики, проводимой администрацией </w:t>
      </w:r>
      <w:r w:rsidR="003D4AF2" w:rsidRPr="00955632">
        <w:rPr>
          <w:sz w:val="28"/>
          <w:szCs w:val="28"/>
        </w:rPr>
        <w:t>Благодарненского мун</w:t>
      </w:r>
      <w:r w:rsidR="003D4AF2" w:rsidRPr="00955632">
        <w:rPr>
          <w:sz w:val="28"/>
          <w:szCs w:val="28"/>
        </w:rPr>
        <w:t>и</w:t>
      </w:r>
      <w:r w:rsidR="003D4AF2" w:rsidRPr="00955632">
        <w:rPr>
          <w:sz w:val="28"/>
          <w:szCs w:val="28"/>
        </w:rPr>
        <w:t>ципального района Ставропольского края</w:t>
      </w:r>
      <w:r w:rsidRPr="00955632">
        <w:rPr>
          <w:sz w:val="28"/>
          <w:szCs w:val="28"/>
        </w:rPr>
        <w:t>;</w:t>
      </w:r>
    </w:p>
    <w:p w:rsidR="008F0AD6" w:rsidRPr="00955632" w:rsidRDefault="008F0AD6" w:rsidP="008F0AD6">
      <w:pPr>
        <w:pStyle w:val="af4"/>
        <w:spacing w:after="0"/>
        <w:ind w:firstLine="709"/>
        <w:rPr>
          <w:sz w:val="28"/>
          <w:szCs w:val="28"/>
        </w:rPr>
      </w:pPr>
      <w:r w:rsidRPr="00955632">
        <w:rPr>
          <w:sz w:val="28"/>
          <w:szCs w:val="28"/>
        </w:rPr>
        <w:t xml:space="preserve">«качество» нормативно - правового регулирования и методического обеспечения бюджетного процесса в </w:t>
      </w:r>
      <w:r w:rsidR="003D4AF2" w:rsidRPr="00955632">
        <w:rPr>
          <w:sz w:val="28"/>
          <w:szCs w:val="28"/>
        </w:rPr>
        <w:t>Благодарненском мун</w:t>
      </w:r>
      <w:r w:rsidR="003D4AF2" w:rsidRPr="00955632">
        <w:rPr>
          <w:sz w:val="28"/>
          <w:szCs w:val="28"/>
        </w:rPr>
        <w:t>и</w:t>
      </w:r>
      <w:r w:rsidR="003D4AF2" w:rsidRPr="00955632">
        <w:rPr>
          <w:sz w:val="28"/>
          <w:szCs w:val="28"/>
        </w:rPr>
        <w:t>ципальном районе Ставропольского края</w:t>
      </w:r>
      <w:r w:rsidRPr="00955632">
        <w:rPr>
          <w:sz w:val="28"/>
          <w:szCs w:val="28"/>
        </w:rPr>
        <w:t>.</w:t>
      </w:r>
    </w:p>
    <w:p w:rsidR="00DA03E0" w:rsidRPr="00955632" w:rsidRDefault="00DA03E0" w:rsidP="008F0AD6">
      <w:pPr>
        <w:pStyle w:val="af4"/>
        <w:spacing w:after="0"/>
        <w:ind w:firstLine="709"/>
        <w:rPr>
          <w:sz w:val="28"/>
          <w:szCs w:val="28"/>
        </w:rPr>
      </w:pPr>
      <w:r w:rsidRPr="00955632">
        <w:rPr>
          <w:sz w:val="28"/>
          <w:szCs w:val="28"/>
        </w:rPr>
        <w:t xml:space="preserve">В </w:t>
      </w:r>
      <w:r w:rsidR="009F35A7" w:rsidRPr="00955632">
        <w:rPr>
          <w:sz w:val="28"/>
          <w:szCs w:val="28"/>
        </w:rPr>
        <w:t>п</w:t>
      </w:r>
      <w:r w:rsidRPr="00955632">
        <w:rPr>
          <w:sz w:val="28"/>
          <w:szCs w:val="28"/>
        </w:rPr>
        <w:t>рограмму включены следующие особые, нетипичные для других муниципальных программ Благодарненского мун</w:t>
      </w:r>
      <w:r w:rsidRPr="00955632">
        <w:rPr>
          <w:sz w:val="28"/>
          <w:szCs w:val="28"/>
        </w:rPr>
        <w:t>и</w:t>
      </w:r>
      <w:r w:rsidRPr="00955632">
        <w:rPr>
          <w:sz w:val="28"/>
          <w:szCs w:val="28"/>
        </w:rPr>
        <w:t>ципального района Ставропольского края, расходы, которые не имеют прямого влияния на достижение ее целей:</w:t>
      </w:r>
    </w:p>
    <w:p w:rsidR="00DA03E0" w:rsidRPr="00955632" w:rsidRDefault="0063776B" w:rsidP="008F0AD6">
      <w:pPr>
        <w:pStyle w:val="af4"/>
        <w:spacing w:after="0"/>
        <w:ind w:firstLine="709"/>
        <w:rPr>
          <w:sz w:val="28"/>
          <w:szCs w:val="28"/>
        </w:rPr>
      </w:pPr>
      <w:r w:rsidRPr="00955632">
        <w:rPr>
          <w:sz w:val="28"/>
          <w:szCs w:val="28"/>
        </w:rPr>
        <w:lastRenderedPageBreak/>
        <w:t>с</w:t>
      </w:r>
      <w:r w:rsidR="00DA03E0" w:rsidRPr="00955632">
        <w:rPr>
          <w:sz w:val="28"/>
          <w:szCs w:val="28"/>
        </w:rPr>
        <w:t>редства резервного фонда администрации Благодарненского мун</w:t>
      </w:r>
      <w:r w:rsidR="00DA03E0" w:rsidRPr="00955632">
        <w:rPr>
          <w:sz w:val="28"/>
          <w:szCs w:val="28"/>
        </w:rPr>
        <w:t>и</w:t>
      </w:r>
      <w:r w:rsidR="00DA03E0" w:rsidRPr="00955632">
        <w:rPr>
          <w:sz w:val="28"/>
          <w:szCs w:val="28"/>
        </w:rPr>
        <w:t>ципального района Ставропольского края;</w:t>
      </w:r>
    </w:p>
    <w:p w:rsidR="00DA03E0" w:rsidRPr="00955632" w:rsidRDefault="0063776B" w:rsidP="008F0AD6">
      <w:pPr>
        <w:pStyle w:val="af4"/>
        <w:spacing w:after="0"/>
        <w:ind w:firstLine="709"/>
        <w:rPr>
          <w:sz w:val="28"/>
          <w:szCs w:val="28"/>
        </w:rPr>
      </w:pPr>
      <w:r w:rsidRPr="00955632">
        <w:rPr>
          <w:sz w:val="28"/>
          <w:szCs w:val="28"/>
        </w:rPr>
        <w:t>р</w:t>
      </w:r>
      <w:r w:rsidR="00DA03E0" w:rsidRPr="00955632">
        <w:rPr>
          <w:sz w:val="28"/>
          <w:szCs w:val="28"/>
        </w:rPr>
        <w:t xml:space="preserve">асходы на обеспечение гарантий муниципальных служащих </w:t>
      </w:r>
      <w:r w:rsidRPr="00955632">
        <w:rPr>
          <w:sz w:val="28"/>
          <w:szCs w:val="28"/>
        </w:rPr>
        <w:t>Благодарненского мун</w:t>
      </w:r>
      <w:r w:rsidRPr="00955632">
        <w:rPr>
          <w:sz w:val="28"/>
          <w:szCs w:val="28"/>
        </w:rPr>
        <w:t>и</w:t>
      </w:r>
      <w:r w:rsidRPr="00955632">
        <w:rPr>
          <w:sz w:val="28"/>
          <w:szCs w:val="28"/>
        </w:rPr>
        <w:t>ципального района Ставропольского края</w:t>
      </w:r>
      <w:r w:rsidR="009F35A7" w:rsidRPr="00955632">
        <w:rPr>
          <w:sz w:val="28"/>
          <w:szCs w:val="28"/>
        </w:rPr>
        <w:t xml:space="preserve"> в соответствии с нормативн</w:t>
      </w:r>
      <w:r w:rsidR="00726E0E">
        <w:rPr>
          <w:sz w:val="28"/>
          <w:szCs w:val="28"/>
        </w:rPr>
        <w:t>ыми</w:t>
      </w:r>
      <w:r w:rsidR="009F35A7" w:rsidRPr="00955632">
        <w:rPr>
          <w:sz w:val="28"/>
          <w:szCs w:val="28"/>
        </w:rPr>
        <w:t xml:space="preserve"> правовыми актами органов местного самоуправления Благодарненского муниципального района Ставропольского края</w:t>
      </w:r>
      <w:r w:rsidR="00316D5D" w:rsidRPr="00955632">
        <w:rPr>
          <w:sz w:val="28"/>
          <w:szCs w:val="28"/>
        </w:rPr>
        <w:t>.</w:t>
      </w:r>
    </w:p>
    <w:p w:rsidR="008F0AD6" w:rsidRPr="00955632" w:rsidRDefault="00416E4E" w:rsidP="008F0AD6">
      <w:pPr>
        <w:pStyle w:val="af4"/>
        <w:spacing w:after="0"/>
        <w:rPr>
          <w:sz w:val="28"/>
          <w:szCs w:val="28"/>
        </w:rPr>
      </w:pPr>
      <w:r w:rsidRPr="00955632">
        <w:rPr>
          <w:sz w:val="28"/>
          <w:szCs w:val="28"/>
        </w:rPr>
        <w:t>Бюджетные ассигнования на указанные расходы включены в основное мероприятие – формирование резервного фонда администрации Благодарненского мун</w:t>
      </w:r>
      <w:r w:rsidRPr="00955632">
        <w:rPr>
          <w:sz w:val="28"/>
          <w:szCs w:val="28"/>
        </w:rPr>
        <w:t>и</w:t>
      </w:r>
      <w:r w:rsidRPr="00955632">
        <w:rPr>
          <w:sz w:val="28"/>
          <w:szCs w:val="28"/>
        </w:rPr>
        <w:t>ципального района Ставропольского края и резервирование средств на исполнение расходных обязательств Благодарненского мун</w:t>
      </w:r>
      <w:r w:rsidRPr="00955632">
        <w:rPr>
          <w:sz w:val="28"/>
          <w:szCs w:val="28"/>
        </w:rPr>
        <w:t>и</w:t>
      </w:r>
      <w:r w:rsidRPr="00955632">
        <w:rPr>
          <w:sz w:val="28"/>
          <w:szCs w:val="28"/>
        </w:rPr>
        <w:t>ципального района Ставропольского края – подпрограммы «Обеспечение сбалансированности и финансовой стабильности бюджета Благодарненского мун</w:t>
      </w:r>
      <w:r w:rsidRPr="00955632">
        <w:rPr>
          <w:sz w:val="28"/>
          <w:szCs w:val="28"/>
        </w:rPr>
        <w:t>и</w:t>
      </w:r>
      <w:r w:rsidRPr="00955632">
        <w:rPr>
          <w:sz w:val="28"/>
          <w:szCs w:val="28"/>
        </w:rPr>
        <w:t>ципального района Ставропольского края</w:t>
      </w:r>
      <w:r w:rsidR="002D253A" w:rsidRPr="00955632">
        <w:rPr>
          <w:sz w:val="28"/>
          <w:szCs w:val="28"/>
        </w:rPr>
        <w:t xml:space="preserve">» </w:t>
      </w:r>
      <w:r w:rsidR="009F35A7" w:rsidRPr="00955632">
        <w:rPr>
          <w:sz w:val="28"/>
          <w:szCs w:val="28"/>
        </w:rPr>
        <w:t>п</w:t>
      </w:r>
      <w:r w:rsidR="002D253A" w:rsidRPr="00955632">
        <w:rPr>
          <w:sz w:val="28"/>
          <w:szCs w:val="28"/>
        </w:rPr>
        <w:t>рограммы.</w:t>
      </w:r>
    </w:p>
    <w:p w:rsidR="002D253A" w:rsidRPr="00955632" w:rsidRDefault="002D253A" w:rsidP="008F0AD6">
      <w:pPr>
        <w:pStyle w:val="af4"/>
        <w:spacing w:after="0"/>
        <w:rPr>
          <w:sz w:val="28"/>
          <w:szCs w:val="28"/>
        </w:rPr>
      </w:pPr>
    </w:p>
    <w:p w:rsidR="009F35A7" w:rsidRPr="00955632" w:rsidRDefault="008F0AD6" w:rsidP="0049232C">
      <w:pPr>
        <w:pStyle w:val="af4"/>
        <w:spacing w:after="0"/>
        <w:ind w:firstLine="0"/>
        <w:jc w:val="center"/>
        <w:rPr>
          <w:sz w:val="28"/>
          <w:szCs w:val="28"/>
        </w:rPr>
      </w:pPr>
      <w:r w:rsidRPr="00955632">
        <w:rPr>
          <w:sz w:val="28"/>
          <w:szCs w:val="28"/>
        </w:rPr>
        <w:t xml:space="preserve">Раздел 2. Приоритеты </w:t>
      </w:r>
      <w:r w:rsidR="004325E3" w:rsidRPr="00955632">
        <w:rPr>
          <w:sz w:val="28"/>
          <w:szCs w:val="28"/>
        </w:rPr>
        <w:t xml:space="preserve">и цели муниципальной </w:t>
      </w:r>
      <w:r w:rsidRPr="00955632">
        <w:rPr>
          <w:sz w:val="28"/>
          <w:szCs w:val="28"/>
        </w:rPr>
        <w:t xml:space="preserve">политики </w:t>
      </w:r>
      <w:r w:rsidR="003D4AF2" w:rsidRPr="00955632">
        <w:rPr>
          <w:sz w:val="28"/>
          <w:szCs w:val="28"/>
        </w:rPr>
        <w:t>Благодарненского мун</w:t>
      </w:r>
      <w:r w:rsidR="003D4AF2" w:rsidRPr="00955632">
        <w:rPr>
          <w:sz w:val="28"/>
          <w:szCs w:val="28"/>
        </w:rPr>
        <w:t>и</w:t>
      </w:r>
      <w:r w:rsidR="003D4AF2" w:rsidRPr="00955632">
        <w:rPr>
          <w:sz w:val="28"/>
          <w:szCs w:val="28"/>
        </w:rPr>
        <w:t>ципального района Ставропольского края</w:t>
      </w:r>
      <w:r w:rsidRPr="00955632">
        <w:rPr>
          <w:sz w:val="28"/>
          <w:szCs w:val="28"/>
        </w:rPr>
        <w:t xml:space="preserve"> в сфере реализации </w:t>
      </w:r>
      <w:r w:rsidR="009F35A7" w:rsidRPr="00955632">
        <w:rPr>
          <w:sz w:val="28"/>
          <w:szCs w:val="28"/>
        </w:rPr>
        <w:t>п</w:t>
      </w:r>
      <w:r w:rsidRPr="00955632">
        <w:rPr>
          <w:sz w:val="28"/>
          <w:szCs w:val="28"/>
        </w:rPr>
        <w:t xml:space="preserve">рограммы, цели, задачи, целевые индикаторы и показатели </w:t>
      </w:r>
      <w:r w:rsidR="00426BB1" w:rsidRPr="00955632">
        <w:rPr>
          <w:sz w:val="28"/>
          <w:szCs w:val="28"/>
        </w:rPr>
        <w:t>п</w:t>
      </w:r>
      <w:r w:rsidRPr="00955632">
        <w:rPr>
          <w:sz w:val="28"/>
          <w:szCs w:val="28"/>
        </w:rPr>
        <w:t>рограммы, описание ожидаемых конечных р</w:t>
      </w:r>
      <w:r w:rsidRPr="00955632">
        <w:rPr>
          <w:sz w:val="28"/>
          <w:szCs w:val="28"/>
        </w:rPr>
        <w:t>е</w:t>
      </w:r>
      <w:r w:rsidRPr="00955632">
        <w:rPr>
          <w:sz w:val="28"/>
          <w:szCs w:val="28"/>
        </w:rPr>
        <w:t xml:space="preserve">зультатов реализации </w:t>
      </w:r>
      <w:r w:rsidR="00426BB1" w:rsidRPr="00955632">
        <w:rPr>
          <w:sz w:val="28"/>
          <w:szCs w:val="28"/>
        </w:rPr>
        <w:t>п</w:t>
      </w:r>
      <w:r w:rsidRPr="00955632">
        <w:rPr>
          <w:sz w:val="28"/>
          <w:szCs w:val="28"/>
        </w:rPr>
        <w:t xml:space="preserve">рограммы </w:t>
      </w:r>
    </w:p>
    <w:p w:rsidR="008F0AD6" w:rsidRPr="00955632" w:rsidRDefault="008F0AD6" w:rsidP="0049232C">
      <w:pPr>
        <w:pStyle w:val="af4"/>
        <w:spacing w:after="0"/>
        <w:ind w:firstLine="0"/>
        <w:jc w:val="center"/>
        <w:rPr>
          <w:sz w:val="28"/>
          <w:szCs w:val="28"/>
        </w:rPr>
      </w:pPr>
      <w:r w:rsidRPr="00955632">
        <w:rPr>
          <w:sz w:val="28"/>
          <w:szCs w:val="28"/>
        </w:rPr>
        <w:t>и сроки ее реализации</w:t>
      </w:r>
    </w:p>
    <w:p w:rsidR="008F0AD6" w:rsidRPr="00955632" w:rsidRDefault="008F0AD6" w:rsidP="008F0AD6">
      <w:pPr>
        <w:pStyle w:val="af4"/>
        <w:spacing w:after="0"/>
        <w:ind w:firstLine="709"/>
        <w:rPr>
          <w:sz w:val="28"/>
          <w:szCs w:val="28"/>
        </w:rPr>
      </w:pPr>
    </w:p>
    <w:p w:rsidR="009F35A7" w:rsidRPr="00955632" w:rsidRDefault="008F0AD6" w:rsidP="008F0AD6">
      <w:pPr>
        <w:pStyle w:val="af4"/>
        <w:spacing w:after="0"/>
        <w:ind w:firstLine="709"/>
        <w:rPr>
          <w:sz w:val="28"/>
          <w:szCs w:val="28"/>
        </w:rPr>
      </w:pPr>
      <w:r w:rsidRPr="00955632">
        <w:rPr>
          <w:sz w:val="28"/>
          <w:szCs w:val="28"/>
        </w:rPr>
        <w:t xml:space="preserve">Приоритеты </w:t>
      </w:r>
      <w:r w:rsidR="004325E3" w:rsidRPr="00955632">
        <w:rPr>
          <w:sz w:val="28"/>
          <w:szCs w:val="28"/>
        </w:rPr>
        <w:t xml:space="preserve">муниципальной </w:t>
      </w:r>
      <w:r w:rsidRPr="00955632">
        <w:rPr>
          <w:sz w:val="28"/>
          <w:szCs w:val="28"/>
        </w:rPr>
        <w:t xml:space="preserve">политики, проводимой в сфере управления муниципальными финансами </w:t>
      </w:r>
      <w:r w:rsidR="003D4AF2" w:rsidRPr="00955632">
        <w:rPr>
          <w:sz w:val="28"/>
          <w:szCs w:val="28"/>
        </w:rPr>
        <w:t>Благодарненского мун</w:t>
      </w:r>
      <w:r w:rsidR="003D4AF2" w:rsidRPr="00955632">
        <w:rPr>
          <w:sz w:val="28"/>
          <w:szCs w:val="28"/>
        </w:rPr>
        <w:t>и</w:t>
      </w:r>
      <w:r w:rsidR="003D4AF2" w:rsidRPr="00955632">
        <w:rPr>
          <w:sz w:val="28"/>
          <w:szCs w:val="28"/>
        </w:rPr>
        <w:t>ципального района Ставропольского края</w:t>
      </w:r>
      <w:r w:rsidRPr="00955632">
        <w:rPr>
          <w:sz w:val="28"/>
          <w:szCs w:val="28"/>
        </w:rPr>
        <w:t xml:space="preserve"> и в построении межбюджетных отношений в </w:t>
      </w:r>
      <w:r w:rsidR="003D4AF2" w:rsidRPr="00955632">
        <w:rPr>
          <w:sz w:val="28"/>
          <w:szCs w:val="28"/>
        </w:rPr>
        <w:t>Благодарненском мун</w:t>
      </w:r>
      <w:r w:rsidR="003D4AF2" w:rsidRPr="00955632">
        <w:rPr>
          <w:sz w:val="28"/>
          <w:szCs w:val="28"/>
        </w:rPr>
        <w:t>и</w:t>
      </w:r>
      <w:r w:rsidR="003D4AF2" w:rsidRPr="00955632">
        <w:rPr>
          <w:sz w:val="28"/>
          <w:szCs w:val="28"/>
        </w:rPr>
        <w:t>ципальном районе Ставропольского края</w:t>
      </w:r>
      <w:r w:rsidRPr="00955632">
        <w:rPr>
          <w:sz w:val="28"/>
          <w:szCs w:val="28"/>
        </w:rPr>
        <w:t>, определяются с учетом положений</w:t>
      </w:r>
      <w:r w:rsidR="009F35A7" w:rsidRPr="00955632">
        <w:rPr>
          <w:sz w:val="28"/>
          <w:szCs w:val="28"/>
        </w:rPr>
        <w:t>:</w:t>
      </w:r>
    </w:p>
    <w:p w:rsidR="009F35A7" w:rsidRPr="00955632" w:rsidRDefault="009F35A7" w:rsidP="009F35A7">
      <w:pPr>
        <w:autoSpaceDE w:val="0"/>
        <w:autoSpaceDN w:val="0"/>
        <w:adjustRightInd w:val="0"/>
        <w:ind w:firstLine="540"/>
        <w:jc w:val="both"/>
        <w:rPr>
          <w:sz w:val="28"/>
          <w:szCs w:val="28"/>
        </w:rPr>
      </w:pPr>
      <w:hyperlink r:id="rId9" w:history="1">
        <w:r w:rsidRPr="00955632">
          <w:rPr>
            <w:sz w:val="28"/>
            <w:szCs w:val="28"/>
          </w:rPr>
          <w:t>Концепции</w:t>
        </w:r>
      </w:hyperlink>
      <w:r w:rsidRPr="00955632">
        <w:rPr>
          <w:sz w:val="28"/>
          <w:szCs w:val="28"/>
        </w:rPr>
        <w:t xml:space="preserve"> межбюджетных отношений и организации бюджетного процесса в субъектах Российской Федерации и муниципальных образованиях до 2013 года, одобренной распоряжением Правительства Российской Федерации от 8 августа 2009 г</w:t>
      </w:r>
      <w:r w:rsidR="00316D5D" w:rsidRPr="00955632">
        <w:rPr>
          <w:sz w:val="28"/>
          <w:szCs w:val="28"/>
        </w:rPr>
        <w:t>ода</w:t>
      </w:r>
      <w:r w:rsidRPr="00955632">
        <w:rPr>
          <w:sz w:val="28"/>
          <w:szCs w:val="28"/>
        </w:rPr>
        <w:t xml:space="preserve"> </w:t>
      </w:r>
      <w:r w:rsidR="00316D5D" w:rsidRPr="00955632">
        <w:rPr>
          <w:sz w:val="28"/>
          <w:szCs w:val="28"/>
        </w:rPr>
        <w:t>№</w:t>
      </w:r>
      <w:r w:rsidRPr="00955632">
        <w:rPr>
          <w:sz w:val="28"/>
          <w:szCs w:val="28"/>
        </w:rPr>
        <w:t xml:space="preserve"> 1123-р;</w:t>
      </w:r>
    </w:p>
    <w:p w:rsidR="009F35A7" w:rsidRPr="00955632" w:rsidRDefault="008F0AD6" w:rsidP="008F0AD6">
      <w:pPr>
        <w:pStyle w:val="af4"/>
        <w:spacing w:after="0"/>
        <w:ind w:firstLine="709"/>
        <w:rPr>
          <w:sz w:val="28"/>
          <w:szCs w:val="28"/>
        </w:rPr>
      </w:pPr>
      <w:r w:rsidRPr="00955632">
        <w:rPr>
          <w:sz w:val="28"/>
          <w:szCs w:val="28"/>
        </w:rPr>
        <w:t xml:space="preserve">Закона Ставропольского края </w:t>
      </w:r>
      <w:r w:rsidR="006F5432" w:rsidRPr="00955632">
        <w:rPr>
          <w:sz w:val="28"/>
          <w:szCs w:val="28"/>
        </w:rPr>
        <w:t xml:space="preserve">от 27 февраля 2008 года №6-кз </w:t>
      </w:r>
      <w:r w:rsidRPr="00955632">
        <w:rPr>
          <w:sz w:val="28"/>
          <w:szCs w:val="28"/>
        </w:rPr>
        <w:t>«О межбюджетных отношениях в Ста</w:t>
      </w:r>
      <w:r w:rsidRPr="00955632">
        <w:rPr>
          <w:sz w:val="28"/>
          <w:szCs w:val="28"/>
        </w:rPr>
        <w:t>в</w:t>
      </w:r>
      <w:r w:rsidRPr="00955632">
        <w:rPr>
          <w:sz w:val="28"/>
          <w:szCs w:val="28"/>
        </w:rPr>
        <w:t>ропольском крае»</w:t>
      </w:r>
      <w:r w:rsidR="009F35A7" w:rsidRPr="00955632">
        <w:rPr>
          <w:sz w:val="28"/>
          <w:szCs w:val="28"/>
        </w:rPr>
        <w:t xml:space="preserve">; </w:t>
      </w:r>
    </w:p>
    <w:p w:rsidR="008F0AD6" w:rsidRPr="00955632" w:rsidRDefault="006F5432" w:rsidP="008F0AD6">
      <w:pPr>
        <w:pStyle w:val="af4"/>
        <w:spacing w:after="0"/>
        <w:ind w:firstLine="709"/>
        <w:rPr>
          <w:sz w:val="28"/>
          <w:szCs w:val="28"/>
        </w:rPr>
      </w:pPr>
      <w:r w:rsidRPr="00955632">
        <w:rPr>
          <w:sz w:val="28"/>
          <w:szCs w:val="28"/>
        </w:rPr>
        <w:t xml:space="preserve">муниципальных </w:t>
      </w:r>
      <w:r w:rsidR="008F0AD6" w:rsidRPr="00955632">
        <w:rPr>
          <w:sz w:val="28"/>
          <w:szCs w:val="28"/>
        </w:rPr>
        <w:t xml:space="preserve">правовых актов </w:t>
      </w:r>
      <w:r w:rsidR="004E5239" w:rsidRPr="00955632">
        <w:rPr>
          <w:sz w:val="28"/>
          <w:szCs w:val="28"/>
        </w:rPr>
        <w:t>Благодарненского мун</w:t>
      </w:r>
      <w:r w:rsidR="004E5239" w:rsidRPr="00955632">
        <w:rPr>
          <w:sz w:val="28"/>
          <w:szCs w:val="28"/>
        </w:rPr>
        <w:t>и</w:t>
      </w:r>
      <w:r w:rsidR="004E5239" w:rsidRPr="00955632">
        <w:rPr>
          <w:sz w:val="28"/>
          <w:szCs w:val="28"/>
        </w:rPr>
        <w:t>ципального района Ставропольского края</w:t>
      </w:r>
      <w:r w:rsidR="008F0AD6" w:rsidRPr="00955632">
        <w:rPr>
          <w:sz w:val="28"/>
          <w:szCs w:val="28"/>
        </w:rPr>
        <w:t>, регулирующих бюджетные правоотнош</w:t>
      </w:r>
      <w:r w:rsidR="008F0AD6" w:rsidRPr="00955632">
        <w:rPr>
          <w:sz w:val="28"/>
          <w:szCs w:val="28"/>
        </w:rPr>
        <w:t>е</w:t>
      </w:r>
      <w:r w:rsidR="008F0AD6" w:rsidRPr="00955632">
        <w:rPr>
          <w:sz w:val="28"/>
          <w:szCs w:val="28"/>
        </w:rPr>
        <w:t>ния.</w:t>
      </w:r>
    </w:p>
    <w:p w:rsidR="008F0AD6" w:rsidRPr="00955632" w:rsidRDefault="008F0AD6" w:rsidP="008F0AD6">
      <w:pPr>
        <w:pStyle w:val="af4"/>
        <w:spacing w:after="0"/>
        <w:ind w:firstLine="709"/>
        <w:rPr>
          <w:sz w:val="28"/>
          <w:szCs w:val="28"/>
        </w:rPr>
      </w:pPr>
      <w:proofErr w:type="gramStart"/>
      <w:r w:rsidRPr="00955632">
        <w:rPr>
          <w:sz w:val="28"/>
          <w:szCs w:val="28"/>
        </w:rPr>
        <w:t>Основным стратегическим приоритетом политики, проводимой адм</w:t>
      </w:r>
      <w:r w:rsidRPr="00955632">
        <w:rPr>
          <w:sz w:val="28"/>
          <w:szCs w:val="28"/>
        </w:rPr>
        <w:t>и</w:t>
      </w:r>
      <w:r w:rsidRPr="00955632">
        <w:rPr>
          <w:sz w:val="28"/>
          <w:szCs w:val="28"/>
        </w:rPr>
        <w:t xml:space="preserve">нистрацией </w:t>
      </w:r>
      <w:r w:rsidR="004576B1" w:rsidRPr="00955632">
        <w:rPr>
          <w:sz w:val="28"/>
          <w:szCs w:val="28"/>
        </w:rPr>
        <w:t>Благодарненского муниципального района Ставропольского края</w:t>
      </w:r>
      <w:r w:rsidR="003312B0" w:rsidRPr="00955632">
        <w:rPr>
          <w:sz w:val="28"/>
          <w:szCs w:val="28"/>
        </w:rPr>
        <w:t xml:space="preserve"> </w:t>
      </w:r>
      <w:r w:rsidRPr="00955632">
        <w:rPr>
          <w:sz w:val="28"/>
          <w:szCs w:val="28"/>
        </w:rPr>
        <w:t xml:space="preserve">в </w:t>
      </w:r>
      <w:r w:rsidR="00B648A7" w:rsidRPr="00955632">
        <w:rPr>
          <w:sz w:val="28"/>
          <w:szCs w:val="28"/>
        </w:rPr>
        <w:t>Благодарненском мун</w:t>
      </w:r>
      <w:r w:rsidR="00B648A7" w:rsidRPr="00955632">
        <w:rPr>
          <w:sz w:val="28"/>
          <w:szCs w:val="28"/>
        </w:rPr>
        <w:t>и</w:t>
      </w:r>
      <w:r w:rsidR="00B648A7" w:rsidRPr="00955632">
        <w:rPr>
          <w:sz w:val="28"/>
          <w:szCs w:val="28"/>
        </w:rPr>
        <w:t xml:space="preserve">ципальном районе Ставропольского края </w:t>
      </w:r>
      <w:r w:rsidRPr="00955632">
        <w:rPr>
          <w:sz w:val="28"/>
          <w:szCs w:val="28"/>
        </w:rPr>
        <w:t xml:space="preserve">в сфере управления муниципальными финансами и в построении межбюджетных отношений в </w:t>
      </w:r>
      <w:r w:rsidR="00B648A7" w:rsidRPr="00955632">
        <w:rPr>
          <w:sz w:val="28"/>
          <w:szCs w:val="28"/>
        </w:rPr>
        <w:t>Благодарненском мун</w:t>
      </w:r>
      <w:r w:rsidR="00B648A7" w:rsidRPr="00955632">
        <w:rPr>
          <w:sz w:val="28"/>
          <w:szCs w:val="28"/>
        </w:rPr>
        <w:t>и</w:t>
      </w:r>
      <w:r w:rsidR="00B648A7" w:rsidRPr="00955632">
        <w:rPr>
          <w:sz w:val="28"/>
          <w:szCs w:val="28"/>
        </w:rPr>
        <w:t>ципальном районе Ставропольского края</w:t>
      </w:r>
      <w:r w:rsidRPr="00955632">
        <w:rPr>
          <w:sz w:val="28"/>
          <w:szCs w:val="28"/>
        </w:rPr>
        <w:t xml:space="preserve">, являются </w:t>
      </w:r>
      <w:r w:rsidR="00AE586E" w:rsidRPr="00955632">
        <w:rPr>
          <w:sz w:val="28"/>
          <w:szCs w:val="28"/>
        </w:rPr>
        <w:t>эффективное использование бюджетных ресурсов Благодарненского мун</w:t>
      </w:r>
      <w:r w:rsidR="00AE586E" w:rsidRPr="00955632">
        <w:rPr>
          <w:sz w:val="28"/>
          <w:szCs w:val="28"/>
        </w:rPr>
        <w:t>и</w:t>
      </w:r>
      <w:r w:rsidR="00AE586E" w:rsidRPr="00955632">
        <w:rPr>
          <w:sz w:val="28"/>
          <w:szCs w:val="28"/>
        </w:rPr>
        <w:t xml:space="preserve">ципального района Ставропольского края для обеспечения динамичного развития экономики Благодарненского </w:t>
      </w:r>
      <w:r w:rsidR="00AE586E" w:rsidRPr="00955632">
        <w:rPr>
          <w:sz w:val="28"/>
          <w:szCs w:val="28"/>
        </w:rPr>
        <w:lastRenderedPageBreak/>
        <w:t>мун</w:t>
      </w:r>
      <w:r w:rsidR="00AE586E" w:rsidRPr="00955632">
        <w:rPr>
          <w:sz w:val="28"/>
          <w:szCs w:val="28"/>
        </w:rPr>
        <w:t>и</w:t>
      </w:r>
      <w:r w:rsidR="00AE586E" w:rsidRPr="00955632">
        <w:rPr>
          <w:sz w:val="28"/>
          <w:szCs w:val="28"/>
        </w:rPr>
        <w:t>ципального района Ставропольского края и повышения уровня жизни населения Благодарненского района</w:t>
      </w:r>
      <w:proofErr w:type="gramEnd"/>
      <w:r w:rsidR="00AE586E" w:rsidRPr="00955632">
        <w:rPr>
          <w:sz w:val="28"/>
          <w:szCs w:val="28"/>
        </w:rPr>
        <w:t xml:space="preserve"> Ставропольского края.</w:t>
      </w:r>
    </w:p>
    <w:p w:rsidR="00AE586E" w:rsidRPr="00955632" w:rsidRDefault="00AE586E" w:rsidP="008F0AD6">
      <w:pPr>
        <w:pStyle w:val="af4"/>
        <w:spacing w:after="0"/>
        <w:ind w:firstLine="709"/>
        <w:rPr>
          <w:sz w:val="28"/>
          <w:szCs w:val="28"/>
        </w:rPr>
      </w:pPr>
      <w:r w:rsidRPr="00955632">
        <w:rPr>
          <w:sz w:val="28"/>
          <w:szCs w:val="28"/>
        </w:rPr>
        <w:t>Ц</w:t>
      </w:r>
      <w:r w:rsidR="008F0AD6" w:rsidRPr="00955632">
        <w:rPr>
          <w:sz w:val="28"/>
          <w:szCs w:val="28"/>
        </w:rPr>
        <w:t>ел</w:t>
      </w:r>
      <w:r w:rsidR="005306C7" w:rsidRPr="00955632">
        <w:rPr>
          <w:sz w:val="28"/>
          <w:szCs w:val="28"/>
        </w:rPr>
        <w:t>ь</w:t>
      </w:r>
      <w:r w:rsidR="008F0AD6" w:rsidRPr="00955632">
        <w:rPr>
          <w:sz w:val="28"/>
          <w:szCs w:val="28"/>
        </w:rPr>
        <w:t xml:space="preserve"> </w:t>
      </w:r>
      <w:r w:rsidR="00426BB1" w:rsidRPr="00955632">
        <w:rPr>
          <w:sz w:val="28"/>
          <w:szCs w:val="28"/>
        </w:rPr>
        <w:t>пр</w:t>
      </w:r>
      <w:r w:rsidR="008F0AD6" w:rsidRPr="00955632">
        <w:rPr>
          <w:sz w:val="28"/>
          <w:szCs w:val="28"/>
        </w:rPr>
        <w:t xml:space="preserve">ограммы </w:t>
      </w:r>
      <w:r w:rsidR="005306C7" w:rsidRPr="00955632">
        <w:rPr>
          <w:sz w:val="28"/>
          <w:szCs w:val="28"/>
        </w:rPr>
        <w:t xml:space="preserve">- </w:t>
      </w:r>
      <w:r w:rsidRPr="00955632">
        <w:rPr>
          <w:sz w:val="28"/>
          <w:szCs w:val="28"/>
        </w:rPr>
        <w:t>обеспечение долгосрочной сбалансированности и устойчивости бюджетной системы Благодарненского муниципального района Ставропольского края</w:t>
      </w:r>
      <w:r w:rsidR="005306C7" w:rsidRPr="00955632">
        <w:rPr>
          <w:sz w:val="28"/>
          <w:szCs w:val="28"/>
        </w:rPr>
        <w:t>.</w:t>
      </w:r>
    </w:p>
    <w:p w:rsidR="008F0AD6" w:rsidRPr="00955632" w:rsidRDefault="00AE586E" w:rsidP="008F0AD6">
      <w:pPr>
        <w:pStyle w:val="af4"/>
        <w:spacing w:after="0"/>
        <w:ind w:firstLine="709"/>
        <w:rPr>
          <w:sz w:val="28"/>
          <w:szCs w:val="28"/>
        </w:rPr>
      </w:pPr>
      <w:r w:rsidRPr="00955632">
        <w:rPr>
          <w:sz w:val="28"/>
          <w:szCs w:val="28"/>
        </w:rPr>
        <w:t>Задачами программы являются:</w:t>
      </w:r>
    </w:p>
    <w:p w:rsidR="005306C7" w:rsidRPr="00955632" w:rsidRDefault="005306C7" w:rsidP="008F0AD6">
      <w:pPr>
        <w:pStyle w:val="af4"/>
        <w:spacing w:after="0"/>
        <w:ind w:firstLine="709"/>
        <w:rPr>
          <w:sz w:val="28"/>
          <w:szCs w:val="28"/>
        </w:rPr>
      </w:pPr>
      <w:r w:rsidRPr="00955632">
        <w:rPr>
          <w:sz w:val="28"/>
          <w:szCs w:val="28"/>
        </w:rPr>
        <w:t>совершенствование бюджетной нормативно – правовой базы Благодарненского муниципального района Ставропольского края;</w:t>
      </w:r>
    </w:p>
    <w:p w:rsidR="005306C7" w:rsidRPr="00955632" w:rsidRDefault="005306C7" w:rsidP="008F0AD6">
      <w:pPr>
        <w:pStyle w:val="af4"/>
        <w:spacing w:after="0"/>
        <w:ind w:firstLine="709"/>
        <w:rPr>
          <w:sz w:val="28"/>
          <w:szCs w:val="28"/>
        </w:rPr>
      </w:pPr>
      <w:r w:rsidRPr="00955632">
        <w:rPr>
          <w:sz w:val="28"/>
          <w:szCs w:val="28"/>
        </w:rPr>
        <w:t>совершенствование методов бюджетного планирования;</w:t>
      </w:r>
    </w:p>
    <w:p w:rsidR="005306C7" w:rsidRPr="00955632" w:rsidRDefault="005306C7" w:rsidP="008F0AD6">
      <w:pPr>
        <w:pStyle w:val="af4"/>
        <w:spacing w:after="0"/>
        <w:ind w:firstLine="709"/>
        <w:rPr>
          <w:sz w:val="28"/>
          <w:szCs w:val="28"/>
        </w:rPr>
      </w:pPr>
      <w:r w:rsidRPr="00955632">
        <w:rPr>
          <w:sz w:val="28"/>
          <w:szCs w:val="28"/>
        </w:rPr>
        <w:t>проведение мероприятий, обеспечивающих повышение финансовой устойчивости бюджетов поселений Благодарненского муниципального района Ставропольского края;</w:t>
      </w:r>
    </w:p>
    <w:p w:rsidR="005306C7" w:rsidRPr="00955632" w:rsidRDefault="005306C7" w:rsidP="008F0AD6">
      <w:pPr>
        <w:pStyle w:val="af4"/>
        <w:spacing w:after="0"/>
        <w:ind w:firstLine="709"/>
        <w:rPr>
          <w:sz w:val="28"/>
          <w:szCs w:val="28"/>
        </w:rPr>
      </w:pPr>
      <w:r w:rsidRPr="00955632">
        <w:rPr>
          <w:sz w:val="28"/>
          <w:szCs w:val="28"/>
        </w:rPr>
        <w:t>обеспечение прозрачности и доступности информации о районном бюджете.</w:t>
      </w:r>
    </w:p>
    <w:p w:rsidR="008F0AD6" w:rsidRPr="00955632" w:rsidRDefault="008F0AD6" w:rsidP="008F0AD6">
      <w:pPr>
        <w:pStyle w:val="af4"/>
        <w:spacing w:after="0"/>
        <w:ind w:firstLine="709"/>
        <w:rPr>
          <w:sz w:val="28"/>
          <w:szCs w:val="28"/>
        </w:rPr>
      </w:pPr>
      <w:r w:rsidRPr="00955632">
        <w:rPr>
          <w:sz w:val="28"/>
          <w:szCs w:val="28"/>
        </w:rPr>
        <w:t xml:space="preserve">Целевые индикаторы и показатели </w:t>
      </w:r>
      <w:r w:rsidR="00426BB1" w:rsidRPr="00955632">
        <w:rPr>
          <w:sz w:val="28"/>
          <w:szCs w:val="28"/>
        </w:rPr>
        <w:t>п</w:t>
      </w:r>
      <w:r w:rsidRPr="00955632">
        <w:rPr>
          <w:sz w:val="28"/>
          <w:szCs w:val="28"/>
        </w:rPr>
        <w:t>рограммы определены таким обр</w:t>
      </w:r>
      <w:r w:rsidRPr="00955632">
        <w:rPr>
          <w:sz w:val="28"/>
          <w:szCs w:val="28"/>
        </w:rPr>
        <w:t>а</w:t>
      </w:r>
      <w:r w:rsidRPr="00955632">
        <w:rPr>
          <w:sz w:val="28"/>
          <w:szCs w:val="28"/>
        </w:rPr>
        <w:t>зом, чтобы обеспечить:</w:t>
      </w:r>
    </w:p>
    <w:p w:rsidR="008F0AD6" w:rsidRPr="00955632" w:rsidRDefault="008F0AD6" w:rsidP="008F0AD6">
      <w:pPr>
        <w:pStyle w:val="af4"/>
        <w:spacing w:after="0"/>
        <w:ind w:firstLine="709"/>
        <w:rPr>
          <w:sz w:val="28"/>
          <w:szCs w:val="28"/>
        </w:rPr>
      </w:pPr>
      <w:r w:rsidRPr="00955632">
        <w:rPr>
          <w:sz w:val="28"/>
          <w:szCs w:val="28"/>
        </w:rPr>
        <w:t xml:space="preserve">наблюдаемость значений индикаторов и показателей </w:t>
      </w:r>
      <w:r w:rsidR="00426BB1" w:rsidRPr="00955632">
        <w:rPr>
          <w:sz w:val="28"/>
          <w:szCs w:val="28"/>
        </w:rPr>
        <w:t>п</w:t>
      </w:r>
      <w:r w:rsidRPr="00955632">
        <w:rPr>
          <w:sz w:val="28"/>
          <w:szCs w:val="28"/>
        </w:rPr>
        <w:t>рограммы в т</w:t>
      </w:r>
      <w:r w:rsidRPr="00955632">
        <w:rPr>
          <w:sz w:val="28"/>
          <w:szCs w:val="28"/>
        </w:rPr>
        <w:t>е</w:t>
      </w:r>
      <w:r w:rsidRPr="00955632">
        <w:rPr>
          <w:sz w:val="28"/>
          <w:szCs w:val="28"/>
        </w:rPr>
        <w:t xml:space="preserve">чение срока реализации </w:t>
      </w:r>
      <w:r w:rsidR="00426BB1" w:rsidRPr="00955632">
        <w:rPr>
          <w:sz w:val="28"/>
          <w:szCs w:val="28"/>
        </w:rPr>
        <w:t>п</w:t>
      </w:r>
      <w:r w:rsidRPr="00955632">
        <w:rPr>
          <w:sz w:val="28"/>
          <w:szCs w:val="28"/>
        </w:rPr>
        <w:t>рограммы</w:t>
      </w:r>
      <w:r w:rsidR="00D758D9" w:rsidRPr="00955632">
        <w:rPr>
          <w:sz w:val="28"/>
          <w:szCs w:val="28"/>
        </w:rPr>
        <w:t xml:space="preserve"> (подпрограмм программы)</w:t>
      </w:r>
      <w:r w:rsidRPr="00955632">
        <w:rPr>
          <w:sz w:val="28"/>
          <w:szCs w:val="28"/>
        </w:rPr>
        <w:t>;</w:t>
      </w:r>
    </w:p>
    <w:p w:rsidR="008F0AD6" w:rsidRPr="00955632" w:rsidRDefault="008F0AD6" w:rsidP="008F0AD6">
      <w:pPr>
        <w:pStyle w:val="af4"/>
        <w:spacing w:after="0"/>
        <w:ind w:firstLine="709"/>
        <w:rPr>
          <w:sz w:val="28"/>
          <w:szCs w:val="28"/>
        </w:rPr>
      </w:pPr>
      <w:r w:rsidRPr="00955632">
        <w:rPr>
          <w:sz w:val="28"/>
          <w:szCs w:val="28"/>
        </w:rPr>
        <w:t xml:space="preserve">охват всех результатов выполнения основных мероприятий </w:t>
      </w:r>
      <w:r w:rsidR="00426BB1" w:rsidRPr="00955632">
        <w:rPr>
          <w:sz w:val="28"/>
          <w:szCs w:val="28"/>
        </w:rPr>
        <w:t>п</w:t>
      </w:r>
      <w:r w:rsidRPr="00955632">
        <w:rPr>
          <w:sz w:val="28"/>
          <w:szCs w:val="28"/>
        </w:rPr>
        <w:t>рогра</w:t>
      </w:r>
      <w:r w:rsidRPr="00955632">
        <w:rPr>
          <w:sz w:val="28"/>
          <w:szCs w:val="28"/>
        </w:rPr>
        <w:t>м</w:t>
      </w:r>
      <w:r w:rsidRPr="00955632">
        <w:rPr>
          <w:sz w:val="28"/>
          <w:szCs w:val="28"/>
        </w:rPr>
        <w:t>мы;</w:t>
      </w:r>
    </w:p>
    <w:p w:rsidR="008F0AD6" w:rsidRPr="00955632" w:rsidRDefault="008F0AD6" w:rsidP="008F0AD6">
      <w:pPr>
        <w:pStyle w:val="af4"/>
        <w:spacing w:after="0"/>
        <w:ind w:firstLine="709"/>
        <w:rPr>
          <w:sz w:val="28"/>
          <w:szCs w:val="28"/>
        </w:rPr>
      </w:pPr>
      <w:r w:rsidRPr="00955632">
        <w:rPr>
          <w:sz w:val="28"/>
          <w:szCs w:val="28"/>
        </w:rPr>
        <w:t xml:space="preserve">минимизацию числа целевых индикаторов и показателей </w:t>
      </w:r>
      <w:r w:rsidR="00426BB1" w:rsidRPr="00955632">
        <w:rPr>
          <w:sz w:val="28"/>
          <w:szCs w:val="28"/>
        </w:rPr>
        <w:t>п</w:t>
      </w:r>
      <w:r w:rsidRPr="00955632">
        <w:rPr>
          <w:sz w:val="28"/>
          <w:szCs w:val="28"/>
        </w:rPr>
        <w:t>рограммы.</w:t>
      </w:r>
    </w:p>
    <w:p w:rsidR="008F0AD6" w:rsidRPr="00955632" w:rsidRDefault="008F0AD6" w:rsidP="008F0AD6">
      <w:pPr>
        <w:pStyle w:val="af4"/>
        <w:spacing w:after="0"/>
        <w:ind w:firstLine="709"/>
        <w:rPr>
          <w:sz w:val="28"/>
          <w:szCs w:val="28"/>
        </w:rPr>
      </w:pPr>
      <w:proofErr w:type="gramStart"/>
      <w:r w:rsidRPr="00955632">
        <w:rPr>
          <w:sz w:val="28"/>
          <w:szCs w:val="28"/>
        </w:rPr>
        <w:t xml:space="preserve">Перечень целевых индикаторов и показателей </w:t>
      </w:r>
      <w:r w:rsidR="00426BB1" w:rsidRPr="00955632">
        <w:rPr>
          <w:sz w:val="28"/>
          <w:szCs w:val="28"/>
        </w:rPr>
        <w:t>п</w:t>
      </w:r>
      <w:r w:rsidRPr="00955632">
        <w:rPr>
          <w:sz w:val="28"/>
          <w:szCs w:val="28"/>
        </w:rPr>
        <w:t>рограммы предусма</w:t>
      </w:r>
      <w:r w:rsidRPr="00955632">
        <w:rPr>
          <w:sz w:val="28"/>
          <w:szCs w:val="28"/>
        </w:rPr>
        <w:t>т</w:t>
      </w:r>
      <w:r w:rsidRPr="00955632">
        <w:rPr>
          <w:sz w:val="28"/>
          <w:szCs w:val="28"/>
        </w:rPr>
        <w:t>ривает возможность их корректировки в случае потери информативности ц</w:t>
      </w:r>
      <w:r w:rsidRPr="00955632">
        <w:rPr>
          <w:sz w:val="28"/>
          <w:szCs w:val="28"/>
        </w:rPr>
        <w:t>е</w:t>
      </w:r>
      <w:r w:rsidRPr="00955632">
        <w:rPr>
          <w:sz w:val="28"/>
          <w:szCs w:val="28"/>
        </w:rPr>
        <w:t>левого индикатора или показателя (например, в связи с достижением его максимального значения), изменений приоритетов</w:t>
      </w:r>
      <w:r w:rsidR="00D758D9" w:rsidRPr="00955632">
        <w:rPr>
          <w:sz w:val="28"/>
          <w:szCs w:val="28"/>
        </w:rPr>
        <w:t xml:space="preserve"> политики, проводимой администрацией Благодарненского муниципального района Ставропольского края</w:t>
      </w:r>
      <w:r w:rsidRPr="00955632">
        <w:rPr>
          <w:sz w:val="28"/>
          <w:szCs w:val="28"/>
        </w:rPr>
        <w:t xml:space="preserve"> в сфере управления муниципальными финансами </w:t>
      </w:r>
      <w:r w:rsidR="00B648A7" w:rsidRPr="00955632">
        <w:rPr>
          <w:sz w:val="28"/>
          <w:szCs w:val="28"/>
        </w:rPr>
        <w:t>Благодарненского муниципального района Ставропольского края</w:t>
      </w:r>
      <w:r w:rsidRPr="00955632">
        <w:rPr>
          <w:sz w:val="28"/>
          <w:szCs w:val="28"/>
        </w:rPr>
        <w:t>, а также и</w:t>
      </w:r>
      <w:r w:rsidRPr="00955632">
        <w:rPr>
          <w:sz w:val="28"/>
          <w:szCs w:val="28"/>
        </w:rPr>
        <w:t>з</w:t>
      </w:r>
      <w:r w:rsidRPr="00955632">
        <w:rPr>
          <w:sz w:val="28"/>
          <w:szCs w:val="28"/>
        </w:rPr>
        <w:t xml:space="preserve">менений законодательства Российской Федерации и Ставропольского края, </w:t>
      </w:r>
      <w:r w:rsidR="006F5432" w:rsidRPr="00955632">
        <w:rPr>
          <w:sz w:val="28"/>
          <w:szCs w:val="28"/>
        </w:rPr>
        <w:t xml:space="preserve">муниципальных </w:t>
      </w:r>
      <w:r w:rsidRPr="00955632">
        <w:rPr>
          <w:sz w:val="28"/>
          <w:szCs w:val="28"/>
        </w:rPr>
        <w:t xml:space="preserve">правовых актов </w:t>
      </w:r>
      <w:r w:rsidR="00B648A7" w:rsidRPr="00955632">
        <w:rPr>
          <w:sz w:val="28"/>
          <w:szCs w:val="28"/>
        </w:rPr>
        <w:t>Благодарненского мун</w:t>
      </w:r>
      <w:r w:rsidR="00B648A7" w:rsidRPr="00955632">
        <w:rPr>
          <w:sz w:val="28"/>
          <w:szCs w:val="28"/>
        </w:rPr>
        <w:t>и</w:t>
      </w:r>
      <w:r w:rsidR="00B648A7" w:rsidRPr="00955632">
        <w:rPr>
          <w:sz w:val="28"/>
          <w:szCs w:val="28"/>
        </w:rPr>
        <w:t>ципального</w:t>
      </w:r>
      <w:proofErr w:type="gramEnd"/>
      <w:r w:rsidR="00B648A7" w:rsidRPr="00955632">
        <w:rPr>
          <w:sz w:val="28"/>
          <w:szCs w:val="28"/>
        </w:rPr>
        <w:t xml:space="preserve"> района Ставропольского края</w:t>
      </w:r>
      <w:r w:rsidRPr="00955632">
        <w:rPr>
          <w:sz w:val="28"/>
          <w:szCs w:val="28"/>
        </w:rPr>
        <w:t>, влияющих на расчет целевых индикаторов или показателей программы.</w:t>
      </w:r>
    </w:p>
    <w:p w:rsidR="008F0AD6" w:rsidRPr="00955632" w:rsidRDefault="008F0AD6" w:rsidP="008F0AD6">
      <w:pPr>
        <w:pStyle w:val="af4"/>
        <w:spacing w:after="0"/>
        <w:ind w:firstLine="709"/>
        <w:rPr>
          <w:sz w:val="28"/>
          <w:szCs w:val="28"/>
        </w:rPr>
      </w:pPr>
      <w:r w:rsidRPr="00955632">
        <w:rPr>
          <w:sz w:val="28"/>
          <w:szCs w:val="28"/>
        </w:rPr>
        <w:t xml:space="preserve">Сведения о целевых индикаторах и показателях подпрограмм </w:t>
      </w:r>
      <w:r w:rsidR="00426BB1" w:rsidRPr="00955632">
        <w:rPr>
          <w:sz w:val="28"/>
          <w:szCs w:val="28"/>
        </w:rPr>
        <w:t>п</w:t>
      </w:r>
      <w:r w:rsidRPr="00955632">
        <w:rPr>
          <w:sz w:val="28"/>
          <w:szCs w:val="28"/>
        </w:rPr>
        <w:t>рогра</w:t>
      </w:r>
      <w:r w:rsidRPr="00955632">
        <w:rPr>
          <w:sz w:val="28"/>
          <w:szCs w:val="28"/>
        </w:rPr>
        <w:t>м</w:t>
      </w:r>
      <w:r w:rsidRPr="00955632">
        <w:rPr>
          <w:sz w:val="28"/>
          <w:szCs w:val="28"/>
        </w:rPr>
        <w:t>мы и их значениях приведены в приложении 1</w:t>
      </w:r>
      <w:r w:rsidR="00B648A7" w:rsidRPr="00955632">
        <w:rPr>
          <w:sz w:val="28"/>
          <w:szCs w:val="28"/>
        </w:rPr>
        <w:t xml:space="preserve"> </w:t>
      </w:r>
      <w:r w:rsidRPr="00955632">
        <w:rPr>
          <w:sz w:val="28"/>
          <w:szCs w:val="28"/>
        </w:rPr>
        <w:t xml:space="preserve">к </w:t>
      </w:r>
      <w:r w:rsidR="00426BB1" w:rsidRPr="00955632">
        <w:rPr>
          <w:sz w:val="28"/>
          <w:szCs w:val="28"/>
        </w:rPr>
        <w:t>п</w:t>
      </w:r>
      <w:r w:rsidRPr="00955632">
        <w:rPr>
          <w:sz w:val="28"/>
          <w:szCs w:val="28"/>
        </w:rPr>
        <w:t>рограмме.</w:t>
      </w:r>
    </w:p>
    <w:p w:rsidR="008F0AD6" w:rsidRPr="00955632" w:rsidRDefault="008F0AD6" w:rsidP="008F0AD6">
      <w:pPr>
        <w:pStyle w:val="af4"/>
        <w:spacing w:after="0"/>
        <w:ind w:firstLine="709"/>
        <w:rPr>
          <w:sz w:val="28"/>
          <w:szCs w:val="28"/>
        </w:rPr>
      </w:pPr>
      <w:r w:rsidRPr="00955632">
        <w:rPr>
          <w:sz w:val="28"/>
          <w:szCs w:val="28"/>
        </w:rPr>
        <w:t xml:space="preserve">Ожидаемыми </w:t>
      </w:r>
      <w:r w:rsidR="00D758D9" w:rsidRPr="00955632">
        <w:rPr>
          <w:sz w:val="28"/>
          <w:szCs w:val="28"/>
        </w:rPr>
        <w:t xml:space="preserve">конечными </w:t>
      </w:r>
      <w:r w:rsidRPr="00955632">
        <w:rPr>
          <w:sz w:val="28"/>
          <w:szCs w:val="28"/>
        </w:rPr>
        <w:t xml:space="preserve">результатами реализации </w:t>
      </w:r>
      <w:r w:rsidR="00426BB1" w:rsidRPr="00955632">
        <w:rPr>
          <w:sz w:val="28"/>
          <w:szCs w:val="28"/>
        </w:rPr>
        <w:t>п</w:t>
      </w:r>
      <w:r w:rsidRPr="00955632">
        <w:rPr>
          <w:sz w:val="28"/>
          <w:szCs w:val="28"/>
        </w:rPr>
        <w:t>рограммы являются:</w:t>
      </w:r>
    </w:p>
    <w:p w:rsidR="002B624E" w:rsidRPr="00955632" w:rsidRDefault="002B624E" w:rsidP="008F0AD6">
      <w:pPr>
        <w:pStyle w:val="af4"/>
        <w:spacing w:after="0"/>
        <w:ind w:firstLine="709"/>
        <w:rPr>
          <w:sz w:val="28"/>
          <w:szCs w:val="28"/>
        </w:rPr>
      </w:pPr>
      <w:r w:rsidRPr="00955632">
        <w:rPr>
          <w:sz w:val="28"/>
          <w:szCs w:val="28"/>
        </w:rPr>
        <w:t>увеличение поступлений налоговых и неналоговых доходов районного бюджета</w:t>
      </w:r>
      <w:r w:rsidR="00C04E7E" w:rsidRPr="00955632">
        <w:rPr>
          <w:sz w:val="28"/>
          <w:szCs w:val="28"/>
        </w:rPr>
        <w:t>;</w:t>
      </w:r>
    </w:p>
    <w:p w:rsidR="002B624E" w:rsidRPr="00955632" w:rsidRDefault="002B624E" w:rsidP="008F0AD6">
      <w:pPr>
        <w:pStyle w:val="af4"/>
        <w:spacing w:after="0"/>
        <w:ind w:firstLine="709"/>
        <w:rPr>
          <w:sz w:val="28"/>
          <w:szCs w:val="28"/>
        </w:rPr>
      </w:pPr>
      <w:r w:rsidRPr="00955632">
        <w:rPr>
          <w:sz w:val="28"/>
          <w:szCs w:val="28"/>
        </w:rPr>
        <w:t>своевременное и качественное составление проекта решения совета Благодарненского муниципального района Ставропольского края о районном бюджете на очередной финансовый год и плановый п</w:t>
      </w:r>
      <w:r w:rsidRPr="00955632">
        <w:rPr>
          <w:sz w:val="28"/>
          <w:szCs w:val="28"/>
        </w:rPr>
        <w:t>е</w:t>
      </w:r>
      <w:r w:rsidRPr="00955632">
        <w:rPr>
          <w:sz w:val="28"/>
          <w:szCs w:val="28"/>
        </w:rPr>
        <w:t>риод на основе муниципальных программ;</w:t>
      </w:r>
    </w:p>
    <w:p w:rsidR="002B624E" w:rsidRPr="00955632" w:rsidRDefault="002B624E" w:rsidP="008F0AD6">
      <w:pPr>
        <w:pStyle w:val="af4"/>
        <w:spacing w:after="0"/>
        <w:ind w:firstLine="709"/>
        <w:rPr>
          <w:sz w:val="28"/>
          <w:szCs w:val="28"/>
        </w:rPr>
      </w:pPr>
      <w:r w:rsidRPr="00955632">
        <w:rPr>
          <w:sz w:val="28"/>
          <w:szCs w:val="28"/>
        </w:rPr>
        <w:t>отсутствие просроченной кредиторской задолженности районного бюджета;</w:t>
      </w:r>
    </w:p>
    <w:p w:rsidR="002B624E" w:rsidRPr="00955632" w:rsidRDefault="002B624E" w:rsidP="008F0AD6">
      <w:pPr>
        <w:pStyle w:val="af4"/>
        <w:spacing w:after="0"/>
        <w:ind w:firstLine="709"/>
        <w:rPr>
          <w:sz w:val="28"/>
          <w:szCs w:val="28"/>
        </w:rPr>
      </w:pPr>
      <w:r w:rsidRPr="00955632">
        <w:rPr>
          <w:sz w:val="28"/>
          <w:szCs w:val="28"/>
        </w:rPr>
        <w:lastRenderedPageBreak/>
        <w:t>повышение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w:t>
      </w:r>
      <w:r w:rsidR="00C04E7E" w:rsidRPr="00955632">
        <w:rPr>
          <w:sz w:val="28"/>
          <w:szCs w:val="28"/>
        </w:rPr>
        <w:t>;</w:t>
      </w:r>
    </w:p>
    <w:p w:rsidR="002B624E" w:rsidRPr="00955632" w:rsidRDefault="002B624E" w:rsidP="008F0AD6">
      <w:pPr>
        <w:pStyle w:val="af4"/>
        <w:spacing w:after="0"/>
        <w:ind w:firstLine="709"/>
        <w:rPr>
          <w:sz w:val="28"/>
          <w:szCs w:val="28"/>
        </w:rPr>
      </w:pPr>
      <w:r w:rsidRPr="00955632">
        <w:rPr>
          <w:sz w:val="28"/>
          <w:szCs w:val="28"/>
        </w:rPr>
        <w:t>повышение качества управления бюджетным процессом в муниципальных образованиях Благодарненского района Ставропольского края</w:t>
      </w:r>
      <w:r w:rsidR="00C04E7E" w:rsidRPr="00955632">
        <w:rPr>
          <w:sz w:val="28"/>
          <w:szCs w:val="28"/>
        </w:rPr>
        <w:t>;</w:t>
      </w:r>
    </w:p>
    <w:p w:rsidR="002B624E" w:rsidRPr="00955632" w:rsidRDefault="002B624E" w:rsidP="008F0AD6">
      <w:pPr>
        <w:pStyle w:val="af4"/>
        <w:spacing w:after="0"/>
        <w:ind w:firstLine="709"/>
        <w:rPr>
          <w:sz w:val="28"/>
          <w:szCs w:val="28"/>
        </w:rPr>
      </w:pPr>
      <w:r w:rsidRPr="00955632">
        <w:rPr>
          <w:sz w:val="28"/>
          <w:szCs w:val="28"/>
        </w:rPr>
        <w:t>открытость и доступность для граждан и организаций информации о районном бюджете.</w:t>
      </w:r>
    </w:p>
    <w:p w:rsidR="00E23143" w:rsidRPr="00955632" w:rsidRDefault="00E23143" w:rsidP="008F0AD6">
      <w:pPr>
        <w:pStyle w:val="af4"/>
        <w:spacing w:after="0"/>
        <w:ind w:firstLine="709"/>
        <w:rPr>
          <w:sz w:val="28"/>
          <w:szCs w:val="28"/>
        </w:rPr>
      </w:pPr>
      <w:r w:rsidRPr="00955632">
        <w:rPr>
          <w:sz w:val="28"/>
          <w:szCs w:val="28"/>
        </w:rPr>
        <w:t>Сроки р</w:t>
      </w:r>
      <w:r w:rsidR="008F0AD6" w:rsidRPr="00955632">
        <w:rPr>
          <w:sz w:val="28"/>
          <w:szCs w:val="28"/>
        </w:rPr>
        <w:t>еализаци</w:t>
      </w:r>
      <w:r w:rsidRPr="00955632">
        <w:rPr>
          <w:sz w:val="28"/>
          <w:szCs w:val="28"/>
        </w:rPr>
        <w:t>и</w:t>
      </w:r>
      <w:r w:rsidR="008F0AD6" w:rsidRPr="00955632">
        <w:rPr>
          <w:sz w:val="28"/>
          <w:szCs w:val="28"/>
        </w:rPr>
        <w:t xml:space="preserve"> </w:t>
      </w:r>
      <w:r w:rsidR="00426BB1" w:rsidRPr="00955632">
        <w:rPr>
          <w:sz w:val="28"/>
          <w:szCs w:val="28"/>
        </w:rPr>
        <w:t>п</w:t>
      </w:r>
      <w:r w:rsidR="008F0AD6" w:rsidRPr="00955632">
        <w:rPr>
          <w:sz w:val="28"/>
          <w:szCs w:val="28"/>
        </w:rPr>
        <w:t xml:space="preserve">рограммы </w:t>
      </w:r>
      <w:r w:rsidRPr="00955632">
        <w:rPr>
          <w:sz w:val="28"/>
          <w:szCs w:val="28"/>
        </w:rPr>
        <w:t>- 2015 – 2017 годы.</w:t>
      </w:r>
    </w:p>
    <w:p w:rsidR="00E23143" w:rsidRPr="00955632" w:rsidRDefault="00E23143" w:rsidP="008F0AD6">
      <w:pPr>
        <w:pStyle w:val="af4"/>
        <w:spacing w:after="0"/>
        <w:ind w:firstLine="709"/>
        <w:rPr>
          <w:sz w:val="28"/>
          <w:szCs w:val="28"/>
        </w:rPr>
      </w:pPr>
      <w:r w:rsidRPr="00955632">
        <w:rPr>
          <w:sz w:val="28"/>
          <w:szCs w:val="28"/>
        </w:rPr>
        <w:t>Исходя из масштаба и сложности задач, решаемых в рамках программы, в нее включены:</w:t>
      </w:r>
    </w:p>
    <w:p w:rsidR="00E23143" w:rsidRPr="00955632" w:rsidRDefault="00E23143" w:rsidP="00E23143">
      <w:pPr>
        <w:pStyle w:val="af4"/>
        <w:spacing w:after="0"/>
        <w:ind w:firstLine="709"/>
        <w:rPr>
          <w:sz w:val="28"/>
          <w:szCs w:val="28"/>
        </w:rPr>
      </w:pPr>
      <w:r w:rsidRPr="00955632">
        <w:rPr>
          <w:sz w:val="28"/>
          <w:szCs w:val="28"/>
        </w:rPr>
        <w:t>подпрограмма «Обеспечение сбалансированности и финансовой стабильности бюджета Благодарненского муниципального района Ставропольского края»;</w:t>
      </w:r>
    </w:p>
    <w:p w:rsidR="00E23143" w:rsidRPr="00955632" w:rsidRDefault="00E23143" w:rsidP="008F0AD6">
      <w:pPr>
        <w:pStyle w:val="af4"/>
        <w:spacing w:after="0"/>
        <w:ind w:firstLine="709"/>
        <w:rPr>
          <w:sz w:val="28"/>
          <w:szCs w:val="28"/>
        </w:rPr>
      </w:pPr>
      <w:r w:rsidRPr="00955632">
        <w:rPr>
          <w:sz w:val="28"/>
          <w:szCs w:val="28"/>
        </w:rPr>
        <w:t xml:space="preserve">подпрограмма «Обеспечение реализации муниципальной программы </w:t>
      </w:r>
    </w:p>
    <w:p w:rsidR="00E23143" w:rsidRPr="00955632" w:rsidRDefault="00E23143" w:rsidP="00E23143">
      <w:pPr>
        <w:pStyle w:val="af4"/>
        <w:spacing w:after="0"/>
        <w:ind w:firstLine="0"/>
        <w:rPr>
          <w:sz w:val="28"/>
          <w:szCs w:val="28"/>
        </w:rPr>
      </w:pPr>
      <w:r w:rsidRPr="00955632">
        <w:rPr>
          <w:sz w:val="28"/>
          <w:szCs w:val="28"/>
        </w:rPr>
        <w:t>Благодарненского муниципального района Ставропольского края «Управление финансами» и общепрограммные мероприятия».</w:t>
      </w:r>
    </w:p>
    <w:p w:rsidR="008F0AD6" w:rsidRPr="00955632" w:rsidRDefault="008F0AD6" w:rsidP="008F0AD6">
      <w:pPr>
        <w:pStyle w:val="af4"/>
        <w:spacing w:after="0"/>
        <w:ind w:firstLine="709"/>
        <w:rPr>
          <w:sz w:val="28"/>
          <w:szCs w:val="28"/>
        </w:rPr>
      </w:pPr>
    </w:p>
    <w:p w:rsidR="008F0AD6" w:rsidRPr="00955632" w:rsidRDefault="008F0AD6" w:rsidP="008F0AD6">
      <w:pPr>
        <w:pStyle w:val="af4"/>
        <w:spacing w:after="0"/>
        <w:ind w:firstLine="709"/>
        <w:jc w:val="center"/>
        <w:rPr>
          <w:sz w:val="28"/>
          <w:szCs w:val="28"/>
        </w:rPr>
      </w:pPr>
      <w:r w:rsidRPr="00955632">
        <w:rPr>
          <w:sz w:val="28"/>
          <w:szCs w:val="28"/>
        </w:rPr>
        <w:t xml:space="preserve">Раздел 3. Характеристика мер муниципального регулирования в сфере реализации </w:t>
      </w:r>
      <w:r w:rsidR="00426BB1" w:rsidRPr="00955632">
        <w:rPr>
          <w:sz w:val="28"/>
          <w:szCs w:val="28"/>
        </w:rPr>
        <w:t>п</w:t>
      </w:r>
      <w:r w:rsidRPr="00955632">
        <w:rPr>
          <w:sz w:val="28"/>
          <w:szCs w:val="28"/>
        </w:rPr>
        <w:t>рограммы, в том числе описание основных мер правового рег</w:t>
      </w:r>
      <w:r w:rsidRPr="00955632">
        <w:rPr>
          <w:sz w:val="28"/>
          <w:szCs w:val="28"/>
        </w:rPr>
        <w:t>у</w:t>
      </w:r>
      <w:r w:rsidRPr="00955632">
        <w:rPr>
          <w:sz w:val="28"/>
          <w:szCs w:val="28"/>
        </w:rPr>
        <w:t xml:space="preserve">лирования в сфере реализации </w:t>
      </w:r>
      <w:r w:rsidR="00426BB1" w:rsidRPr="00955632">
        <w:rPr>
          <w:sz w:val="28"/>
          <w:szCs w:val="28"/>
        </w:rPr>
        <w:t>п</w:t>
      </w:r>
      <w:r w:rsidRPr="00955632">
        <w:rPr>
          <w:sz w:val="28"/>
          <w:szCs w:val="28"/>
        </w:rPr>
        <w:t>рограммы</w:t>
      </w:r>
    </w:p>
    <w:p w:rsidR="008F0AD6" w:rsidRPr="00955632" w:rsidRDefault="008F0AD6" w:rsidP="008F0AD6">
      <w:pPr>
        <w:pStyle w:val="af4"/>
        <w:spacing w:after="0"/>
        <w:ind w:firstLine="709"/>
        <w:jc w:val="center"/>
        <w:rPr>
          <w:sz w:val="28"/>
          <w:szCs w:val="28"/>
        </w:rPr>
      </w:pPr>
    </w:p>
    <w:p w:rsidR="008F0AD6" w:rsidRPr="00955632" w:rsidRDefault="008F0AD6" w:rsidP="008F0AD6">
      <w:pPr>
        <w:pStyle w:val="af4"/>
        <w:spacing w:after="0"/>
        <w:ind w:firstLine="709"/>
        <w:rPr>
          <w:sz w:val="28"/>
          <w:szCs w:val="28"/>
        </w:rPr>
      </w:pPr>
      <w:r w:rsidRPr="00955632">
        <w:rPr>
          <w:sz w:val="28"/>
          <w:szCs w:val="28"/>
        </w:rPr>
        <w:t xml:space="preserve">При корректировке </w:t>
      </w:r>
      <w:r w:rsidR="00426BB1" w:rsidRPr="00955632">
        <w:rPr>
          <w:sz w:val="28"/>
          <w:szCs w:val="28"/>
        </w:rPr>
        <w:t>п</w:t>
      </w:r>
      <w:r w:rsidRPr="00955632">
        <w:rPr>
          <w:sz w:val="28"/>
          <w:szCs w:val="28"/>
        </w:rPr>
        <w:t xml:space="preserve">рограммы по мере выявления или возникновения неурегулированных вопросов нормативного правового характера </w:t>
      </w:r>
      <w:r w:rsidR="0049232C" w:rsidRPr="00955632">
        <w:rPr>
          <w:sz w:val="28"/>
          <w:szCs w:val="28"/>
        </w:rPr>
        <w:t>Ф</w:t>
      </w:r>
      <w:r w:rsidRPr="00955632">
        <w:rPr>
          <w:sz w:val="28"/>
          <w:szCs w:val="28"/>
        </w:rPr>
        <w:t xml:space="preserve">инансовое управление разрабатывает проекты нормативных правовых актов администрации </w:t>
      </w:r>
      <w:r w:rsidR="00B648A7" w:rsidRPr="00955632">
        <w:rPr>
          <w:sz w:val="28"/>
          <w:szCs w:val="28"/>
        </w:rPr>
        <w:t>Благодарненского мун</w:t>
      </w:r>
      <w:r w:rsidR="00B648A7" w:rsidRPr="00955632">
        <w:rPr>
          <w:sz w:val="28"/>
          <w:szCs w:val="28"/>
        </w:rPr>
        <w:t>и</w:t>
      </w:r>
      <w:r w:rsidR="00B648A7" w:rsidRPr="00955632">
        <w:rPr>
          <w:sz w:val="28"/>
          <w:szCs w:val="28"/>
        </w:rPr>
        <w:t xml:space="preserve">ципального района Ставропольского края </w:t>
      </w:r>
      <w:r w:rsidRPr="00955632">
        <w:rPr>
          <w:sz w:val="28"/>
          <w:szCs w:val="28"/>
        </w:rPr>
        <w:t>и вносит их в установленном порядке на рассмотрени</w:t>
      </w:r>
      <w:r w:rsidR="00B648A7" w:rsidRPr="00955632">
        <w:rPr>
          <w:sz w:val="28"/>
          <w:szCs w:val="28"/>
        </w:rPr>
        <w:t>е</w:t>
      </w:r>
      <w:r w:rsidRPr="00955632">
        <w:rPr>
          <w:sz w:val="28"/>
          <w:szCs w:val="28"/>
        </w:rPr>
        <w:t xml:space="preserve"> в администрацию </w:t>
      </w:r>
      <w:r w:rsidR="00B648A7" w:rsidRPr="00955632">
        <w:rPr>
          <w:sz w:val="28"/>
          <w:szCs w:val="28"/>
        </w:rPr>
        <w:t>Благодарненского мун</w:t>
      </w:r>
      <w:r w:rsidR="00B648A7" w:rsidRPr="00955632">
        <w:rPr>
          <w:sz w:val="28"/>
          <w:szCs w:val="28"/>
        </w:rPr>
        <w:t>и</w:t>
      </w:r>
      <w:r w:rsidR="00B648A7" w:rsidRPr="00955632">
        <w:rPr>
          <w:sz w:val="28"/>
          <w:szCs w:val="28"/>
        </w:rPr>
        <w:t>ципального района Ставропольского края</w:t>
      </w:r>
      <w:r w:rsidRPr="00955632">
        <w:rPr>
          <w:sz w:val="28"/>
          <w:szCs w:val="28"/>
        </w:rPr>
        <w:t>.</w:t>
      </w:r>
    </w:p>
    <w:p w:rsidR="008F0AD6" w:rsidRPr="00955632" w:rsidRDefault="008F0AD6" w:rsidP="008F0AD6">
      <w:pPr>
        <w:pStyle w:val="af4"/>
        <w:spacing w:after="0"/>
        <w:ind w:firstLine="709"/>
        <w:rPr>
          <w:sz w:val="28"/>
          <w:szCs w:val="28"/>
        </w:rPr>
      </w:pPr>
    </w:p>
    <w:p w:rsidR="008F0AD6" w:rsidRPr="00955632" w:rsidRDefault="008F0AD6" w:rsidP="002B624E">
      <w:pPr>
        <w:pStyle w:val="af4"/>
        <w:spacing w:after="0"/>
        <w:ind w:firstLine="709"/>
        <w:jc w:val="center"/>
        <w:rPr>
          <w:sz w:val="28"/>
          <w:szCs w:val="28"/>
        </w:rPr>
      </w:pPr>
      <w:r w:rsidRPr="00955632">
        <w:rPr>
          <w:sz w:val="28"/>
          <w:szCs w:val="28"/>
        </w:rPr>
        <w:t xml:space="preserve">Раздел 4. </w:t>
      </w:r>
      <w:proofErr w:type="gramStart"/>
      <w:r w:rsidRPr="00955632">
        <w:rPr>
          <w:sz w:val="28"/>
          <w:szCs w:val="28"/>
        </w:rPr>
        <w:t xml:space="preserve">Анализ рисков реализации </w:t>
      </w:r>
      <w:r w:rsidR="00426BB1" w:rsidRPr="00955632">
        <w:rPr>
          <w:sz w:val="28"/>
          <w:szCs w:val="28"/>
        </w:rPr>
        <w:t>п</w:t>
      </w:r>
      <w:r w:rsidRPr="00955632">
        <w:rPr>
          <w:sz w:val="28"/>
          <w:szCs w:val="28"/>
        </w:rPr>
        <w:t xml:space="preserve">рограммы (вероятных явлений, событий, процессов, не зависящих от участников </w:t>
      </w:r>
      <w:r w:rsidR="00426BB1" w:rsidRPr="00955632">
        <w:rPr>
          <w:sz w:val="28"/>
          <w:szCs w:val="28"/>
        </w:rPr>
        <w:t>п</w:t>
      </w:r>
      <w:r w:rsidRPr="00955632">
        <w:rPr>
          <w:sz w:val="28"/>
          <w:szCs w:val="28"/>
        </w:rPr>
        <w:t xml:space="preserve">рограммы и негативно влияющих на основные параметры </w:t>
      </w:r>
      <w:r w:rsidR="00426BB1" w:rsidRPr="00955632">
        <w:rPr>
          <w:sz w:val="28"/>
          <w:szCs w:val="28"/>
        </w:rPr>
        <w:t>п</w:t>
      </w:r>
      <w:r w:rsidRPr="00955632">
        <w:rPr>
          <w:sz w:val="28"/>
          <w:szCs w:val="28"/>
        </w:rPr>
        <w:t>рограммы (</w:t>
      </w:r>
      <w:r w:rsidR="00426BB1" w:rsidRPr="00955632">
        <w:rPr>
          <w:sz w:val="28"/>
          <w:szCs w:val="28"/>
        </w:rPr>
        <w:t>п</w:t>
      </w:r>
      <w:r w:rsidRPr="00955632">
        <w:rPr>
          <w:sz w:val="28"/>
          <w:szCs w:val="28"/>
        </w:rPr>
        <w:t xml:space="preserve">одпрограммы) и описание мер управления рисками реализации </w:t>
      </w:r>
      <w:r w:rsidR="00426BB1" w:rsidRPr="00955632">
        <w:rPr>
          <w:sz w:val="28"/>
          <w:szCs w:val="28"/>
        </w:rPr>
        <w:t>п</w:t>
      </w:r>
      <w:r w:rsidRPr="00955632">
        <w:rPr>
          <w:sz w:val="28"/>
          <w:szCs w:val="28"/>
        </w:rPr>
        <w:t>рограммы</w:t>
      </w:r>
      <w:proofErr w:type="gramEnd"/>
    </w:p>
    <w:p w:rsidR="008F0AD6" w:rsidRPr="00955632" w:rsidRDefault="008F0AD6" w:rsidP="008F0AD6">
      <w:pPr>
        <w:pStyle w:val="af4"/>
        <w:spacing w:after="0"/>
        <w:ind w:firstLine="709"/>
        <w:jc w:val="center"/>
        <w:rPr>
          <w:sz w:val="28"/>
          <w:szCs w:val="28"/>
        </w:rPr>
      </w:pPr>
    </w:p>
    <w:p w:rsidR="00511FBB" w:rsidRPr="00955632" w:rsidRDefault="00C24B30" w:rsidP="008F0AD6">
      <w:pPr>
        <w:pStyle w:val="af4"/>
        <w:spacing w:after="0"/>
        <w:ind w:firstLine="709"/>
        <w:rPr>
          <w:sz w:val="28"/>
          <w:szCs w:val="28"/>
        </w:rPr>
      </w:pPr>
      <w:r w:rsidRPr="00955632">
        <w:rPr>
          <w:sz w:val="28"/>
          <w:szCs w:val="28"/>
        </w:rPr>
        <w:t xml:space="preserve">На решение </w:t>
      </w:r>
      <w:r w:rsidR="008F0AD6" w:rsidRPr="00955632">
        <w:rPr>
          <w:sz w:val="28"/>
          <w:szCs w:val="28"/>
        </w:rPr>
        <w:t>задач</w:t>
      </w:r>
      <w:r w:rsidRPr="00955632">
        <w:rPr>
          <w:sz w:val="28"/>
          <w:szCs w:val="28"/>
        </w:rPr>
        <w:t xml:space="preserve"> и достижение целей</w:t>
      </w:r>
      <w:r w:rsidR="008F0AD6" w:rsidRPr="00955632">
        <w:rPr>
          <w:sz w:val="28"/>
          <w:szCs w:val="28"/>
        </w:rPr>
        <w:t xml:space="preserve"> </w:t>
      </w:r>
      <w:r w:rsidR="00426BB1" w:rsidRPr="00955632">
        <w:rPr>
          <w:sz w:val="28"/>
          <w:szCs w:val="28"/>
        </w:rPr>
        <w:t>п</w:t>
      </w:r>
      <w:r w:rsidR="008F0AD6" w:rsidRPr="00955632">
        <w:rPr>
          <w:sz w:val="28"/>
          <w:szCs w:val="28"/>
        </w:rPr>
        <w:t xml:space="preserve">рограммы </w:t>
      </w:r>
      <w:r w:rsidR="00511FBB" w:rsidRPr="00955632">
        <w:rPr>
          <w:sz w:val="28"/>
          <w:szCs w:val="28"/>
        </w:rPr>
        <w:t>могут оказать влияние внутренние и внешние риски реализации программы. Анализ данных рисков и принятие мер по управлению ими осуществляет ответственный исполнитель программы - Финансовое управление.</w:t>
      </w:r>
    </w:p>
    <w:p w:rsidR="008F0AD6" w:rsidRPr="00955632" w:rsidRDefault="008F0AD6" w:rsidP="008F0AD6">
      <w:pPr>
        <w:pStyle w:val="af4"/>
        <w:spacing w:after="0"/>
        <w:ind w:firstLine="709"/>
        <w:rPr>
          <w:sz w:val="28"/>
          <w:szCs w:val="28"/>
        </w:rPr>
      </w:pPr>
      <w:r w:rsidRPr="00955632">
        <w:rPr>
          <w:sz w:val="28"/>
          <w:szCs w:val="28"/>
        </w:rPr>
        <w:t xml:space="preserve">К внутренним рискам реализации </w:t>
      </w:r>
      <w:r w:rsidR="00426BB1" w:rsidRPr="00955632">
        <w:rPr>
          <w:sz w:val="28"/>
          <w:szCs w:val="28"/>
        </w:rPr>
        <w:t>п</w:t>
      </w:r>
      <w:r w:rsidRPr="00955632">
        <w:rPr>
          <w:sz w:val="28"/>
          <w:szCs w:val="28"/>
        </w:rPr>
        <w:t>рограммы относятся:</w:t>
      </w:r>
    </w:p>
    <w:p w:rsidR="008F0AD6" w:rsidRPr="00955632" w:rsidRDefault="008F0AD6" w:rsidP="008F0AD6">
      <w:pPr>
        <w:pStyle w:val="af4"/>
        <w:spacing w:after="0"/>
        <w:ind w:firstLine="709"/>
        <w:rPr>
          <w:sz w:val="28"/>
          <w:szCs w:val="28"/>
        </w:rPr>
      </w:pPr>
      <w:r w:rsidRPr="00955632">
        <w:rPr>
          <w:sz w:val="28"/>
          <w:szCs w:val="28"/>
        </w:rPr>
        <w:t xml:space="preserve">несвоевременная разработка, согласование и принятие документов, обеспечивающих выполнение основных мероприятий </w:t>
      </w:r>
      <w:r w:rsidR="00426BB1" w:rsidRPr="00955632">
        <w:rPr>
          <w:sz w:val="28"/>
          <w:szCs w:val="28"/>
        </w:rPr>
        <w:t>п</w:t>
      </w:r>
      <w:r w:rsidRPr="00955632">
        <w:rPr>
          <w:sz w:val="28"/>
          <w:szCs w:val="28"/>
        </w:rPr>
        <w:t>рограммы;</w:t>
      </w:r>
    </w:p>
    <w:p w:rsidR="008F0AD6" w:rsidRPr="00955632" w:rsidRDefault="008F0AD6" w:rsidP="008F0AD6">
      <w:pPr>
        <w:pStyle w:val="af4"/>
        <w:spacing w:after="0"/>
        <w:ind w:firstLine="709"/>
        <w:rPr>
          <w:sz w:val="28"/>
          <w:szCs w:val="28"/>
        </w:rPr>
      </w:pPr>
      <w:r w:rsidRPr="00955632">
        <w:rPr>
          <w:sz w:val="28"/>
          <w:szCs w:val="28"/>
        </w:rPr>
        <w:lastRenderedPageBreak/>
        <w:t xml:space="preserve">финансовые риски, связанные с недостаточным уровнем бюджетного финансирования </w:t>
      </w:r>
      <w:r w:rsidR="00426BB1" w:rsidRPr="00955632">
        <w:rPr>
          <w:sz w:val="28"/>
          <w:szCs w:val="28"/>
        </w:rPr>
        <w:t>п</w:t>
      </w:r>
      <w:r w:rsidRPr="00955632">
        <w:rPr>
          <w:sz w:val="28"/>
          <w:szCs w:val="28"/>
        </w:rPr>
        <w:t xml:space="preserve">рограммы, вызванные возникновением дефицита </w:t>
      </w:r>
      <w:r w:rsidR="00511FBB" w:rsidRPr="00955632">
        <w:rPr>
          <w:sz w:val="28"/>
          <w:szCs w:val="28"/>
        </w:rPr>
        <w:t xml:space="preserve">районного </w:t>
      </w:r>
      <w:r w:rsidRPr="00955632">
        <w:rPr>
          <w:sz w:val="28"/>
          <w:szCs w:val="28"/>
        </w:rPr>
        <w:t>бюджета</w:t>
      </w:r>
      <w:r w:rsidR="002B624E" w:rsidRPr="00955632">
        <w:rPr>
          <w:sz w:val="28"/>
          <w:szCs w:val="28"/>
        </w:rPr>
        <w:t>;</w:t>
      </w:r>
    </w:p>
    <w:p w:rsidR="002B624E" w:rsidRPr="00955632" w:rsidRDefault="002B624E" w:rsidP="002B624E">
      <w:pPr>
        <w:autoSpaceDE w:val="0"/>
        <w:autoSpaceDN w:val="0"/>
        <w:adjustRightInd w:val="0"/>
        <w:ind w:firstLine="540"/>
        <w:jc w:val="both"/>
        <w:rPr>
          <w:sz w:val="28"/>
          <w:szCs w:val="28"/>
        </w:rPr>
      </w:pPr>
      <w:r w:rsidRPr="00955632">
        <w:rPr>
          <w:sz w:val="28"/>
          <w:szCs w:val="28"/>
        </w:rPr>
        <w:t>длительный срок реализации программы и, как следствие, возрастание неопределенности по мере реализации программы.</w:t>
      </w:r>
    </w:p>
    <w:p w:rsidR="008F0AD6" w:rsidRPr="00955632" w:rsidRDefault="008F0AD6" w:rsidP="008F0AD6">
      <w:pPr>
        <w:pStyle w:val="af4"/>
        <w:spacing w:after="0"/>
        <w:ind w:firstLine="709"/>
        <w:rPr>
          <w:sz w:val="28"/>
          <w:szCs w:val="28"/>
        </w:rPr>
      </w:pPr>
      <w:r w:rsidRPr="00955632">
        <w:rPr>
          <w:sz w:val="28"/>
          <w:szCs w:val="28"/>
        </w:rPr>
        <w:t xml:space="preserve">Мерами управления внутренними рисками реализации </w:t>
      </w:r>
      <w:r w:rsidR="00426BB1" w:rsidRPr="00955632">
        <w:rPr>
          <w:sz w:val="28"/>
          <w:szCs w:val="28"/>
        </w:rPr>
        <w:t>п</w:t>
      </w:r>
      <w:r w:rsidRPr="00955632">
        <w:rPr>
          <w:sz w:val="28"/>
          <w:szCs w:val="28"/>
        </w:rPr>
        <w:t>рограммы я</w:t>
      </w:r>
      <w:r w:rsidRPr="00955632">
        <w:rPr>
          <w:sz w:val="28"/>
          <w:szCs w:val="28"/>
        </w:rPr>
        <w:t>в</w:t>
      </w:r>
      <w:r w:rsidRPr="00955632">
        <w:rPr>
          <w:sz w:val="28"/>
          <w:szCs w:val="28"/>
        </w:rPr>
        <w:t>ляются:</w:t>
      </w:r>
    </w:p>
    <w:p w:rsidR="008F0AD6" w:rsidRPr="00955632" w:rsidRDefault="008F0AD6" w:rsidP="008F0AD6">
      <w:pPr>
        <w:pStyle w:val="af4"/>
        <w:spacing w:after="0"/>
        <w:ind w:firstLine="709"/>
        <w:rPr>
          <w:sz w:val="28"/>
          <w:szCs w:val="28"/>
        </w:rPr>
      </w:pPr>
      <w:r w:rsidRPr="00955632">
        <w:rPr>
          <w:sz w:val="28"/>
          <w:szCs w:val="28"/>
        </w:rPr>
        <w:t xml:space="preserve">оперативный мониторинг выполнения основных мероприятий </w:t>
      </w:r>
      <w:r w:rsidR="00426BB1" w:rsidRPr="00955632">
        <w:rPr>
          <w:sz w:val="28"/>
          <w:szCs w:val="28"/>
        </w:rPr>
        <w:t>п</w:t>
      </w:r>
      <w:r w:rsidRPr="00955632">
        <w:rPr>
          <w:sz w:val="28"/>
          <w:szCs w:val="28"/>
        </w:rPr>
        <w:t>р</w:t>
      </w:r>
      <w:r w:rsidRPr="00955632">
        <w:rPr>
          <w:sz w:val="28"/>
          <w:szCs w:val="28"/>
        </w:rPr>
        <w:t>о</w:t>
      </w:r>
      <w:r w:rsidRPr="00955632">
        <w:rPr>
          <w:sz w:val="28"/>
          <w:szCs w:val="28"/>
        </w:rPr>
        <w:t>граммы;</w:t>
      </w:r>
    </w:p>
    <w:p w:rsidR="008F0AD6" w:rsidRPr="00955632" w:rsidRDefault="008F0AD6" w:rsidP="008F0AD6">
      <w:pPr>
        <w:pStyle w:val="af4"/>
        <w:spacing w:after="0"/>
        <w:ind w:firstLine="709"/>
        <w:rPr>
          <w:sz w:val="28"/>
          <w:szCs w:val="28"/>
        </w:rPr>
      </w:pPr>
      <w:r w:rsidRPr="00955632">
        <w:rPr>
          <w:sz w:val="28"/>
          <w:szCs w:val="28"/>
        </w:rPr>
        <w:t xml:space="preserve">своевременная корректировка показателей и мероприятий </w:t>
      </w:r>
      <w:r w:rsidR="00426BB1" w:rsidRPr="00955632">
        <w:rPr>
          <w:sz w:val="28"/>
          <w:szCs w:val="28"/>
        </w:rPr>
        <w:t>п</w:t>
      </w:r>
      <w:r w:rsidRPr="00955632">
        <w:rPr>
          <w:sz w:val="28"/>
          <w:szCs w:val="28"/>
        </w:rPr>
        <w:t>рограммы (при необходимости) с сохранением ожидаемых результатов их реализации</w:t>
      </w:r>
      <w:r w:rsidR="00486D13" w:rsidRPr="00955632">
        <w:rPr>
          <w:sz w:val="28"/>
          <w:szCs w:val="28"/>
        </w:rPr>
        <w:t>.</w:t>
      </w:r>
    </w:p>
    <w:p w:rsidR="008F0AD6" w:rsidRPr="00955632" w:rsidRDefault="008F0AD6" w:rsidP="002B624E">
      <w:pPr>
        <w:pStyle w:val="af4"/>
        <w:spacing w:after="0"/>
        <w:ind w:firstLine="709"/>
        <w:rPr>
          <w:sz w:val="28"/>
          <w:szCs w:val="28"/>
        </w:rPr>
      </w:pPr>
      <w:r w:rsidRPr="00955632">
        <w:rPr>
          <w:sz w:val="28"/>
          <w:szCs w:val="28"/>
        </w:rPr>
        <w:t xml:space="preserve">К внешним рискам </w:t>
      </w:r>
      <w:r w:rsidR="00486D13" w:rsidRPr="00955632">
        <w:rPr>
          <w:sz w:val="28"/>
          <w:szCs w:val="28"/>
        </w:rPr>
        <w:t>реализации программы относятся</w:t>
      </w:r>
      <w:r w:rsidRPr="00955632">
        <w:rPr>
          <w:sz w:val="28"/>
          <w:szCs w:val="28"/>
        </w:rPr>
        <w:t>:</w:t>
      </w:r>
    </w:p>
    <w:p w:rsidR="008F0AD6" w:rsidRPr="00955632" w:rsidRDefault="008F0AD6" w:rsidP="002B624E">
      <w:pPr>
        <w:pStyle w:val="af4"/>
        <w:spacing w:after="0"/>
        <w:ind w:firstLine="709"/>
        <w:rPr>
          <w:sz w:val="28"/>
          <w:szCs w:val="28"/>
        </w:rPr>
      </w:pPr>
      <w:r w:rsidRPr="00955632">
        <w:rPr>
          <w:sz w:val="28"/>
          <w:szCs w:val="28"/>
        </w:rPr>
        <w:t xml:space="preserve">снижение темпов </w:t>
      </w:r>
      <w:r w:rsidR="00486D13" w:rsidRPr="00955632">
        <w:rPr>
          <w:sz w:val="28"/>
          <w:szCs w:val="28"/>
        </w:rPr>
        <w:t>социально-</w:t>
      </w:r>
      <w:r w:rsidRPr="00955632">
        <w:rPr>
          <w:sz w:val="28"/>
          <w:szCs w:val="28"/>
        </w:rPr>
        <w:t xml:space="preserve">экономического </w:t>
      </w:r>
      <w:r w:rsidR="00486D13" w:rsidRPr="00955632">
        <w:rPr>
          <w:sz w:val="28"/>
          <w:szCs w:val="28"/>
        </w:rPr>
        <w:t>развития</w:t>
      </w:r>
      <w:r w:rsidRPr="00955632">
        <w:rPr>
          <w:sz w:val="28"/>
          <w:szCs w:val="28"/>
        </w:rPr>
        <w:t xml:space="preserve"> </w:t>
      </w:r>
      <w:r w:rsidR="00B648A7" w:rsidRPr="00955632">
        <w:rPr>
          <w:sz w:val="28"/>
          <w:szCs w:val="28"/>
        </w:rPr>
        <w:t>Благодарненского мун</w:t>
      </w:r>
      <w:r w:rsidR="00B648A7" w:rsidRPr="00955632">
        <w:rPr>
          <w:sz w:val="28"/>
          <w:szCs w:val="28"/>
        </w:rPr>
        <w:t>и</w:t>
      </w:r>
      <w:r w:rsidR="00B648A7" w:rsidRPr="00955632">
        <w:rPr>
          <w:sz w:val="28"/>
          <w:szCs w:val="28"/>
        </w:rPr>
        <w:t>ципального района Ставропольского края</w:t>
      </w:r>
      <w:r w:rsidRPr="00955632">
        <w:rPr>
          <w:sz w:val="28"/>
          <w:szCs w:val="28"/>
        </w:rPr>
        <w:t>;</w:t>
      </w:r>
    </w:p>
    <w:p w:rsidR="002B624E" w:rsidRPr="00955632" w:rsidRDefault="002B624E" w:rsidP="002B624E">
      <w:pPr>
        <w:autoSpaceDE w:val="0"/>
        <w:autoSpaceDN w:val="0"/>
        <w:adjustRightInd w:val="0"/>
        <w:ind w:firstLine="709"/>
        <w:jc w:val="both"/>
        <w:rPr>
          <w:sz w:val="28"/>
          <w:szCs w:val="28"/>
        </w:rPr>
      </w:pPr>
      <w:r w:rsidRPr="00955632">
        <w:rPr>
          <w:sz w:val="28"/>
          <w:szCs w:val="28"/>
        </w:rPr>
        <w:t>ухудшение конъюнктуры на мировом финансовом рынке;</w:t>
      </w:r>
    </w:p>
    <w:p w:rsidR="002F2304" w:rsidRPr="00955632" w:rsidRDefault="008F0AD6" w:rsidP="002B624E">
      <w:pPr>
        <w:pStyle w:val="af4"/>
        <w:spacing w:after="0"/>
        <w:ind w:firstLine="709"/>
        <w:rPr>
          <w:sz w:val="28"/>
          <w:szCs w:val="28"/>
        </w:rPr>
      </w:pPr>
      <w:r w:rsidRPr="00955632">
        <w:rPr>
          <w:sz w:val="28"/>
          <w:szCs w:val="28"/>
        </w:rPr>
        <w:t>усиление инфляции;</w:t>
      </w:r>
    </w:p>
    <w:p w:rsidR="002F2304" w:rsidRPr="00955632" w:rsidRDefault="002F2304" w:rsidP="002B624E">
      <w:pPr>
        <w:autoSpaceDE w:val="0"/>
        <w:autoSpaceDN w:val="0"/>
        <w:adjustRightInd w:val="0"/>
        <w:ind w:firstLine="709"/>
        <w:jc w:val="both"/>
        <w:rPr>
          <w:sz w:val="28"/>
          <w:szCs w:val="28"/>
        </w:rPr>
      </w:pPr>
      <w:r w:rsidRPr="00955632">
        <w:rPr>
          <w:sz w:val="28"/>
          <w:szCs w:val="28"/>
        </w:rPr>
        <w:t xml:space="preserve">несовершенство системы нормативного правового регулирования в сфере реализации </w:t>
      </w:r>
      <w:r w:rsidR="002B624E" w:rsidRPr="00955632">
        <w:rPr>
          <w:sz w:val="28"/>
          <w:szCs w:val="28"/>
        </w:rPr>
        <w:t>п</w:t>
      </w:r>
      <w:r w:rsidRPr="00955632">
        <w:rPr>
          <w:sz w:val="28"/>
          <w:szCs w:val="28"/>
        </w:rPr>
        <w:t>рограммы на федеральном и краевом уровне;</w:t>
      </w:r>
    </w:p>
    <w:p w:rsidR="008F0AD6" w:rsidRPr="00955632" w:rsidRDefault="008F0AD6" w:rsidP="008F0AD6">
      <w:pPr>
        <w:pStyle w:val="af4"/>
        <w:spacing w:after="0"/>
        <w:ind w:firstLine="709"/>
        <w:rPr>
          <w:sz w:val="28"/>
          <w:szCs w:val="28"/>
        </w:rPr>
      </w:pPr>
      <w:r w:rsidRPr="00955632">
        <w:rPr>
          <w:sz w:val="28"/>
          <w:szCs w:val="28"/>
        </w:rPr>
        <w:t>чрезвычайные ситуации и стихийные бедствия</w:t>
      </w:r>
      <w:r w:rsidR="007C1A64" w:rsidRPr="00955632">
        <w:rPr>
          <w:sz w:val="28"/>
          <w:szCs w:val="28"/>
        </w:rPr>
        <w:t>,</w:t>
      </w:r>
      <w:r w:rsidRPr="00955632">
        <w:rPr>
          <w:sz w:val="28"/>
          <w:szCs w:val="28"/>
        </w:rPr>
        <w:t xml:space="preserve"> </w:t>
      </w:r>
      <w:r w:rsidR="002F2304" w:rsidRPr="00955632">
        <w:rPr>
          <w:sz w:val="28"/>
          <w:szCs w:val="28"/>
        </w:rPr>
        <w:t xml:space="preserve">постигшие </w:t>
      </w:r>
      <w:r w:rsidR="00B648A7" w:rsidRPr="00955632">
        <w:rPr>
          <w:sz w:val="28"/>
          <w:szCs w:val="28"/>
        </w:rPr>
        <w:t>Благодарненск</w:t>
      </w:r>
      <w:r w:rsidR="002F2304" w:rsidRPr="00955632">
        <w:rPr>
          <w:sz w:val="28"/>
          <w:szCs w:val="28"/>
        </w:rPr>
        <w:t>ий</w:t>
      </w:r>
      <w:r w:rsidR="00B648A7" w:rsidRPr="00955632">
        <w:rPr>
          <w:sz w:val="28"/>
          <w:szCs w:val="28"/>
        </w:rPr>
        <w:t xml:space="preserve"> </w:t>
      </w:r>
      <w:r w:rsidR="00486D13" w:rsidRPr="00955632">
        <w:rPr>
          <w:sz w:val="28"/>
          <w:szCs w:val="28"/>
        </w:rPr>
        <w:t xml:space="preserve">район </w:t>
      </w:r>
      <w:r w:rsidR="00B648A7" w:rsidRPr="00955632">
        <w:rPr>
          <w:sz w:val="28"/>
          <w:szCs w:val="28"/>
        </w:rPr>
        <w:t>Ставропольского края</w:t>
      </w:r>
      <w:r w:rsidRPr="00955632">
        <w:rPr>
          <w:sz w:val="28"/>
          <w:szCs w:val="28"/>
        </w:rPr>
        <w:t>.</w:t>
      </w:r>
    </w:p>
    <w:p w:rsidR="00DD5DD4" w:rsidRPr="00955632" w:rsidRDefault="008F0AD6" w:rsidP="0011031A">
      <w:pPr>
        <w:pStyle w:val="af4"/>
        <w:spacing w:after="0"/>
        <w:ind w:firstLine="709"/>
        <w:rPr>
          <w:sz w:val="28"/>
          <w:szCs w:val="28"/>
        </w:rPr>
      </w:pPr>
      <w:proofErr w:type="gramStart"/>
      <w:r w:rsidRPr="00955632">
        <w:rPr>
          <w:sz w:val="28"/>
          <w:szCs w:val="28"/>
        </w:rPr>
        <w:t xml:space="preserve">Для управления внешними рисками реализации </w:t>
      </w:r>
      <w:r w:rsidR="00426BB1" w:rsidRPr="00955632">
        <w:rPr>
          <w:sz w:val="28"/>
          <w:szCs w:val="28"/>
        </w:rPr>
        <w:t>п</w:t>
      </w:r>
      <w:r w:rsidRPr="00955632">
        <w:rPr>
          <w:sz w:val="28"/>
          <w:szCs w:val="28"/>
        </w:rPr>
        <w:t xml:space="preserve">рограммы в течение всего срока ее реализации необходимо осуществлять мониторинг изменения финансовой ситуации </w:t>
      </w:r>
      <w:r w:rsidR="007C1A64" w:rsidRPr="00955632">
        <w:rPr>
          <w:sz w:val="28"/>
          <w:szCs w:val="28"/>
        </w:rPr>
        <w:t xml:space="preserve">на мировом финансовом рынке, </w:t>
      </w:r>
      <w:r w:rsidRPr="00955632">
        <w:rPr>
          <w:sz w:val="28"/>
          <w:szCs w:val="28"/>
        </w:rPr>
        <w:t xml:space="preserve">в Российской Федерации и Ставропольском крае, прогнозировать социально – экономическое развитие </w:t>
      </w:r>
      <w:r w:rsidR="00B648A7" w:rsidRPr="00955632">
        <w:rPr>
          <w:sz w:val="28"/>
          <w:szCs w:val="28"/>
        </w:rPr>
        <w:t xml:space="preserve">Благодарненского </w:t>
      </w:r>
      <w:r w:rsidR="00486D13" w:rsidRPr="00955632">
        <w:rPr>
          <w:sz w:val="28"/>
          <w:szCs w:val="28"/>
        </w:rPr>
        <w:t>р</w:t>
      </w:r>
      <w:r w:rsidR="00B648A7" w:rsidRPr="00955632">
        <w:rPr>
          <w:sz w:val="28"/>
          <w:szCs w:val="28"/>
        </w:rPr>
        <w:t xml:space="preserve">айона Ставропольского края </w:t>
      </w:r>
      <w:r w:rsidRPr="00955632">
        <w:rPr>
          <w:sz w:val="28"/>
          <w:szCs w:val="28"/>
        </w:rPr>
        <w:t>с учетом возможного ухудшения экономической ситуации</w:t>
      </w:r>
      <w:r w:rsidR="00486D13" w:rsidRPr="00955632">
        <w:rPr>
          <w:sz w:val="28"/>
          <w:szCs w:val="28"/>
        </w:rPr>
        <w:t>, а также создавать собственные резервные источники районного бюджета – резервный фонд администрации Благодарненского мун</w:t>
      </w:r>
      <w:r w:rsidR="00486D13" w:rsidRPr="00955632">
        <w:rPr>
          <w:sz w:val="28"/>
          <w:szCs w:val="28"/>
        </w:rPr>
        <w:t>и</w:t>
      </w:r>
      <w:r w:rsidR="00486D13" w:rsidRPr="00955632">
        <w:rPr>
          <w:sz w:val="28"/>
          <w:szCs w:val="28"/>
        </w:rPr>
        <w:t>ципального района Ставропольского края</w:t>
      </w:r>
      <w:r w:rsidRPr="00955632">
        <w:rPr>
          <w:sz w:val="28"/>
          <w:szCs w:val="28"/>
        </w:rPr>
        <w:t>.</w:t>
      </w:r>
      <w:proofErr w:type="gramEnd"/>
    </w:p>
    <w:p w:rsidR="00475F6D" w:rsidRPr="00955632" w:rsidRDefault="00475F6D" w:rsidP="00546066">
      <w:pPr>
        <w:pStyle w:val="af4"/>
        <w:spacing w:after="0" w:line="240" w:lineRule="exact"/>
        <w:ind w:firstLine="10500"/>
        <w:rPr>
          <w:sz w:val="28"/>
          <w:szCs w:val="28"/>
        </w:rPr>
        <w:sectPr w:rsidR="00475F6D" w:rsidRPr="00955632" w:rsidSect="004E45DC">
          <w:headerReference w:type="default" r:id="rId10"/>
          <w:type w:val="continuous"/>
          <w:pgSz w:w="11906" w:h="16838" w:code="9"/>
          <w:pgMar w:top="1134" w:right="567" w:bottom="1134" w:left="1985" w:header="720" w:footer="720" w:gutter="0"/>
          <w:pgNumType w:start="1"/>
          <w:cols w:space="720"/>
          <w:titlePg/>
          <w:docGrid w:linePitch="326"/>
        </w:sectPr>
      </w:pPr>
    </w:p>
    <w:p w:rsidR="00544F74" w:rsidRPr="00955632" w:rsidRDefault="00544F74" w:rsidP="00544F74">
      <w:pPr>
        <w:pStyle w:val="af4"/>
        <w:spacing w:after="0" w:line="240" w:lineRule="exact"/>
        <w:ind w:firstLine="11340"/>
        <w:rPr>
          <w:sz w:val="28"/>
          <w:szCs w:val="28"/>
        </w:rPr>
      </w:pPr>
      <w:r w:rsidRPr="00955632">
        <w:rPr>
          <w:sz w:val="28"/>
          <w:szCs w:val="28"/>
        </w:rPr>
        <w:lastRenderedPageBreak/>
        <w:t>Приложение 1</w:t>
      </w:r>
    </w:p>
    <w:p w:rsidR="00544F74" w:rsidRPr="00955632" w:rsidRDefault="00544F74" w:rsidP="00544F74">
      <w:pPr>
        <w:pStyle w:val="af4"/>
        <w:spacing w:after="0" w:line="240" w:lineRule="exact"/>
        <w:ind w:firstLine="10500"/>
        <w:rPr>
          <w:sz w:val="28"/>
          <w:szCs w:val="28"/>
        </w:rPr>
      </w:pPr>
      <w:r w:rsidRPr="00955632">
        <w:rPr>
          <w:sz w:val="28"/>
          <w:szCs w:val="28"/>
        </w:rPr>
        <w:t xml:space="preserve">к муниципальной программе </w:t>
      </w:r>
    </w:p>
    <w:p w:rsidR="00544F74" w:rsidRPr="00955632" w:rsidRDefault="00544F74" w:rsidP="00544F74">
      <w:pPr>
        <w:pStyle w:val="af4"/>
        <w:spacing w:after="0" w:line="240" w:lineRule="exact"/>
        <w:ind w:firstLine="9660"/>
        <w:jc w:val="right"/>
        <w:rPr>
          <w:sz w:val="28"/>
          <w:szCs w:val="28"/>
        </w:rPr>
      </w:pPr>
      <w:r w:rsidRPr="00955632">
        <w:rPr>
          <w:sz w:val="28"/>
          <w:szCs w:val="28"/>
        </w:rPr>
        <w:t xml:space="preserve">Благодарненского муниципального </w:t>
      </w:r>
    </w:p>
    <w:p w:rsidR="00544F74" w:rsidRPr="00955632" w:rsidRDefault="00544F74" w:rsidP="00544F74">
      <w:pPr>
        <w:pStyle w:val="af4"/>
        <w:tabs>
          <w:tab w:val="left" w:pos="10360"/>
        </w:tabs>
        <w:spacing w:after="0" w:line="240" w:lineRule="exact"/>
        <w:ind w:firstLine="10220"/>
        <w:jc w:val="center"/>
        <w:rPr>
          <w:sz w:val="28"/>
          <w:szCs w:val="28"/>
        </w:rPr>
      </w:pPr>
      <w:r w:rsidRPr="00955632">
        <w:rPr>
          <w:sz w:val="28"/>
          <w:szCs w:val="28"/>
        </w:rPr>
        <w:t xml:space="preserve">района Ставропольского края </w:t>
      </w:r>
    </w:p>
    <w:p w:rsidR="00544F74" w:rsidRPr="00955632" w:rsidRDefault="00726E0E" w:rsidP="00544F74">
      <w:pPr>
        <w:pStyle w:val="af4"/>
        <w:spacing w:after="0" w:line="240" w:lineRule="exact"/>
        <w:ind w:firstLine="10220"/>
        <w:jc w:val="center"/>
        <w:rPr>
          <w:sz w:val="28"/>
          <w:szCs w:val="28"/>
        </w:rPr>
      </w:pPr>
      <w:r>
        <w:rPr>
          <w:sz w:val="28"/>
          <w:szCs w:val="28"/>
        </w:rPr>
        <w:t>"</w:t>
      </w:r>
      <w:r w:rsidR="00544F74" w:rsidRPr="00955632">
        <w:rPr>
          <w:sz w:val="28"/>
          <w:szCs w:val="28"/>
        </w:rPr>
        <w:t>Управление финансами</w:t>
      </w:r>
      <w:r>
        <w:rPr>
          <w:sz w:val="28"/>
          <w:szCs w:val="28"/>
        </w:rPr>
        <w:t>"</w:t>
      </w:r>
    </w:p>
    <w:p w:rsidR="00544F74" w:rsidRPr="00955632" w:rsidRDefault="00544F74" w:rsidP="00544F74">
      <w:pPr>
        <w:pStyle w:val="af4"/>
        <w:spacing w:after="0" w:line="240" w:lineRule="exact"/>
        <w:ind w:firstLine="10220"/>
        <w:jc w:val="center"/>
        <w:rPr>
          <w:sz w:val="28"/>
          <w:szCs w:val="28"/>
        </w:rPr>
      </w:pPr>
    </w:p>
    <w:p w:rsidR="00544F74" w:rsidRPr="00955632" w:rsidRDefault="00544F74" w:rsidP="00544F74">
      <w:pPr>
        <w:pStyle w:val="af4"/>
        <w:spacing w:after="0" w:line="240" w:lineRule="exact"/>
        <w:ind w:firstLine="539"/>
        <w:jc w:val="center"/>
        <w:rPr>
          <w:sz w:val="28"/>
          <w:szCs w:val="28"/>
        </w:rPr>
      </w:pPr>
    </w:p>
    <w:p w:rsidR="00544F74" w:rsidRPr="00955632" w:rsidRDefault="00544F74" w:rsidP="00955632">
      <w:pPr>
        <w:pStyle w:val="af4"/>
        <w:spacing w:after="0" w:line="240" w:lineRule="exact"/>
        <w:ind w:firstLine="539"/>
        <w:jc w:val="center"/>
        <w:rPr>
          <w:bCs/>
          <w:sz w:val="28"/>
          <w:szCs w:val="28"/>
        </w:rPr>
      </w:pPr>
      <w:r w:rsidRPr="00955632">
        <w:rPr>
          <w:bCs/>
          <w:sz w:val="28"/>
          <w:szCs w:val="28"/>
        </w:rPr>
        <w:t>СВЕДЕНИЯ</w:t>
      </w:r>
    </w:p>
    <w:p w:rsidR="00544F74" w:rsidRPr="00955632" w:rsidRDefault="00544F74" w:rsidP="00955632">
      <w:pPr>
        <w:pStyle w:val="af4"/>
        <w:spacing w:after="0" w:line="240" w:lineRule="exact"/>
        <w:ind w:firstLine="540"/>
        <w:jc w:val="center"/>
        <w:rPr>
          <w:sz w:val="28"/>
          <w:szCs w:val="28"/>
        </w:rPr>
      </w:pPr>
      <w:r w:rsidRPr="00955632">
        <w:rPr>
          <w:sz w:val="28"/>
          <w:szCs w:val="28"/>
        </w:rPr>
        <w:t>о целевых индикаторах и показателях муниципальной программы</w:t>
      </w:r>
    </w:p>
    <w:p w:rsidR="00544F74" w:rsidRPr="00955632" w:rsidRDefault="00544F74" w:rsidP="00955632">
      <w:pPr>
        <w:pStyle w:val="af4"/>
        <w:spacing w:after="0" w:line="240" w:lineRule="exact"/>
        <w:ind w:firstLine="540"/>
        <w:jc w:val="center"/>
        <w:rPr>
          <w:sz w:val="28"/>
          <w:szCs w:val="28"/>
        </w:rPr>
      </w:pPr>
      <w:r w:rsidRPr="00955632">
        <w:rPr>
          <w:sz w:val="28"/>
          <w:szCs w:val="28"/>
        </w:rPr>
        <w:t xml:space="preserve">Благодарненского муниципального района Ставропольского края </w:t>
      </w:r>
      <w:r w:rsidR="00726E0E">
        <w:rPr>
          <w:sz w:val="28"/>
          <w:szCs w:val="28"/>
        </w:rPr>
        <w:t>"</w:t>
      </w:r>
      <w:r w:rsidRPr="00955632">
        <w:rPr>
          <w:sz w:val="28"/>
          <w:szCs w:val="28"/>
        </w:rPr>
        <w:t>Управление финансами</w:t>
      </w:r>
      <w:r w:rsidR="00726E0E">
        <w:rPr>
          <w:sz w:val="28"/>
          <w:szCs w:val="28"/>
        </w:rPr>
        <w:t>"</w:t>
      </w:r>
      <w:r w:rsidRPr="00955632">
        <w:rPr>
          <w:sz w:val="28"/>
          <w:szCs w:val="28"/>
        </w:rPr>
        <w:t xml:space="preserve">, подпрограмм программы и их </w:t>
      </w:r>
      <w:proofErr w:type="gramStart"/>
      <w:r w:rsidRPr="00955632">
        <w:rPr>
          <w:sz w:val="28"/>
          <w:szCs w:val="28"/>
        </w:rPr>
        <w:t>значениях</w:t>
      </w:r>
      <w:proofErr w:type="gramEnd"/>
    </w:p>
    <w:p w:rsidR="00544F74" w:rsidRPr="00955632" w:rsidRDefault="00544F74" w:rsidP="00544F74">
      <w:pPr>
        <w:pStyle w:val="af4"/>
        <w:spacing w:after="0"/>
        <w:ind w:firstLine="540"/>
        <w:rPr>
          <w:sz w:val="28"/>
          <w:szCs w:val="28"/>
        </w:rPr>
      </w:pPr>
    </w:p>
    <w:tbl>
      <w:tblPr>
        <w:tblW w:w="14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250"/>
        <w:gridCol w:w="1236"/>
        <w:gridCol w:w="1120"/>
        <w:gridCol w:w="1120"/>
        <w:gridCol w:w="1260"/>
        <w:gridCol w:w="1260"/>
        <w:gridCol w:w="1260"/>
        <w:gridCol w:w="2800"/>
      </w:tblGrid>
      <w:tr w:rsidR="00544F74" w:rsidRPr="00955632">
        <w:tc>
          <w:tcPr>
            <w:tcW w:w="675" w:type="dxa"/>
            <w:vMerge w:val="restart"/>
          </w:tcPr>
          <w:p w:rsidR="00544F74" w:rsidRPr="00955632" w:rsidRDefault="00544F74" w:rsidP="000738F5">
            <w:pPr>
              <w:pStyle w:val="af4"/>
              <w:spacing w:after="0"/>
              <w:ind w:firstLine="0"/>
              <w:rPr>
                <w:sz w:val="21"/>
                <w:szCs w:val="21"/>
              </w:rPr>
            </w:pPr>
            <w:r w:rsidRPr="00955632">
              <w:rPr>
                <w:sz w:val="21"/>
                <w:szCs w:val="21"/>
              </w:rPr>
              <w:t xml:space="preserve">№ </w:t>
            </w:r>
            <w:proofErr w:type="gramStart"/>
            <w:r w:rsidRPr="00955632">
              <w:rPr>
                <w:sz w:val="21"/>
                <w:szCs w:val="21"/>
              </w:rPr>
              <w:t>п</w:t>
            </w:r>
            <w:proofErr w:type="gramEnd"/>
            <w:r w:rsidRPr="00955632">
              <w:rPr>
                <w:sz w:val="21"/>
                <w:szCs w:val="21"/>
              </w:rPr>
              <w:t>/п</w:t>
            </w:r>
          </w:p>
        </w:tc>
        <w:tc>
          <w:tcPr>
            <w:tcW w:w="2835" w:type="dxa"/>
            <w:vMerge w:val="restart"/>
          </w:tcPr>
          <w:p w:rsidR="00544F74" w:rsidRPr="00955632" w:rsidRDefault="00544F74" w:rsidP="000738F5">
            <w:pPr>
              <w:pStyle w:val="af4"/>
              <w:spacing w:after="0"/>
              <w:ind w:firstLine="0"/>
              <w:jc w:val="center"/>
              <w:rPr>
                <w:sz w:val="21"/>
                <w:szCs w:val="21"/>
              </w:rPr>
            </w:pPr>
            <w:r w:rsidRPr="00955632">
              <w:rPr>
                <w:sz w:val="21"/>
                <w:szCs w:val="21"/>
              </w:rPr>
              <w:t>Наименование целевого индикатора и показателя программы, подпрограммы пр</w:t>
            </w:r>
            <w:r w:rsidRPr="00955632">
              <w:rPr>
                <w:sz w:val="21"/>
                <w:szCs w:val="21"/>
              </w:rPr>
              <w:t>о</w:t>
            </w:r>
            <w:r w:rsidRPr="00955632">
              <w:rPr>
                <w:sz w:val="21"/>
                <w:szCs w:val="21"/>
              </w:rPr>
              <w:t>граммы</w:t>
            </w:r>
          </w:p>
        </w:tc>
        <w:tc>
          <w:tcPr>
            <w:tcW w:w="1250" w:type="dxa"/>
            <w:vMerge w:val="restart"/>
          </w:tcPr>
          <w:p w:rsidR="00544F74" w:rsidRPr="00955632" w:rsidRDefault="00726E0E" w:rsidP="000738F5">
            <w:pPr>
              <w:pStyle w:val="af4"/>
              <w:spacing w:after="0"/>
              <w:ind w:firstLine="0"/>
              <w:jc w:val="center"/>
              <w:rPr>
                <w:sz w:val="21"/>
                <w:szCs w:val="21"/>
              </w:rPr>
            </w:pPr>
            <w:r>
              <w:rPr>
                <w:sz w:val="21"/>
                <w:szCs w:val="21"/>
              </w:rPr>
              <w:t>е</w:t>
            </w:r>
            <w:r w:rsidR="00544F74" w:rsidRPr="00955632">
              <w:rPr>
                <w:sz w:val="21"/>
                <w:szCs w:val="21"/>
              </w:rPr>
              <w:t>диница измерения</w:t>
            </w:r>
          </w:p>
        </w:tc>
        <w:tc>
          <w:tcPr>
            <w:tcW w:w="7256" w:type="dxa"/>
            <w:gridSpan w:val="6"/>
          </w:tcPr>
          <w:p w:rsidR="00544F74" w:rsidRPr="00955632" w:rsidRDefault="00726E0E" w:rsidP="000738F5">
            <w:pPr>
              <w:pStyle w:val="af4"/>
              <w:spacing w:after="0"/>
              <w:ind w:firstLine="0"/>
              <w:jc w:val="center"/>
              <w:rPr>
                <w:sz w:val="21"/>
                <w:szCs w:val="21"/>
              </w:rPr>
            </w:pPr>
            <w:r>
              <w:rPr>
                <w:sz w:val="21"/>
                <w:szCs w:val="21"/>
              </w:rPr>
              <w:t>з</w:t>
            </w:r>
            <w:r w:rsidR="00544F74" w:rsidRPr="00955632">
              <w:rPr>
                <w:sz w:val="21"/>
                <w:szCs w:val="21"/>
              </w:rPr>
              <w:t>начения целевого индикатора и показателя программы</w:t>
            </w:r>
            <w:r w:rsidR="00317654" w:rsidRPr="00955632">
              <w:rPr>
                <w:sz w:val="21"/>
                <w:szCs w:val="21"/>
              </w:rPr>
              <w:t>, подпрограммы</w:t>
            </w:r>
            <w:r w:rsidR="00544F74" w:rsidRPr="00955632">
              <w:rPr>
                <w:sz w:val="21"/>
                <w:szCs w:val="21"/>
              </w:rPr>
              <w:t xml:space="preserve"> по годам</w:t>
            </w:r>
          </w:p>
        </w:tc>
        <w:tc>
          <w:tcPr>
            <w:tcW w:w="2800" w:type="dxa"/>
            <w:vMerge w:val="restart"/>
          </w:tcPr>
          <w:p w:rsidR="00544F74" w:rsidRPr="00955632" w:rsidRDefault="00726E0E" w:rsidP="000738F5">
            <w:pPr>
              <w:pStyle w:val="af4"/>
              <w:spacing w:after="0"/>
              <w:ind w:firstLine="0"/>
              <w:jc w:val="center"/>
              <w:rPr>
                <w:sz w:val="21"/>
                <w:szCs w:val="21"/>
              </w:rPr>
            </w:pPr>
            <w:r>
              <w:rPr>
                <w:sz w:val="21"/>
                <w:szCs w:val="21"/>
              </w:rPr>
              <w:t>и</w:t>
            </w:r>
            <w:r w:rsidR="00544F74" w:rsidRPr="00955632">
              <w:rPr>
                <w:sz w:val="21"/>
                <w:szCs w:val="21"/>
              </w:rPr>
              <w:t>сточник информации (методика расчета)</w:t>
            </w:r>
          </w:p>
        </w:tc>
      </w:tr>
      <w:tr w:rsidR="00544F74" w:rsidRPr="00955632">
        <w:tc>
          <w:tcPr>
            <w:tcW w:w="675" w:type="dxa"/>
            <w:vMerge/>
            <w:tcBorders>
              <w:bottom w:val="single" w:sz="4" w:space="0" w:color="auto"/>
            </w:tcBorders>
          </w:tcPr>
          <w:p w:rsidR="00544F74" w:rsidRPr="00955632" w:rsidRDefault="00544F74" w:rsidP="000738F5">
            <w:pPr>
              <w:pStyle w:val="af4"/>
              <w:spacing w:after="0"/>
              <w:ind w:firstLine="0"/>
              <w:rPr>
                <w:sz w:val="21"/>
                <w:szCs w:val="21"/>
              </w:rPr>
            </w:pPr>
          </w:p>
        </w:tc>
        <w:tc>
          <w:tcPr>
            <w:tcW w:w="2835" w:type="dxa"/>
            <w:vMerge/>
            <w:tcBorders>
              <w:bottom w:val="single" w:sz="4" w:space="0" w:color="auto"/>
            </w:tcBorders>
          </w:tcPr>
          <w:p w:rsidR="00544F74" w:rsidRPr="00955632" w:rsidRDefault="00544F74" w:rsidP="000738F5">
            <w:pPr>
              <w:pStyle w:val="af4"/>
              <w:spacing w:after="0"/>
              <w:ind w:firstLine="0"/>
              <w:rPr>
                <w:sz w:val="21"/>
                <w:szCs w:val="21"/>
              </w:rPr>
            </w:pPr>
          </w:p>
        </w:tc>
        <w:tc>
          <w:tcPr>
            <w:tcW w:w="1250" w:type="dxa"/>
            <w:vMerge/>
            <w:tcBorders>
              <w:bottom w:val="single" w:sz="4" w:space="0" w:color="auto"/>
            </w:tcBorders>
          </w:tcPr>
          <w:p w:rsidR="00544F74" w:rsidRPr="00955632" w:rsidRDefault="00544F74" w:rsidP="000738F5">
            <w:pPr>
              <w:pStyle w:val="af4"/>
              <w:spacing w:after="0"/>
              <w:ind w:firstLine="0"/>
              <w:rPr>
                <w:sz w:val="21"/>
                <w:szCs w:val="21"/>
              </w:rPr>
            </w:pPr>
          </w:p>
        </w:tc>
        <w:tc>
          <w:tcPr>
            <w:tcW w:w="1236"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2012</w:t>
            </w:r>
          </w:p>
        </w:tc>
        <w:tc>
          <w:tcPr>
            <w:tcW w:w="112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2013</w:t>
            </w:r>
          </w:p>
        </w:tc>
        <w:tc>
          <w:tcPr>
            <w:tcW w:w="112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2014</w:t>
            </w:r>
          </w:p>
        </w:tc>
        <w:tc>
          <w:tcPr>
            <w:tcW w:w="126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2015</w:t>
            </w:r>
          </w:p>
        </w:tc>
        <w:tc>
          <w:tcPr>
            <w:tcW w:w="126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2016</w:t>
            </w:r>
          </w:p>
          <w:p w:rsidR="00544F74" w:rsidRPr="00955632" w:rsidRDefault="00544F74" w:rsidP="000738F5">
            <w:pPr>
              <w:pStyle w:val="af4"/>
              <w:spacing w:after="0"/>
              <w:ind w:firstLine="0"/>
              <w:jc w:val="center"/>
              <w:rPr>
                <w:sz w:val="21"/>
                <w:szCs w:val="21"/>
              </w:rPr>
            </w:pPr>
          </w:p>
        </w:tc>
        <w:tc>
          <w:tcPr>
            <w:tcW w:w="126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2017</w:t>
            </w:r>
          </w:p>
        </w:tc>
        <w:tc>
          <w:tcPr>
            <w:tcW w:w="2800" w:type="dxa"/>
            <w:vMerge/>
            <w:tcBorders>
              <w:bottom w:val="single" w:sz="4" w:space="0" w:color="auto"/>
            </w:tcBorders>
          </w:tcPr>
          <w:p w:rsidR="00544F74" w:rsidRPr="00955632" w:rsidRDefault="00544F74" w:rsidP="000738F5">
            <w:pPr>
              <w:pStyle w:val="af4"/>
              <w:spacing w:after="0"/>
              <w:ind w:firstLine="0"/>
              <w:rPr>
                <w:sz w:val="21"/>
                <w:szCs w:val="21"/>
              </w:rPr>
            </w:pPr>
          </w:p>
        </w:tc>
      </w:tr>
      <w:tr w:rsidR="00544F74" w:rsidRPr="00955632">
        <w:tc>
          <w:tcPr>
            <w:tcW w:w="675"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1</w:t>
            </w:r>
          </w:p>
        </w:tc>
        <w:tc>
          <w:tcPr>
            <w:tcW w:w="2835"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2</w:t>
            </w:r>
          </w:p>
        </w:tc>
        <w:tc>
          <w:tcPr>
            <w:tcW w:w="125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3</w:t>
            </w:r>
          </w:p>
        </w:tc>
        <w:tc>
          <w:tcPr>
            <w:tcW w:w="1236"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4</w:t>
            </w:r>
          </w:p>
        </w:tc>
        <w:tc>
          <w:tcPr>
            <w:tcW w:w="112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5</w:t>
            </w:r>
          </w:p>
        </w:tc>
        <w:tc>
          <w:tcPr>
            <w:tcW w:w="112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6</w:t>
            </w:r>
          </w:p>
        </w:tc>
        <w:tc>
          <w:tcPr>
            <w:tcW w:w="126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7</w:t>
            </w:r>
          </w:p>
        </w:tc>
        <w:tc>
          <w:tcPr>
            <w:tcW w:w="126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8</w:t>
            </w:r>
          </w:p>
        </w:tc>
        <w:tc>
          <w:tcPr>
            <w:tcW w:w="126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9</w:t>
            </w:r>
          </w:p>
        </w:tc>
        <w:tc>
          <w:tcPr>
            <w:tcW w:w="2800" w:type="dxa"/>
            <w:tcBorders>
              <w:bottom w:val="single" w:sz="4" w:space="0" w:color="auto"/>
            </w:tcBorders>
          </w:tcPr>
          <w:p w:rsidR="00544F74" w:rsidRPr="00955632" w:rsidRDefault="00544F74" w:rsidP="000738F5">
            <w:pPr>
              <w:pStyle w:val="af4"/>
              <w:spacing w:after="0"/>
              <w:ind w:firstLine="0"/>
              <w:jc w:val="center"/>
              <w:rPr>
                <w:sz w:val="21"/>
                <w:szCs w:val="21"/>
              </w:rPr>
            </w:pPr>
            <w:r w:rsidRPr="00955632">
              <w:rPr>
                <w:sz w:val="21"/>
                <w:szCs w:val="21"/>
              </w:rPr>
              <w:t>10</w:t>
            </w:r>
          </w:p>
        </w:tc>
      </w:tr>
      <w:tr w:rsidR="00544F74" w:rsidRPr="00955632">
        <w:tc>
          <w:tcPr>
            <w:tcW w:w="14816" w:type="dxa"/>
            <w:gridSpan w:val="10"/>
            <w:tcBorders>
              <w:top w:val="single" w:sz="4" w:space="0" w:color="auto"/>
              <w:left w:val="nil"/>
              <w:bottom w:val="nil"/>
              <w:right w:val="nil"/>
            </w:tcBorders>
          </w:tcPr>
          <w:p w:rsidR="00544F74" w:rsidRPr="00955632" w:rsidRDefault="00544F74" w:rsidP="000738F5">
            <w:pPr>
              <w:pStyle w:val="af4"/>
              <w:spacing w:after="0"/>
              <w:ind w:firstLine="0"/>
              <w:rPr>
                <w:sz w:val="21"/>
                <w:szCs w:val="21"/>
              </w:rPr>
            </w:pPr>
            <w:smartTag w:uri="urn:schemas-microsoft-com:office:smarttags" w:element="place">
              <w:r w:rsidRPr="00955632">
                <w:rPr>
                  <w:sz w:val="21"/>
                  <w:szCs w:val="21"/>
                  <w:lang w:val="en-US"/>
                </w:rPr>
                <w:t>I</w:t>
              </w:r>
              <w:r w:rsidRPr="00955632">
                <w:rPr>
                  <w:sz w:val="21"/>
                  <w:szCs w:val="21"/>
                </w:rPr>
                <w:t>.</w:t>
              </w:r>
            </w:smartTag>
            <w:r w:rsidR="00317654" w:rsidRPr="00955632">
              <w:rPr>
                <w:sz w:val="21"/>
                <w:szCs w:val="21"/>
              </w:rPr>
              <w:t xml:space="preserve"> </w:t>
            </w:r>
            <w:r w:rsidRPr="00955632">
              <w:rPr>
                <w:sz w:val="21"/>
                <w:szCs w:val="21"/>
              </w:rPr>
              <w:t xml:space="preserve">Подпрограмма 1 </w:t>
            </w:r>
            <w:r w:rsidR="00BA5C60">
              <w:rPr>
                <w:sz w:val="21"/>
                <w:szCs w:val="21"/>
              </w:rPr>
              <w:t>"</w:t>
            </w:r>
            <w:r w:rsidRPr="00955632">
              <w:rPr>
                <w:sz w:val="21"/>
                <w:szCs w:val="21"/>
              </w:rPr>
              <w:t>Обеспечение сбалансированности и финансовой стабильности бюджета Благодарненского муниципального района Ставропольского края</w:t>
            </w:r>
            <w:r w:rsidR="00BA5C60">
              <w:rPr>
                <w:sz w:val="21"/>
                <w:szCs w:val="21"/>
              </w:rPr>
              <w:t>"</w:t>
            </w:r>
            <w:r w:rsidRPr="00955632">
              <w:rPr>
                <w:sz w:val="21"/>
                <w:szCs w:val="21"/>
              </w:rPr>
              <w:t xml:space="preserve"> </w:t>
            </w:r>
          </w:p>
        </w:tc>
      </w:tr>
      <w:tr w:rsidR="00544F74" w:rsidRPr="00955632">
        <w:tc>
          <w:tcPr>
            <w:tcW w:w="675"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t>1</w:t>
            </w:r>
            <w:r w:rsidR="00E00477" w:rsidRPr="00955632">
              <w:rPr>
                <w:sz w:val="21"/>
                <w:szCs w:val="21"/>
              </w:rPr>
              <w:t>.</w:t>
            </w:r>
          </w:p>
        </w:tc>
        <w:tc>
          <w:tcPr>
            <w:tcW w:w="2835" w:type="dxa"/>
            <w:tcBorders>
              <w:top w:val="nil"/>
              <w:left w:val="nil"/>
              <w:bottom w:val="nil"/>
              <w:right w:val="nil"/>
            </w:tcBorders>
          </w:tcPr>
          <w:p w:rsidR="00544F74" w:rsidRPr="00955632" w:rsidRDefault="00BC7806" w:rsidP="000738F5">
            <w:pPr>
              <w:jc w:val="both"/>
              <w:rPr>
                <w:sz w:val="21"/>
                <w:szCs w:val="21"/>
              </w:rPr>
            </w:pPr>
            <w:r w:rsidRPr="00955632">
              <w:rPr>
                <w:sz w:val="21"/>
                <w:szCs w:val="21"/>
              </w:rPr>
              <w:t>Темп роста</w:t>
            </w:r>
            <w:r w:rsidR="00317654" w:rsidRPr="00955632">
              <w:rPr>
                <w:sz w:val="21"/>
                <w:szCs w:val="21"/>
              </w:rPr>
              <w:t xml:space="preserve"> поступлений налоговых и неналоговых доходов районного бюджета к уровню предыдущего года в сопоставимых условиях</w:t>
            </w:r>
          </w:p>
        </w:tc>
        <w:tc>
          <w:tcPr>
            <w:tcW w:w="1250" w:type="dxa"/>
            <w:tcBorders>
              <w:top w:val="nil"/>
              <w:left w:val="nil"/>
              <w:bottom w:val="nil"/>
              <w:right w:val="nil"/>
            </w:tcBorders>
          </w:tcPr>
          <w:p w:rsidR="00544F74" w:rsidRPr="00955632" w:rsidRDefault="00544F74" w:rsidP="00317654">
            <w:pPr>
              <w:pStyle w:val="af4"/>
              <w:spacing w:after="0"/>
              <w:ind w:firstLine="0"/>
              <w:jc w:val="left"/>
              <w:rPr>
                <w:sz w:val="21"/>
                <w:szCs w:val="21"/>
              </w:rPr>
            </w:pPr>
            <w:r w:rsidRPr="00955632">
              <w:rPr>
                <w:sz w:val="21"/>
                <w:szCs w:val="21"/>
              </w:rPr>
              <w:t>процентов</w:t>
            </w:r>
          </w:p>
        </w:tc>
        <w:tc>
          <w:tcPr>
            <w:tcW w:w="1236" w:type="dxa"/>
            <w:tcBorders>
              <w:top w:val="nil"/>
              <w:left w:val="nil"/>
              <w:bottom w:val="nil"/>
              <w:right w:val="nil"/>
            </w:tcBorders>
          </w:tcPr>
          <w:p w:rsidR="00544F74" w:rsidRPr="00955632" w:rsidRDefault="00C44CF5" w:rsidP="00317654">
            <w:pPr>
              <w:pStyle w:val="af4"/>
              <w:spacing w:after="0"/>
              <w:ind w:left="-108" w:firstLine="0"/>
              <w:jc w:val="center"/>
              <w:rPr>
                <w:sz w:val="21"/>
                <w:szCs w:val="21"/>
              </w:rPr>
            </w:pPr>
            <w:r w:rsidRPr="00955632">
              <w:rPr>
                <w:sz w:val="21"/>
                <w:szCs w:val="21"/>
              </w:rPr>
              <w:t>99,4</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109,8</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110,0</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113,6</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107,</w:t>
            </w:r>
            <w:r w:rsidR="00C44CF5" w:rsidRPr="00955632">
              <w:rPr>
                <w:sz w:val="21"/>
                <w:szCs w:val="21"/>
              </w:rPr>
              <w:t>5</w:t>
            </w:r>
          </w:p>
        </w:tc>
        <w:tc>
          <w:tcPr>
            <w:tcW w:w="1260" w:type="dxa"/>
            <w:tcBorders>
              <w:top w:val="nil"/>
              <w:left w:val="nil"/>
              <w:bottom w:val="nil"/>
              <w:right w:val="nil"/>
            </w:tcBorders>
          </w:tcPr>
          <w:p w:rsidR="00544F74" w:rsidRPr="00955632" w:rsidRDefault="00A930CC" w:rsidP="000738F5">
            <w:pPr>
              <w:pStyle w:val="af4"/>
              <w:spacing w:after="0"/>
              <w:ind w:firstLine="0"/>
              <w:jc w:val="center"/>
              <w:rPr>
                <w:sz w:val="21"/>
                <w:szCs w:val="21"/>
              </w:rPr>
            </w:pPr>
            <w:r w:rsidRPr="00955632">
              <w:rPr>
                <w:sz w:val="21"/>
                <w:szCs w:val="21"/>
              </w:rPr>
              <w:t>100,0</w:t>
            </w:r>
          </w:p>
        </w:tc>
        <w:tc>
          <w:tcPr>
            <w:tcW w:w="2800"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t>отношение объема поступлений налоговых и нен</w:t>
            </w:r>
            <w:r w:rsidRPr="00955632">
              <w:rPr>
                <w:sz w:val="21"/>
                <w:szCs w:val="21"/>
              </w:rPr>
              <w:t>а</w:t>
            </w:r>
            <w:r w:rsidRPr="00955632">
              <w:rPr>
                <w:sz w:val="21"/>
                <w:szCs w:val="21"/>
              </w:rPr>
              <w:t>логовых доходов в районный бюджет в соотве</w:t>
            </w:r>
            <w:r w:rsidRPr="00955632">
              <w:rPr>
                <w:sz w:val="21"/>
                <w:szCs w:val="21"/>
              </w:rPr>
              <w:t>т</w:t>
            </w:r>
            <w:r w:rsidRPr="00955632">
              <w:rPr>
                <w:sz w:val="21"/>
                <w:szCs w:val="21"/>
              </w:rPr>
              <w:t>ствующем финансовом году к объему поступлений налоговых и неналоговых доходов в районный бюджет в предшествующем финансовом году в сопоставимых условиях.</w:t>
            </w:r>
          </w:p>
          <w:p w:rsidR="00065145" w:rsidRPr="00955632" w:rsidRDefault="00544F74" w:rsidP="00065145">
            <w:pPr>
              <w:widowControl w:val="0"/>
              <w:rPr>
                <w:sz w:val="21"/>
                <w:szCs w:val="21"/>
              </w:rPr>
            </w:pPr>
            <w:r w:rsidRPr="00955632">
              <w:rPr>
                <w:sz w:val="21"/>
                <w:szCs w:val="21"/>
              </w:rPr>
              <w:t xml:space="preserve">Для расчета используются показатели решения совета </w:t>
            </w:r>
            <w:r w:rsidR="00317654" w:rsidRPr="00955632">
              <w:rPr>
                <w:sz w:val="21"/>
                <w:szCs w:val="21"/>
              </w:rPr>
              <w:t xml:space="preserve">Благодарненского муниципального района Ставропольского края (далее – решение совета) </w:t>
            </w:r>
            <w:r w:rsidRPr="00955632">
              <w:rPr>
                <w:sz w:val="21"/>
                <w:szCs w:val="21"/>
              </w:rPr>
              <w:t xml:space="preserve">о районном бюджете на очередной финансовый год </w:t>
            </w:r>
            <w:r w:rsidRPr="00955632">
              <w:rPr>
                <w:sz w:val="21"/>
                <w:szCs w:val="21"/>
              </w:rPr>
              <w:lastRenderedPageBreak/>
              <w:t>и плановый период, решения совета об и</w:t>
            </w:r>
            <w:r w:rsidRPr="00955632">
              <w:rPr>
                <w:sz w:val="21"/>
                <w:szCs w:val="21"/>
              </w:rPr>
              <w:t>с</w:t>
            </w:r>
            <w:r w:rsidRPr="00955632">
              <w:rPr>
                <w:sz w:val="21"/>
                <w:szCs w:val="21"/>
              </w:rPr>
              <w:t>полнении районного бюджета за отчетный финансовый год</w:t>
            </w:r>
            <w:r w:rsidR="00065145" w:rsidRPr="00955632">
              <w:rPr>
                <w:sz w:val="21"/>
                <w:szCs w:val="21"/>
              </w:rPr>
              <w:t>. Показат</w:t>
            </w:r>
            <w:r w:rsidR="00065145" w:rsidRPr="00955632">
              <w:rPr>
                <w:sz w:val="21"/>
                <w:szCs w:val="21"/>
              </w:rPr>
              <w:t>е</w:t>
            </w:r>
            <w:r w:rsidR="00065145" w:rsidRPr="00955632">
              <w:rPr>
                <w:sz w:val="21"/>
                <w:szCs w:val="21"/>
              </w:rPr>
              <w:t>ли предшествующего г</w:t>
            </w:r>
            <w:r w:rsidR="00065145" w:rsidRPr="00955632">
              <w:rPr>
                <w:sz w:val="21"/>
                <w:szCs w:val="21"/>
              </w:rPr>
              <w:t>о</w:t>
            </w:r>
            <w:r w:rsidR="00065145" w:rsidRPr="00955632">
              <w:rPr>
                <w:sz w:val="21"/>
                <w:szCs w:val="21"/>
              </w:rPr>
              <w:t>да приводятся в условия соответствующего года</w:t>
            </w:r>
          </w:p>
          <w:p w:rsidR="00544F74" w:rsidRPr="00955632" w:rsidRDefault="00544F74" w:rsidP="000738F5">
            <w:pPr>
              <w:pStyle w:val="af4"/>
              <w:spacing w:after="0"/>
              <w:ind w:firstLine="0"/>
              <w:rPr>
                <w:sz w:val="21"/>
                <w:szCs w:val="21"/>
              </w:rPr>
            </w:pPr>
          </w:p>
        </w:tc>
      </w:tr>
      <w:tr w:rsidR="00317654" w:rsidRPr="00955632">
        <w:tc>
          <w:tcPr>
            <w:tcW w:w="675" w:type="dxa"/>
            <w:tcBorders>
              <w:top w:val="nil"/>
              <w:left w:val="nil"/>
              <w:bottom w:val="nil"/>
              <w:right w:val="nil"/>
            </w:tcBorders>
          </w:tcPr>
          <w:p w:rsidR="00317654" w:rsidRPr="00955632" w:rsidRDefault="00317654" w:rsidP="000738F5">
            <w:pPr>
              <w:pStyle w:val="af4"/>
              <w:spacing w:after="0"/>
              <w:ind w:firstLine="0"/>
              <w:rPr>
                <w:sz w:val="21"/>
                <w:szCs w:val="21"/>
              </w:rPr>
            </w:pPr>
            <w:r w:rsidRPr="00955632">
              <w:rPr>
                <w:sz w:val="21"/>
                <w:szCs w:val="21"/>
              </w:rPr>
              <w:lastRenderedPageBreak/>
              <w:t>2.</w:t>
            </w:r>
          </w:p>
        </w:tc>
        <w:tc>
          <w:tcPr>
            <w:tcW w:w="2835" w:type="dxa"/>
            <w:tcBorders>
              <w:top w:val="nil"/>
              <w:left w:val="nil"/>
              <w:bottom w:val="nil"/>
              <w:right w:val="nil"/>
            </w:tcBorders>
          </w:tcPr>
          <w:p w:rsidR="00317654" w:rsidRPr="00955632" w:rsidRDefault="00E00477" w:rsidP="000738F5">
            <w:pPr>
              <w:jc w:val="both"/>
              <w:rPr>
                <w:sz w:val="21"/>
                <w:szCs w:val="21"/>
              </w:rPr>
            </w:pPr>
            <w:r w:rsidRPr="00955632">
              <w:rPr>
                <w:sz w:val="21"/>
                <w:szCs w:val="21"/>
              </w:rPr>
              <w:t>О</w:t>
            </w:r>
            <w:r w:rsidR="00317654" w:rsidRPr="00955632">
              <w:rPr>
                <w:sz w:val="21"/>
                <w:szCs w:val="21"/>
              </w:rPr>
              <w:t>бъем просроченной кредиторской задолженности, сложившейся по расходам районного бюджета;</w:t>
            </w:r>
          </w:p>
        </w:tc>
        <w:tc>
          <w:tcPr>
            <w:tcW w:w="1250" w:type="dxa"/>
            <w:tcBorders>
              <w:top w:val="nil"/>
              <w:left w:val="nil"/>
              <w:bottom w:val="nil"/>
              <w:right w:val="nil"/>
            </w:tcBorders>
          </w:tcPr>
          <w:p w:rsidR="00317654" w:rsidRPr="00955632" w:rsidRDefault="00317654" w:rsidP="00317654">
            <w:pPr>
              <w:pStyle w:val="af4"/>
              <w:spacing w:after="0"/>
              <w:ind w:firstLine="0"/>
              <w:jc w:val="left"/>
              <w:rPr>
                <w:sz w:val="20"/>
                <w:szCs w:val="20"/>
              </w:rPr>
            </w:pPr>
            <w:r w:rsidRPr="00955632">
              <w:rPr>
                <w:sz w:val="20"/>
                <w:szCs w:val="20"/>
              </w:rPr>
              <w:t>тыс. рублей</w:t>
            </w:r>
          </w:p>
        </w:tc>
        <w:tc>
          <w:tcPr>
            <w:tcW w:w="1236" w:type="dxa"/>
            <w:tcBorders>
              <w:top w:val="nil"/>
              <w:left w:val="nil"/>
              <w:bottom w:val="nil"/>
              <w:right w:val="nil"/>
            </w:tcBorders>
          </w:tcPr>
          <w:p w:rsidR="00317654" w:rsidRPr="00955632" w:rsidRDefault="00317654" w:rsidP="00317654">
            <w:pPr>
              <w:pStyle w:val="af4"/>
              <w:spacing w:after="0"/>
              <w:ind w:left="-108" w:firstLine="0"/>
              <w:jc w:val="center"/>
              <w:rPr>
                <w:sz w:val="21"/>
                <w:szCs w:val="21"/>
              </w:rPr>
            </w:pPr>
            <w:r w:rsidRPr="00955632">
              <w:rPr>
                <w:sz w:val="21"/>
                <w:szCs w:val="21"/>
              </w:rPr>
              <w:t>0,0</w:t>
            </w:r>
          </w:p>
        </w:tc>
        <w:tc>
          <w:tcPr>
            <w:tcW w:w="1120" w:type="dxa"/>
            <w:tcBorders>
              <w:top w:val="nil"/>
              <w:left w:val="nil"/>
              <w:bottom w:val="nil"/>
              <w:right w:val="nil"/>
            </w:tcBorders>
          </w:tcPr>
          <w:p w:rsidR="00317654" w:rsidRPr="00955632" w:rsidRDefault="00317654" w:rsidP="000738F5">
            <w:pPr>
              <w:pStyle w:val="af4"/>
              <w:spacing w:after="0"/>
              <w:ind w:firstLine="0"/>
              <w:jc w:val="center"/>
              <w:rPr>
                <w:sz w:val="21"/>
                <w:szCs w:val="21"/>
              </w:rPr>
            </w:pPr>
            <w:r w:rsidRPr="00955632">
              <w:rPr>
                <w:sz w:val="21"/>
                <w:szCs w:val="21"/>
              </w:rPr>
              <w:t>0,0</w:t>
            </w:r>
          </w:p>
        </w:tc>
        <w:tc>
          <w:tcPr>
            <w:tcW w:w="1120" w:type="dxa"/>
            <w:tcBorders>
              <w:top w:val="nil"/>
              <w:left w:val="nil"/>
              <w:bottom w:val="nil"/>
              <w:right w:val="nil"/>
            </w:tcBorders>
          </w:tcPr>
          <w:p w:rsidR="00317654" w:rsidRPr="00955632" w:rsidRDefault="00317654" w:rsidP="000738F5">
            <w:pPr>
              <w:pStyle w:val="af4"/>
              <w:spacing w:after="0"/>
              <w:ind w:firstLine="0"/>
              <w:jc w:val="center"/>
              <w:rPr>
                <w:sz w:val="21"/>
                <w:szCs w:val="21"/>
              </w:rPr>
            </w:pPr>
            <w:r w:rsidRPr="00955632">
              <w:rPr>
                <w:sz w:val="21"/>
                <w:szCs w:val="21"/>
              </w:rPr>
              <w:t>0,0</w:t>
            </w:r>
          </w:p>
        </w:tc>
        <w:tc>
          <w:tcPr>
            <w:tcW w:w="1260" w:type="dxa"/>
            <w:tcBorders>
              <w:top w:val="nil"/>
              <w:left w:val="nil"/>
              <w:bottom w:val="nil"/>
              <w:right w:val="nil"/>
            </w:tcBorders>
          </w:tcPr>
          <w:p w:rsidR="00317654" w:rsidRPr="00955632" w:rsidRDefault="00317654" w:rsidP="000738F5">
            <w:pPr>
              <w:pStyle w:val="af4"/>
              <w:spacing w:after="0"/>
              <w:ind w:firstLine="0"/>
              <w:jc w:val="center"/>
              <w:rPr>
                <w:sz w:val="21"/>
                <w:szCs w:val="21"/>
              </w:rPr>
            </w:pPr>
            <w:r w:rsidRPr="00955632">
              <w:rPr>
                <w:sz w:val="21"/>
                <w:szCs w:val="21"/>
              </w:rPr>
              <w:t>0,0</w:t>
            </w:r>
          </w:p>
        </w:tc>
        <w:tc>
          <w:tcPr>
            <w:tcW w:w="1260" w:type="dxa"/>
            <w:tcBorders>
              <w:top w:val="nil"/>
              <w:left w:val="nil"/>
              <w:bottom w:val="nil"/>
              <w:right w:val="nil"/>
            </w:tcBorders>
          </w:tcPr>
          <w:p w:rsidR="00317654" w:rsidRPr="00955632" w:rsidRDefault="00317654" w:rsidP="000738F5">
            <w:pPr>
              <w:pStyle w:val="af4"/>
              <w:spacing w:after="0"/>
              <w:ind w:firstLine="0"/>
              <w:jc w:val="center"/>
              <w:rPr>
                <w:sz w:val="21"/>
                <w:szCs w:val="21"/>
              </w:rPr>
            </w:pPr>
            <w:r w:rsidRPr="00955632">
              <w:rPr>
                <w:sz w:val="21"/>
                <w:szCs w:val="21"/>
              </w:rPr>
              <w:t>0,0</w:t>
            </w:r>
          </w:p>
        </w:tc>
        <w:tc>
          <w:tcPr>
            <w:tcW w:w="1260" w:type="dxa"/>
            <w:tcBorders>
              <w:top w:val="nil"/>
              <w:left w:val="nil"/>
              <w:bottom w:val="nil"/>
              <w:right w:val="nil"/>
            </w:tcBorders>
          </w:tcPr>
          <w:p w:rsidR="00317654" w:rsidRPr="00955632" w:rsidRDefault="00317654" w:rsidP="000738F5">
            <w:pPr>
              <w:pStyle w:val="af4"/>
              <w:spacing w:after="0"/>
              <w:ind w:firstLine="0"/>
              <w:jc w:val="center"/>
              <w:rPr>
                <w:sz w:val="21"/>
                <w:szCs w:val="21"/>
              </w:rPr>
            </w:pPr>
            <w:r w:rsidRPr="00955632">
              <w:rPr>
                <w:sz w:val="21"/>
                <w:szCs w:val="21"/>
              </w:rPr>
              <w:t>0,0</w:t>
            </w:r>
          </w:p>
        </w:tc>
        <w:tc>
          <w:tcPr>
            <w:tcW w:w="2800" w:type="dxa"/>
            <w:tcBorders>
              <w:top w:val="nil"/>
              <w:left w:val="nil"/>
              <w:bottom w:val="nil"/>
              <w:right w:val="nil"/>
            </w:tcBorders>
          </w:tcPr>
          <w:p w:rsidR="00317654" w:rsidRPr="00955632" w:rsidRDefault="00317654" w:rsidP="00317654">
            <w:pPr>
              <w:autoSpaceDE w:val="0"/>
              <w:autoSpaceDN w:val="0"/>
              <w:adjustRightInd w:val="0"/>
              <w:rPr>
                <w:sz w:val="20"/>
                <w:szCs w:val="20"/>
              </w:rPr>
            </w:pPr>
            <w:r w:rsidRPr="00955632">
              <w:rPr>
                <w:sz w:val="20"/>
                <w:szCs w:val="20"/>
              </w:rPr>
              <w:t>показатели отчета об исполнении районного бюджета за I квартал, первое полугодие и 9 месяцев текущего года, годового отчета об исполнении районного бюджета за отчетный финансовый год</w:t>
            </w:r>
          </w:p>
          <w:p w:rsidR="00317654" w:rsidRPr="00955632" w:rsidRDefault="00317654" w:rsidP="000738F5">
            <w:pPr>
              <w:pStyle w:val="af4"/>
              <w:spacing w:after="0"/>
              <w:ind w:firstLine="0"/>
              <w:rPr>
                <w:sz w:val="21"/>
                <w:szCs w:val="21"/>
              </w:rPr>
            </w:pPr>
          </w:p>
        </w:tc>
      </w:tr>
      <w:tr w:rsidR="00544F74" w:rsidRPr="00955632">
        <w:tc>
          <w:tcPr>
            <w:tcW w:w="675" w:type="dxa"/>
            <w:tcBorders>
              <w:top w:val="nil"/>
              <w:left w:val="nil"/>
              <w:bottom w:val="nil"/>
              <w:right w:val="nil"/>
            </w:tcBorders>
          </w:tcPr>
          <w:p w:rsidR="00544F74" w:rsidRPr="00955632" w:rsidRDefault="00B82DEE" w:rsidP="000738F5">
            <w:pPr>
              <w:pStyle w:val="af4"/>
              <w:spacing w:after="0"/>
              <w:ind w:firstLine="0"/>
              <w:rPr>
                <w:sz w:val="21"/>
                <w:szCs w:val="21"/>
              </w:rPr>
            </w:pPr>
            <w:r w:rsidRPr="00955632">
              <w:rPr>
                <w:sz w:val="21"/>
                <w:szCs w:val="21"/>
              </w:rPr>
              <w:t>3</w:t>
            </w:r>
            <w:r w:rsidR="00E00477" w:rsidRPr="00955632">
              <w:rPr>
                <w:sz w:val="21"/>
                <w:szCs w:val="21"/>
              </w:rPr>
              <w:t>.</w:t>
            </w:r>
          </w:p>
        </w:tc>
        <w:tc>
          <w:tcPr>
            <w:tcW w:w="2835" w:type="dxa"/>
            <w:tcBorders>
              <w:top w:val="nil"/>
              <w:left w:val="nil"/>
              <w:bottom w:val="nil"/>
              <w:right w:val="nil"/>
            </w:tcBorders>
          </w:tcPr>
          <w:p w:rsidR="00544F74" w:rsidRPr="00955632" w:rsidRDefault="00E00477" w:rsidP="000738F5">
            <w:pPr>
              <w:jc w:val="both"/>
              <w:rPr>
                <w:sz w:val="21"/>
                <w:szCs w:val="21"/>
              </w:rPr>
            </w:pPr>
            <w:r w:rsidRPr="00955632">
              <w:rPr>
                <w:sz w:val="21"/>
                <w:szCs w:val="21"/>
              </w:rPr>
              <w:t>С</w:t>
            </w:r>
            <w:r w:rsidR="00B82DEE" w:rsidRPr="00955632">
              <w:rPr>
                <w:sz w:val="21"/>
                <w:szCs w:val="21"/>
              </w:rPr>
              <w:t>оставление проекта решения совета Благодарненского муниципального района Ставропольского края о районном бюджете на очередной финансовый год и плановый период;</w:t>
            </w:r>
          </w:p>
        </w:tc>
        <w:tc>
          <w:tcPr>
            <w:tcW w:w="125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да/нет</w:t>
            </w:r>
          </w:p>
        </w:tc>
        <w:tc>
          <w:tcPr>
            <w:tcW w:w="1236"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нет</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2800"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t>показатели решения совета о районном бюджете на очередной финансовый год и плановый период</w:t>
            </w:r>
          </w:p>
        </w:tc>
      </w:tr>
      <w:tr w:rsidR="00544F74" w:rsidRPr="00955632">
        <w:tc>
          <w:tcPr>
            <w:tcW w:w="675" w:type="dxa"/>
            <w:tcBorders>
              <w:top w:val="nil"/>
              <w:left w:val="nil"/>
              <w:bottom w:val="nil"/>
              <w:right w:val="nil"/>
            </w:tcBorders>
          </w:tcPr>
          <w:p w:rsidR="00544F74" w:rsidRPr="00955632" w:rsidRDefault="00797A8A" w:rsidP="000738F5">
            <w:pPr>
              <w:pStyle w:val="af4"/>
              <w:spacing w:after="0"/>
              <w:ind w:firstLine="0"/>
              <w:rPr>
                <w:sz w:val="21"/>
                <w:szCs w:val="21"/>
              </w:rPr>
            </w:pPr>
            <w:r w:rsidRPr="00955632">
              <w:rPr>
                <w:sz w:val="21"/>
                <w:szCs w:val="21"/>
              </w:rPr>
              <w:t>4</w:t>
            </w:r>
            <w:r w:rsidR="00E00477" w:rsidRPr="00955632">
              <w:rPr>
                <w:sz w:val="21"/>
                <w:szCs w:val="21"/>
              </w:rPr>
              <w:t>.</w:t>
            </w:r>
          </w:p>
        </w:tc>
        <w:tc>
          <w:tcPr>
            <w:tcW w:w="2835" w:type="dxa"/>
            <w:tcBorders>
              <w:top w:val="nil"/>
              <w:left w:val="nil"/>
              <w:bottom w:val="nil"/>
              <w:right w:val="nil"/>
            </w:tcBorders>
          </w:tcPr>
          <w:p w:rsidR="00544F74" w:rsidRPr="00955632" w:rsidRDefault="00E00477" w:rsidP="000738F5">
            <w:pPr>
              <w:jc w:val="both"/>
              <w:rPr>
                <w:sz w:val="21"/>
                <w:szCs w:val="21"/>
              </w:rPr>
            </w:pPr>
            <w:r w:rsidRPr="00955632">
              <w:rPr>
                <w:sz w:val="21"/>
                <w:szCs w:val="21"/>
              </w:rPr>
              <w:t>У</w:t>
            </w:r>
            <w:r w:rsidR="00B82DEE" w:rsidRPr="00955632">
              <w:rPr>
                <w:sz w:val="21"/>
                <w:szCs w:val="21"/>
              </w:rPr>
              <w:t>дельный вес расходов районного бюджета, формируемых в рамках муниципальных программ Благодарненского муниципального района Ставропольского края, в общем объеме расходов районного бюджета;</w:t>
            </w:r>
          </w:p>
        </w:tc>
        <w:tc>
          <w:tcPr>
            <w:tcW w:w="125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процентов</w:t>
            </w:r>
          </w:p>
        </w:tc>
        <w:tc>
          <w:tcPr>
            <w:tcW w:w="1236"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2,4</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5,6</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91,8</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9</w:t>
            </w:r>
            <w:r w:rsidR="00B82DEE" w:rsidRPr="00955632">
              <w:rPr>
                <w:sz w:val="21"/>
                <w:szCs w:val="21"/>
              </w:rPr>
              <w:t>7</w:t>
            </w:r>
            <w:r w:rsidRPr="00955632">
              <w:rPr>
                <w:sz w:val="21"/>
                <w:szCs w:val="21"/>
              </w:rPr>
              <w:t>,0</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9</w:t>
            </w:r>
            <w:r w:rsidR="00B82DEE" w:rsidRPr="00955632">
              <w:rPr>
                <w:sz w:val="21"/>
                <w:szCs w:val="21"/>
              </w:rPr>
              <w:t>8</w:t>
            </w:r>
            <w:r w:rsidRPr="00955632">
              <w:rPr>
                <w:sz w:val="21"/>
                <w:szCs w:val="21"/>
              </w:rPr>
              <w:t>,0</w:t>
            </w:r>
          </w:p>
          <w:p w:rsidR="00544F74" w:rsidRPr="00955632" w:rsidRDefault="00544F74" w:rsidP="000738F5">
            <w:pPr>
              <w:pStyle w:val="af4"/>
              <w:spacing w:after="0"/>
              <w:ind w:firstLine="0"/>
              <w:jc w:val="center"/>
              <w:rPr>
                <w:sz w:val="21"/>
                <w:szCs w:val="21"/>
              </w:rPr>
            </w:pP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99,0</w:t>
            </w:r>
          </w:p>
          <w:p w:rsidR="00544F74" w:rsidRPr="00955632" w:rsidRDefault="00544F74" w:rsidP="000738F5">
            <w:pPr>
              <w:pStyle w:val="af4"/>
              <w:spacing w:after="0"/>
              <w:ind w:firstLine="0"/>
              <w:jc w:val="center"/>
              <w:rPr>
                <w:sz w:val="21"/>
                <w:szCs w:val="21"/>
              </w:rPr>
            </w:pPr>
          </w:p>
          <w:p w:rsidR="00544F74" w:rsidRPr="00955632" w:rsidRDefault="00544F74" w:rsidP="000738F5">
            <w:pPr>
              <w:pStyle w:val="af4"/>
              <w:spacing w:after="0"/>
              <w:ind w:firstLine="0"/>
              <w:jc w:val="center"/>
              <w:rPr>
                <w:sz w:val="21"/>
                <w:szCs w:val="21"/>
              </w:rPr>
            </w:pPr>
          </w:p>
        </w:tc>
        <w:tc>
          <w:tcPr>
            <w:tcW w:w="2800"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t>показатели районного бюджета, утвержденные р</w:t>
            </w:r>
            <w:r w:rsidRPr="00955632">
              <w:rPr>
                <w:sz w:val="21"/>
                <w:szCs w:val="21"/>
              </w:rPr>
              <w:t>е</w:t>
            </w:r>
            <w:r w:rsidRPr="00955632">
              <w:rPr>
                <w:sz w:val="21"/>
                <w:szCs w:val="21"/>
              </w:rPr>
              <w:t>шением совета о районном бюджете на очередной ф</w:t>
            </w:r>
            <w:r w:rsidRPr="00955632">
              <w:rPr>
                <w:sz w:val="21"/>
                <w:szCs w:val="21"/>
              </w:rPr>
              <w:t>и</w:t>
            </w:r>
            <w:r w:rsidRPr="00955632">
              <w:rPr>
                <w:sz w:val="21"/>
                <w:szCs w:val="21"/>
              </w:rPr>
              <w:t>нансовый год и плановый период, решением совета об исполнении районного бюджета за отчетный финансовый год</w:t>
            </w:r>
          </w:p>
        </w:tc>
      </w:tr>
      <w:tr w:rsidR="00544F74" w:rsidRPr="00955632">
        <w:tc>
          <w:tcPr>
            <w:tcW w:w="675"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t>5</w:t>
            </w:r>
            <w:r w:rsidR="00E00477" w:rsidRPr="00955632">
              <w:rPr>
                <w:sz w:val="21"/>
                <w:szCs w:val="21"/>
              </w:rPr>
              <w:t>.</w:t>
            </w:r>
          </w:p>
        </w:tc>
        <w:tc>
          <w:tcPr>
            <w:tcW w:w="2835" w:type="dxa"/>
            <w:tcBorders>
              <w:top w:val="nil"/>
              <w:left w:val="nil"/>
              <w:bottom w:val="nil"/>
              <w:right w:val="nil"/>
            </w:tcBorders>
          </w:tcPr>
          <w:p w:rsidR="00544F74" w:rsidRPr="00955632" w:rsidRDefault="00797A8A" w:rsidP="000738F5">
            <w:pPr>
              <w:rPr>
                <w:sz w:val="21"/>
                <w:szCs w:val="21"/>
              </w:rPr>
            </w:pPr>
            <w:r w:rsidRPr="00955632">
              <w:rPr>
                <w:sz w:val="21"/>
                <w:szCs w:val="21"/>
              </w:rPr>
              <w:t xml:space="preserve">Доля межбюджетных трансфертов, </w:t>
            </w:r>
            <w:r w:rsidRPr="00955632">
              <w:rPr>
                <w:sz w:val="21"/>
                <w:szCs w:val="21"/>
              </w:rPr>
              <w:lastRenderedPageBreak/>
              <w:t>предоставляемых местным бюджетам из районного бюджета в соответствии с утвержденными методиками их расчета и порядками их предоставления;</w:t>
            </w:r>
          </w:p>
        </w:tc>
        <w:tc>
          <w:tcPr>
            <w:tcW w:w="125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lastRenderedPageBreak/>
              <w:t>процентов</w:t>
            </w:r>
          </w:p>
        </w:tc>
        <w:tc>
          <w:tcPr>
            <w:tcW w:w="1236"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100,00</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100,00</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100,00</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100,00</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100,00</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100,00</w:t>
            </w:r>
          </w:p>
        </w:tc>
        <w:tc>
          <w:tcPr>
            <w:tcW w:w="2800" w:type="dxa"/>
            <w:tcBorders>
              <w:top w:val="nil"/>
              <w:left w:val="nil"/>
              <w:bottom w:val="nil"/>
              <w:right w:val="nil"/>
            </w:tcBorders>
          </w:tcPr>
          <w:p w:rsidR="00544F74" w:rsidRPr="00955632" w:rsidRDefault="00797A8A" w:rsidP="000738F5">
            <w:pPr>
              <w:widowControl w:val="0"/>
              <w:jc w:val="both"/>
              <w:rPr>
                <w:sz w:val="21"/>
                <w:szCs w:val="21"/>
              </w:rPr>
            </w:pPr>
            <w:r w:rsidRPr="00955632">
              <w:rPr>
                <w:sz w:val="21"/>
                <w:szCs w:val="21"/>
              </w:rPr>
              <w:t xml:space="preserve">отношение объема межбюджетных </w:t>
            </w:r>
            <w:r w:rsidRPr="00955632">
              <w:rPr>
                <w:sz w:val="21"/>
                <w:szCs w:val="21"/>
              </w:rPr>
              <w:lastRenderedPageBreak/>
              <w:t xml:space="preserve">трансфертов, предоставляемых местным бюджетам из районного бюджета в соответствии с утвержденными методиками их расчета и порядками их предоставления, к общему объему межбюджетных трансфертов, предоставляемых местным бюджетам из районного бюджета </w:t>
            </w:r>
          </w:p>
        </w:tc>
      </w:tr>
      <w:tr w:rsidR="00797A8A" w:rsidRPr="00955632">
        <w:tc>
          <w:tcPr>
            <w:tcW w:w="675" w:type="dxa"/>
            <w:tcBorders>
              <w:top w:val="nil"/>
              <w:left w:val="nil"/>
              <w:bottom w:val="nil"/>
              <w:right w:val="nil"/>
            </w:tcBorders>
          </w:tcPr>
          <w:p w:rsidR="00797A8A" w:rsidRPr="00955632" w:rsidRDefault="00797A8A" w:rsidP="000738F5">
            <w:pPr>
              <w:pStyle w:val="af4"/>
              <w:spacing w:after="0"/>
              <w:ind w:firstLine="0"/>
              <w:rPr>
                <w:sz w:val="21"/>
                <w:szCs w:val="21"/>
              </w:rPr>
            </w:pPr>
            <w:r w:rsidRPr="00955632">
              <w:rPr>
                <w:sz w:val="21"/>
                <w:szCs w:val="21"/>
              </w:rPr>
              <w:lastRenderedPageBreak/>
              <w:t>6</w:t>
            </w:r>
            <w:r w:rsidR="00E00477" w:rsidRPr="00955632">
              <w:rPr>
                <w:sz w:val="21"/>
                <w:szCs w:val="21"/>
              </w:rPr>
              <w:t>.</w:t>
            </w:r>
          </w:p>
        </w:tc>
        <w:tc>
          <w:tcPr>
            <w:tcW w:w="2835" w:type="dxa"/>
            <w:tcBorders>
              <w:top w:val="nil"/>
              <w:left w:val="nil"/>
              <w:bottom w:val="nil"/>
              <w:right w:val="nil"/>
            </w:tcBorders>
          </w:tcPr>
          <w:p w:rsidR="00797A8A" w:rsidRPr="00955632" w:rsidRDefault="00702D21" w:rsidP="000738F5">
            <w:pPr>
              <w:rPr>
                <w:sz w:val="21"/>
                <w:szCs w:val="21"/>
              </w:rPr>
            </w:pPr>
            <w:r w:rsidRPr="00955632">
              <w:rPr>
                <w:sz w:val="21"/>
                <w:szCs w:val="21"/>
              </w:rPr>
              <w:t>Т</w:t>
            </w:r>
            <w:r w:rsidR="00797A8A" w:rsidRPr="00955632">
              <w:rPr>
                <w:sz w:val="21"/>
                <w:szCs w:val="21"/>
              </w:rPr>
              <w:t>емпы роста значения итоговой оценки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 к уровню предыдущего года;</w:t>
            </w:r>
          </w:p>
        </w:tc>
        <w:tc>
          <w:tcPr>
            <w:tcW w:w="1250" w:type="dxa"/>
            <w:tcBorders>
              <w:top w:val="nil"/>
              <w:left w:val="nil"/>
              <w:bottom w:val="nil"/>
              <w:right w:val="nil"/>
            </w:tcBorders>
          </w:tcPr>
          <w:p w:rsidR="00797A8A" w:rsidRPr="00955632" w:rsidRDefault="00C8649E" w:rsidP="000738F5">
            <w:pPr>
              <w:pStyle w:val="af4"/>
              <w:spacing w:after="0"/>
              <w:ind w:firstLine="0"/>
              <w:jc w:val="center"/>
              <w:rPr>
                <w:sz w:val="21"/>
                <w:szCs w:val="21"/>
              </w:rPr>
            </w:pPr>
            <w:r w:rsidRPr="00955632">
              <w:rPr>
                <w:sz w:val="21"/>
                <w:szCs w:val="21"/>
              </w:rPr>
              <w:t>процентов</w:t>
            </w:r>
          </w:p>
        </w:tc>
        <w:tc>
          <w:tcPr>
            <w:tcW w:w="1236" w:type="dxa"/>
            <w:tcBorders>
              <w:top w:val="nil"/>
              <w:left w:val="nil"/>
              <w:bottom w:val="nil"/>
              <w:right w:val="nil"/>
            </w:tcBorders>
          </w:tcPr>
          <w:p w:rsidR="00797A8A" w:rsidRPr="00955632" w:rsidRDefault="00543FB3" w:rsidP="000738F5">
            <w:pPr>
              <w:pStyle w:val="af4"/>
              <w:spacing w:after="0"/>
              <w:ind w:firstLine="0"/>
              <w:jc w:val="center"/>
              <w:rPr>
                <w:sz w:val="21"/>
                <w:szCs w:val="21"/>
              </w:rPr>
            </w:pPr>
            <w:r w:rsidRPr="00955632">
              <w:rPr>
                <w:sz w:val="21"/>
                <w:szCs w:val="21"/>
              </w:rPr>
              <w:t>-</w:t>
            </w:r>
          </w:p>
        </w:tc>
        <w:tc>
          <w:tcPr>
            <w:tcW w:w="1120" w:type="dxa"/>
            <w:tcBorders>
              <w:top w:val="nil"/>
              <w:left w:val="nil"/>
              <w:bottom w:val="nil"/>
              <w:right w:val="nil"/>
            </w:tcBorders>
          </w:tcPr>
          <w:p w:rsidR="00797A8A" w:rsidRPr="00955632" w:rsidRDefault="00A062EB" w:rsidP="000738F5">
            <w:pPr>
              <w:pStyle w:val="af4"/>
              <w:spacing w:after="0"/>
              <w:ind w:firstLine="0"/>
              <w:jc w:val="center"/>
              <w:rPr>
                <w:sz w:val="21"/>
                <w:szCs w:val="21"/>
              </w:rPr>
            </w:pPr>
            <w:r w:rsidRPr="00955632">
              <w:rPr>
                <w:sz w:val="21"/>
                <w:szCs w:val="21"/>
              </w:rPr>
              <w:t>-</w:t>
            </w:r>
          </w:p>
        </w:tc>
        <w:tc>
          <w:tcPr>
            <w:tcW w:w="1120" w:type="dxa"/>
            <w:tcBorders>
              <w:top w:val="nil"/>
              <w:left w:val="nil"/>
              <w:bottom w:val="nil"/>
              <w:right w:val="nil"/>
            </w:tcBorders>
          </w:tcPr>
          <w:p w:rsidR="00797A8A" w:rsidRPr="00955632" w:rsidRDefault="00A062EB" w:rsidP="000738F5">
            <w:pPr>
              <w:pStyle w:val="af4"/>
              <w:spacing w:after="0"/>
              <w:ind w:firstLine="0"/>
              <w:jc w:val="center"/>
              <w:rPr>
                <w:sz w:val="21"/>
                <w:szCs w:val="21"/>
              </w:rPr>
            </w:pPr>
            <w:r w:rsidRPr="00955632">
              <w:rPr>
                <w:sz w:val="21"/>
                <w:szCs w:val="21"/>
              </w:rPr>
              <w:t>100,6</w:t>
            </w:r>
          </w:p>
        </w:tc>
        <w:tc>
          <w:tcPr>
            <w:tcW w:w="1260" w:type="dxa"/>
            <w:tcBorders>
              <w:top w:val="nil"/>
              <w:left w:val="nil"/>
              <w:bottom w:val="nil"/>
              <w:right w:val="nil"/>
            </w:tcBorders>
          </w:tcPr>
          <w:p w:rsidR="00797A8A" w:rsidRPr="00955632" w:rsidRDefault="00955632" w:rsidP="000738F5">
            <w:pPr>
              <w:pStyle w:val="af4"/>
              <w:spacing w:after="0"/>
              <w:ind w:firstLine="0"/>
              <w:jc w:val="center"/>
              <w:rPr>
                <w:sz w:val="21"/>
                <w:szCs w:val="21"/>
              </w:rPr>
            </w:pPr>
            <w:r>
              <w:rPr>
                <w:sz w:val="21"/>
                <w:szCs w:val="21"/>
              </w:rPr>
              <w:t>100,7</w:t>
            </w:r>
          </w:p>
        </w:tc>
        <w:tc>
          <w:tcPr>
            <w:tcW w:w="1260" w:type="dxa"/>
            <w:tcBorders>
              <w:top w:val="nil"/>
              <w:left w:val="nil"/>
              <w:bottom w:val="nil"/>
              <w:right w:val="nil"/>
            </w:tcBorders>
          </w:tcPr>
          <w:p w:rsidR="00797A8A" w:rsidRPr="00955632" w:rsidRDefault="00955632" w:rsidP="000738F5">
            <w:pPr>
              <w:pStyle w:val="af4"/>
              <w:spacing w:after="0"/>
              <w:ind w:firstLine="0"/>
              <w:jc w:val="center"/>
              <w:rPr>
                <w:sz w:val="21"/>
                <w:szCs w:val="21"/>
              </w:rPr>
            </w:pPr>
            <w:r>
              <w:rPr>
                <w:sz w:val="21"/>
                <w:szCs w:val="21"/>
              </w:rPr>
              <w:t>100,9</w:t>
            </w:r>
          </w:p>
        </w:tc>
        <w:tc>
          <w:tcPr>
            <w:tcW w:w="1260" w:type="dxa"/>
            <w:tcBorders>
              <w:top w:val="nil"/>
              <w:left w:val="nil"/>
              <w:bottom w:val="nil"/>
              <w:right w:val="nil"/>
            </w:tcBorders>
          </w:tcPr>
          <w:p w:rsidR="00797A8A" w:rsidRPr="00955632" w:rsidRDefault="00955632" w:rsidP="000738F5">
            <w:pPr>
              <w:pStyle w:val="af4"/>
              <w:spacing w:after="0"/>
              <w:ind w:firstLine="0"/>
              <w:jc w:val="center"/>
              <w:rPr>
                <w:sz w:val="21"/>
                <w:szCs w:val="21"/>
              </w:rPr>
            </w:pPr>
            <w:r>
              <w:rPr>
                <w:sz w:val="21"/>
                <w:szCs w:val="21"/>
              </w:rPr>
              <w:t>101</w:t>
            </w:r>
          </w:p>
        </w:tc>
        <w:tc>
          <w:tcPr>
            <w:tcW w:w="2800" w:type="dxa"/>
            <w:tcBorders>
              <w:top w:val="nil"/>
              <w:left w:val="nil"/>
              <w:bottom w:val="nil"/>
              <w:right w:val="nil"/>
            </w:tcBorders>
          </w:tcPr>
          <w:p w:rsidR="00C41365" w:rsidRPr="00955632" w:rsidRDefault="00C41365" w:rsidP="000738F5">
            <w:pPr>
              <w:widowControl w:val="0"/>
              <w:jc w:val="both"/>
              <w:rPr>
                <w:sz w:val="21"/>
                <w:szCs w:val="21"/>
              </w:rPr>
            </w:pPr>
            <w:r w:rsidRPr="00955632">
              <w:rPr>
                <w:sz w:val="21"/>
                <w:szCs w:val="21"/>
              </w:rPr>
              <w:t>рассчитывается по формуле:</w:t>
            </w:r>
          </w:p>
          <w:p w:rsidR="00C41365" w:rsidRPr="00955632" w:rsidRDefault="00815C99" w:rsidP="00C41365">
            <w:pPr>
              <w:autoSpaceDE w:val="0"/>
              <w:autoSpaceDN w:val="0"/>
              <w:adjustRightInd w:val="0"/>
              <w:rPr>
                <w:rFonts w:ascii="Courier New" w:hAnsi="Courier New" w:cs="Courier New"/>
                <w:sz w:val="20"/>
                <w:szCs w:val="20"/>
                <w:lang w:val="en-US"/>
              </w:rPr>
            </w:pPr>
            <w:r w:rsidRPr="00955632">
              <w:rPr>
                <w:rFonts w:ascii="Courier New" w:hAnsi="Courier New" w:cs="Courier New"/>
                <w:sz w:val="20"/>
                <w:szCs w:val="20"/>
                <w:lang w:val="en-US"/>
              </w:rPr>
              <w:t xml:space="preserve"> </w:t>
            </w:r>
            <w:r w:rsidR="00C41365" w:rsidRPr="00955632">
              <w:rPr>
                <w:rFonts w:ascii="Courier New" w:hAnsi="Courier New" w:cs="Courier New"/>
                <w:sz w:val="20"/>
                <w:szCs w:val="20"/>
                <w:lang w:val="en-US"/>
              </w:rPr>
              <w:t>i          i-1</w:t>
            </w:r>
          </w:p>
          <w:p w:rsidR="00C41365" w:rsidRPr="00955632" w:rsidRDefault="00C41365" w:rsidP="00C41365">
            <w:pPr>
              <w:autoSpaceDE w:val="0"/>
              <w:autoSpaceDN w:val="0"/>
              <w:adjustRightInd w:val="0"/>
              <w:rPr>
                <w:rFonts w:ascii="Courier New" w:hAnsi="Courier New" w:cs="Courier New"/>
                <w:sz w:val="20"/>
                <w:szCs w:val="20"/>
                <w:lang w:val="en-US"/>
              </w:rPr>
            </w:pPr>
            <w:r w:rsidRPr="00955632">
              <w:rPr>
                <w:rFonts w:ascii="Courier New" w:hAnsi="Courier New" w:cs="Courier New"/>
                <w:sz w:val="20"/>
                <w:szCs w:val="20"/>
              </w:rPr>
              <w:t>О</w:t>
            </w:r>
            <w:r w:rsidRPr="00955632">
              <w:rPr>
                <w:rFonts w:ascii="Courier New" w:hAnsi="Courier New" w:cs="Courier New"/>
                <w:sz w:val="20"/>
                <w:szCs w:val="20"/>
                <w:lang w:val="en-US"/>
              </w:rPr>
              <w:t xml:space="preserve">  x 100</w:t>
            </w:r>
            <w:proofErr w:type="gramStart"/>
            <w:r w:rsidRPr="00955632">
              <w:rPr>
                <w:rFonts w:ascii="Courier New" w:hAnsi="Courier New" w:cs="Courier New"/>
                <w:sz w:val="20"/>
                <w:szCs w:val="20"/>
                <w:lang w:val="en-US"/>
              </w:rPr>
              <w:t xml:space="preserve"> / </w:t>
            </w:r>
            <w:r w:rsidRPr="00955632">
              <w:rPr>
                <w:rFonts w:ascii="Courier New" w:hAnsi="Courier New" w:cs="Courier New"/>
                <w:sz w:val="20"/>
                <w:szCs w:val="20"/>
              </w:rPr>
              <w:t>О</w:t>
            </w:r>
            <w:proofErr w:type="gramEnd"/>
            <w:r w:rsidR="00815C99" w:rsidRPr="00955632">
              <w:rPr>
                <w:rFonts w:ascii="Courier New" w:hAnsi="Courier New" w:cs="Courier New"/>
                <w:sz w:val="20"/>
                <w:szCs w:val="20"/>
                <w:lang w:val="en-US"/>
              </w:rPr>
              <w:t xml:space="preserve">,   </w:t>
            </w:r>
            <w:r w:rsidR="00815C99" w:rsidRPr="00955632">
              <w:rPr>
                <w:rFonts w:ascii="Courier New" w:hAnsi="Courier New" w:cs="Courier New"/>
                <w:sz w:val="20"/>
                <w:szCs w:val="20"/>
              </w:rPr>
              <w:t>где</w:t>
            </w:r>
            <w:r w:rsidRPr="00955632">
              <w:rPr>
                <w:rFonts w:ascii="Courier New" w:hAnsi="Courier New" w:cs="Courier New"/>
                <w:sz w:val="20"/>
                <w:szCs w:val="20"/>
                <w:lang w:val="en-US"/>
              </w:rPr>
              <w:t xml:space="preserve"> </w:t>
            </w:r>
          </w:p>
          <w:p w:rsidR="00C41365" w:rsidRPr="00955632" w:rsidRDefault="00C41365" w:rsidP="00C41365">
            <w:pPr>
              <w:autoSpaceDE w:val="0"/>
              <w:autoSpaceDN w:val="0"/>
              <w:adjustRightInd w:val="0"/>
              <w:outlineLvl w:val="0"/>
              <w:rPr>
                <w:sz w:val="20"/>
                <w:szCs w:val="20"/>
                <w:lang w:val="en-US"/>
              </w:rPr>
            </w:pPr>
          </w:p>
          <w:p w:rsidR="00C41365" w:rsidRPr="00955632" w:rsidRDefault="00C41365" w:rsidP="00C41365">
            <w:pPr>
              <w:autoSpaceDE w:val="0"/>
              <w:autoSpaceDN w:val="0"/>
              <w:adjustRightInd w:val="0"/>
              <w:rPr>
                <w:rFonts w:ascii="Courier New" w:hAnsi="Courier New" w:cs="Courier New"/>
                <w:sz w:val="20"/>
                <w:szCs w:val="20"/>
                <w:lang w:val="en-US"/>
              </w:rPr>
            </w:pPr>
            <w:r w:rsidRPr="00955632">
              <w:rPr>
                <w:rFonts w:ascii="Courier New" w:hAnsi="Courier New" w:cs="Courier New"/>
                <w:sz w:val="20"/>
                <w:szCs w:val="20"/>
                <w:lang w:val="en-US"/>
              </w:rPr>
              <w:t xml:space="preserve"> i   </w:t>
            </w:r>
            <w:r w:rsidR="00815C99" w:rsidRPr="00955632">
              <w:rPr>
                <w:rFonts w:ascii="Courier New" w:hAnsi="Courier New" w:cs="Courier New"/>
                <w:sz w:val="20"/>
                <w:szCs w:val="20"/>
                <w:lang w:val="en-US"/>
              </w:rPr>
              <w:t xml:space="preserve"> </w:t>
            </w:r>
            <w:r w:rsidRPr="00955632">
              <w:rPr>
                <w:rFonts w:ascii="Courier New" w:hAnsi="Courier New" w:cs="Courier New"/>
                <w:sz w:val="20"/>
                <w:szCs w:val="20"/>
                <w:lang w:val="en-US"/>
              </w:rPr>
              <w:t xml:space="preserve"> i-1</w:t>
            </w:r>
          </w:p>
          <w:p w:rsidR="00797A8A" w:rsidRPr="00955632" w:rsidRDefault="00C41365" w:rsidP="000738F5">
            <w:pPr>
              <w:widowControl w:val="0"/>
              <w:jc w:val="both"/>
              <w:rPr>
                <w:sz w:val="21"/>
                <w:szCs w:val="21"/>
              </w:rPr>
            </w:pPr>
            <w:r w:rsidRPr="00955632">
              <w:rPr>
                <w:rFonts w:ascii="Courier New" w:hAnsi="Courier New" w:cs="Courier New"/>
                <w:sz w:val="20"/>
                <w:szCs w:val="20"/>
              </w:rPr>
              <w:t>О  и</w:t>
            </w:r>
            <w:proofErr w:type="gramStart"/>
            <w:r w:rsidRPr="00955632">
              <w:rPr>
                <w:rFonts w:ascii="Courier New" w:hAnsi="Courier New" w:cs="Courier New"/>
                <w:sz w:val="20"/>
                <w:szCs w:val="20"/>
              </w:rPr>
              <w:t xml:space="preserve"> О</w:t>
            </w:r>
            <w:proofErr w:type="gramEnd"/>
            <w:r w:rsidR="00815C99" w:rsidRPr="00955632">
              <w:rPr>
                <w:rFonts w:ascii="Courier New" w:hAnsi="Courier New" w:cs="Courier New"/>
                <w:sz w:val="20"/>
                <w:szCs w:val="20"/>
              </w:rPr>
              <w:t xml:space="preserve">     - </w:t>
            </w:r>
            <w:r w:rsidRPr="00955632">
              <w:rPr>
                <w:sz w:val="21"/>
                <w:szCs w:val="21"/>
              </w:rPr>
              <w:t xml:space="preserve">средние оценки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 </w:t>
            </w:r>
            <w:r w:rsidRPr="00955632">
              <w:rPr>
                <w:sz w:val="21"/>
                <w:szCs w:val="21"/>
                <w:lang w:val="en-US"/>
              </w:rPr>
              <w:t>i</w:t>
            </w:r>
            <w:r w:rsidRPr="00955632">
              <w:rPr>
                <w:sz w:val="21"/>
                <w:szCs w:val="21"/>
              </w:rPr>
              <w:t xml:space="preserve">-года и года, ему предшествующего, соответственно, рассчитанные в соответствии с </w:t>
            </w:r>
            <w:r w:rsidR="00AD3C44" w:rsidRPr="00955632">
              <w:rPr>
                <w:sz w:val="21"/>
                <w:szCs w:val="21"/>
              </w:rPr>
              <w:t xml:space="preserve">постановлением администрации Благодарненского муниципального района Ставропольского края </w:t>
            </w:r>
            <w:r w:rsidRPr="00955632">
              <w:rPr>
                <w:sz w:val="21"/>
                <w:szCs w:val="21"/>
              </w:rPr>
              <w:t xml:space="preserve">от </w:t>
            </w:r>
            <w:r w:rsidR="00702D21" w:rsidRPr="00955632">
              <w:rPr>
                <w:sz w:val="21"/>
                <w:szCs w:val="21"/>
              </w:rPr>
              <w:t xml:space="preserve">29 января 2014 года. №68 </w:t>
            </w:r>
            <w:r w:rsidR="00543FB3" w:rsidRPr="00955632">
              <w:rPr>
                <w:sz w:val="21"/>
                <w:szCs w:val="21"/>
              </w:rPr>
              <w:t>"</w:t>
            </w:r>
            <w:r w:rsidR="00702D21" w:rsidRPr="00955632">
              <w:rPr>
                <w:sz w:val="21"/>
                <w:szCs w:val="21"/>
              </w:rPr>
              <w:t xml:space="preserve">Об утверждении Методики </w:t>
            </w:r>
            <w:r w:rsidR="00702D21" w:rsidRPr="00955632">
              <w:rPr>
                <w:sz w:val="21"/>
                <w:szCs w:val="21"/>
              </w:rPr>
              <w:lastRenderedPageBreak/>
              <w:t>проведения мониторинга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w:t>
            </w:r>
            <w:r w:rsidR="00543FB3" w:rsidRPr="00955632">
              <w:rPr>
                <w:sz w:val="21"/>
                <w:szCs w:val="21"/>
              </w:rPr>
              <w:t>"</w:t>
            </w:r>
            <w:r w:rsidRPr="00955632">
              <w:rPr>
                <w:sz w:val="21"/>
                <w:szCs w:val="21"/>
              </w:rPr>
              <w:t xml:space="preserve"> </w:t>
            </w:r>
          </w:p>
        </w:tc>
      </w:tr>
      <w:tr w:rsidR="00544F74" w:rsidRPr="00955632">
        <w:tc>
          <w:tcPr>
            <w:tcW w:w="675" w:type="dxa"/>
            <w:tcBorders>
              <w:top w:val="nil"/>
              <w:left w:val="nil"/>
              <w:bottom w:val="nil"/>
              <w:right w:val="nil"/>
            </w:tcBorders>
          </w:tcPr>
          <w:p w:rsidR="00544F74" w:rsidRPr="00955632" w:rsidRDefault="00702D21" w:rsidP="000738F5">
            <w:pPr>
              <w:pStyle w:val="af4"/>
              <w:spacing w:after="0"/>
              <w:ind w:firstLine="0"/>
              <w:rPr>
                <w:sz w:val="21"/>
                <w:szCs w:val="21"/>
              </w:rPr>
            </w:pPr>
            <w:r w:rsidRPr="00955632">
              <w:rPr>
                <w:sz w:val="21"/>
                <w:szCs w:val="21"/>
              </w:rPr>
              <w:lastRenderedPageBreak/>
              <w:t>7</w:t>
            </w:r>
            <w:r w:rsidR="00E00477" w:rsidRPr="00955632">
              <w:rPr>
                <w:sz w:val="21"/>
                <w:szCs w:val="21"/>
              </w:rPr>
              <w:t>.</w:t>
            </w:r>
            <w:r w:rsidR="00544F74" w:rsidRPr="00955632">
              <w:rPr>
                <w:sz w:val="21"/>
                <w:szCs w:val="21"/>
              </w:rPr>
              <w:t xml:space="preserve"> </w:t>
            </w:r>
          </w:p>
        </w:tc>
        <w:tc>
          <w:tcPr>
            <w:tcW w:w="2835" w:type="dxa"/>
            <w:tcBorders>
              <w:top w:val="nil"/>
              <w:left w:val="nil"/>
              <w:bottom w:val="nil"/>
              <w:right w:val="nil"/>
            </w:tcBorders>
          </w:tcPr>
          <w:p w:rsidR="00544F74" w:rsidRPr="00955632" w:rsidRDefault="00815C99" w:rsidP="000738F5">
            <w:pPr>
              <w:rPr>
                <w:sz w:val="21"/>
                <w:szCs w:val="21"/>
              </w:rPr>
            </w:pPr>
            <w:r w:rsidRPr="00955632">
              <w:rPr>
                <w:sz w:val="21"/>
                <w:szCs w:val="21"/>
              </w:rPr>
              <w:t>Проведение оценки качества управления бюджетным процессом в муниципальных образованиях Благодарненского района Ставропольского края, формирование их ежегодного рейтинга;</w:t>
            </w:r>
          </w:p>
        </w:tc>
        <w:tc>
          <w:tcPr>
            <w:tcW w:w="125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 нет</w:t>
            </w:r>
          </w:p>
        </w:tc>
        <w:tc>
          <w:tcPr>
            <w:tcW w:w="1236"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p w:rsidR="00544F74" w:rsidRPr="00955632" w:rsidRDefault="00544F74" w:rsidP="000738F5">
            <w:pPr>
              <w:pStyle w:val="af4"/>
              <w:spacing w:after="0"/>
              <w:ind w:firstLine="0"/>
              <w:jc w:val="center"/>
              <w:rPr>
                <w:sz w:val="21"/>
                <w:szCs w:val="21"/>
              </w:rPr>
            </w:pP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p w:rsidR="00544F74" w:rsidRPr="00955632" w:rsidRDefault="00544F74" w:rsidP="000738F5">
            <w:pPr>
              <w:pStyle w:val="af4"/>
              <w:spacing w:after="0"/>
              <w:ind w:firstLine="0"/>
              <w:jc w:val="center"/>
              <w:rPr>
                <w:sz w:val="21"/>
                <w:szCs w:val="21"/>
              </w:rPr>
            </w:pPr>
          </w:p>
        </w:tc>
        <w:tc>
          <w:tcPr>
            <w:tcW w:w="2800" w:type="dxa"/>
            <w:tcBorders>
              <w:top w:val="nil"/>
              <w:left w:val="nil"/>
              <w:bottom w:val="nil"/>
              <w:right w:val="nil"/>
            </w:tcBorders>
          </w:tcPr>
          <w:p w:rsidR="00702D21" w:rsidRPr="00955632" w:rsidRDefault="00544F74" w:rsidP="00702D21">
            <w:pPr>
              <w:widowControl w:val="0"/>
              <w:jc w:val="both"/>
              <w:rPr>
                <w:sz w:val="21"/>
                <w:szCs w:val="21"/>
              </w:rPr>
            </w:pPr>
            <w:proofErr w:type="gramStart"/>
            <w:r w:rsidRPr="00955632">
              <w:rPr>
                <w:sz w:val="21"/>
                <w:szCs w:val="21"/>
              </w:rPr>
              <w:t>данные отчетности об исполнении районного  бюджета и материалы, представля</w:t>
            </w:r>
            <w:r w:rsidRPr="00955632">
              <w:rPr>
                <w:sz w:val="21"/>
                <w:szCs w:val="21"/>
              </w:rPr>
              <w:t>е</w:t>
            </w:r>
            <w:r w:rsidRPr="00955632">
              <w:rPr>
                <w:sz w:val="21"/>
                <w:szCs w:val="21"/>
              </w:rPr>
              <w:t xml:space="preserve">мые </w:t>
            </w:r>
            <w:r w:rsidR="00815C99" w:rsidRPr="00955632">
              <w:rPr>
                <w:sz w:val="21"/>
                <w:szCs w:val="21"/>
              </w:rPr>
              <w:t xml:space="preserve">муниципальными образованиями Благодарненского района Ставропольского края </w:t>
            </w:r>
            <w:r w:rsidRPr="00955632">
              <w:rPr>
                <w:sz w:val="21"/>
                <w:szCs w:val="21"/>
              </w:rPr>
              <w:t xml:space="preserve">в Финансовое управление в соответствии с </w:t>
            </w:r>
            <w:r w:rsidR="00702D21" w:rsidRPr="00955632">
              <w:rPr>
                <w:sz w:val="21"/>
                <w:szCs w:val="21"/>
              </w:rPr>
              <w:t>Порядком проведения оценки качес</w:t>
            </w:r>
            <w:r w:rsidR="00702D21" w:rsidRPr="00955632">
              <w:rPr>
                <w:sz w:val="21"/>
                <w:szCs w:val="21"/>
              </w:rPr>
              <w:t>т</w:t>
            </w:r>
            <w:r w:rsidR="00702D21" w:rsidRPr="00955632">
              <w:rPr>
                <w:sz w:val="21"/>
                <w:szCs w:val="21"/>
              </w:rPr>
              <w:t>ва управления бюджетным процессом в муниципал</w:t>
            </w:r>
            <w:r w:rsidR="00702D21" w:rsidRPr="00955632">
              <w:rPr>
                <w:sz w:val="21"/>
                <w:szCs w:val="21"/>
              </w:rPr>
              <w:t>ь</w:t>
            </w:r>
            <w:r w:rsidR="00702D21" w:rsidRPr="00955632">
              <w:rPr>
                <w:sz w:val="21"/>
                <w:szCs w:val="21"/>
              </w:rPr>
              <w:t>ных образованиях Благодарненского района, утве</w:t>
            </w:r>
            <w:r w:rsidR="00702D21" w:rsidRPr="00955632">
              <w:rPr>
                <w:sz w:val="21"/>
                <w:szCs w:val="21"/>
              </w:rPr>
              <w:t>р</w:t>
            </w:r>
            <w:r w:rsidR="00702D21" w:rsidRPr="00955632">
              <w:rPr>
                <w:sz w:val="21"/>
                <w:szCs w:val="21"/>
              </w:rPr>
              <w:t>жденным постановлением администрации Благодарненского муниципального района Ставропольского края от 30 декабря 2011 года. №1120 «Об утверждении Порядка проведения оценки качества управл</w:t>
            </w:r>
            <w:r w:rsidR="00702D21" w:rsidRPr="00955632">
              <w:rPr>
                <w:sz w:val="21"/>
                <w:szCs w:val="21"/>
              </w:rPr>
              <w:t>е</w:t>
            </w:r>
            <w:r w:rsidR="00702D21" w:rsidRPr="00955632">
              <w:rPr>
                <w:sz w:val="21"/>
                <w:szCs w:val="21"/>
              </w:rPr>
              <w:t>ния бюджетным процессом в поселениях Благодарненского района</w:t>
            </w:r>
            <w:proofErr w:type="gramEnd"/>
          </w:p>
          <w:p w:rsidR="00544F74" w:rsidRPr="00955632" w:rsidRDefault="00702D21" w:rsidP="00702D21">
            <w:pPr>
              <w:widowControl w:val="0"/>
              <w:jc w:val="both"/>
              <w:rPr>
                <w:sz w:val="21"/>
                <w:szCs w:val="21"/>
              </w:rPr>
            </w:pPr>
            <w:r w:rsidRPr="00955632">
              <w:rPr>
                <w:sz w:val="21"/>
                <w:szCs w:val="21"/>
              </w:rPr>
              <w:t>Ставропольского края»</w:t>
            </w:r>
          </w:p>
        </w:tc>
      </w:tr>
      <w:tr w:rsidR="00544F74" w:rsidRPr="00955632">
        <w:tc>
          <w:tcPr>
            <w:tcW w:w="675"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t>8</w:t>
            </w:r>
            <w:r w:rsidR="00E00477" w:rsidRPr="00955632">
              <w:rPr>
                <w:sz w:val="21"/>
                <w:szCs w:val="21"/>
              </w:rPr>
              <w:t>.</w:t>
            </w:r>
          </w:p>
        </w:tc>
        <w:tc>
          <w:tcPr>
            <w:tcW w:w="2835" w:type="dxa"/>
            <w:tcBorders>
              <w:top w:val="nil"/>
              <w:left w:val="nil"/>
              <w:bottom w:val="nil"/>
              <w:right w:val="nil"/>
            </w:tcBorders>
          </w:tcPr>
          <w:p w:rsidR="00544F74" w:rsidRPr="00955632" w:rsidRDefault="00E00477" w:rsidP="000738F5">
            <w:pPr>
              <w:rPr>
                <w:sz w:val="21"/>
                <w:szCs w:val="21"/>
              </w:rPr>
            </w:pPr>
            <w:r w:rsidRPr="00955632">
              <w:rPr>
                <w:sz w:val="21"/>
                <w:szCs w:val="21"/>
              </w:rPr>
              <w:t>П</w:t>
            </w:r>
            <w:r w:rsidR="00702D21" w:rsidRPr="00955632">
              <w:rPr>
                <w:sz w:val="21"/>
                <w:szCs w:val="21"/>
              </w:rPr>
              <w:t xml:space="preserve">роведение мониторинга </w:t>
            </w:r>
            <w:r w:rsidR="00702D21" w:rsidRPr="00955632">
              <w:rPr>
                <w:sz w:val="21"/>
                <w:szCs w:val="21"/>
              </w:rPr>
              <w:lastRenderedPageBreak/>
              <w:t>соблюдения органами местного самоуправления муниципальных образований района бюджетного законодательства Российской Федерации и бюджетного законодательства Ставропольского края;</w:t>
            </w:r>
          </w:p>
        </w:tc>
        <w:tc>
          <w:tcPr>
            <w:tcW w:w="125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lastRenderedPageBreak/>
              <w:t>да/ нет</w:t>
            </w:r>
          </w:p>
        </w:tc>
        <w:tc>
          <w:tcPr>
            <w:tcW w:w="1236"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2800" w:type="dxa"/>
            <w:tcBorders>
              <w:top w:val="nil"/>
              <w:left w:val="nil"/>
              <w:bottom w:val="nil"/>
              <w:right w:val="nil"/>
            </w:tcBorders>
          </w:tcPr>
          <w:p w:rsidR="00544F74" w:rsidRPr="00955632" w:rsidRDefault="00544F74" w:rsidP="000738F5">
            <w:pPr>
              <w:pStyle w:val="af4"/>
              <w:spacing w:after="0"/>
              <w:ind w:firstLine="0"/>
              <w:rPr>
                <w:sz w:val="21"/>
                <w:szCs w:val="21"/>
              </w:rPr>
            </w:pPr>
            <w:proofErr w:type="gramStart"/>
            <w:r w:rsidRPr="00955632">
              <w:rPr>
                <w:sz w:val="21"/>
                <w:szCs w:val="21"/>
              </w:rPr>
              <w:t xml:space="preserve">Данные ежемесячных и </w:t>
            </w:r>
            <w:r w:rsidRPr="00955632">
              <w:rPr>
                <w:sz w:val="21"/>
                <w:szCs w:val="21"/>
              </w:rPr>
              <w:lastRenderedPageBreak/>
              <w:t xml:space="preserve">годовых отчетов об исполнении местных бюджетов и материалы, представляемые органами местного самоуправления муниципальных образований района в Финансовое управление в </w:t>
            </w:r>
            <w:r w:rsidRPr="002D3FC5">
              <w:rPr>
                <w:sz w:val="21"/>
                <w:szCs w:val="21"/>
              </w:rPr>
              <w:t xml:space="preserve">соответствии с Положением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утвержденным постановлением Правительства Ставропольского края от 20 октября 2010 года №342-п </w:t>
            </w:r>
            <w:r w:rsidR="00543FB3" w:rsidRPr="002D3FC5">
              <w:rPr>
                <w:sz w:val="21"/>
                <w:szCs w:val="21"/>
              </w:rPr>
              <w:t>"</w:t>
            </w:r>
            <w:r w:rsidRPr="002D3FC5">
              <w:rPr>
                <w:sz w:val="21"/>
                <w:szCs w:val="21"/>
              </w:rPr>
              <w:t>Об утверждении Положения о проведении мониторинга соблюдения органами местного</w:t>
            </w:r>
            <w:proofErr w:type="gramEnd"/>
            <w:r w:rsidRPr="002D3FC5">
              <w:rPr>
                <w:sz w:val="21"/>
                <w:szCs w:val="21"/>
              </w:rPr>
              <w:t xml:space="preserve"> самоуправления муниципальных образований Ставропольского края бюджетного законодательства Российской Федерации</w:t>
            </w:r>
            <w:r w:rsidR="00543FB3" w:rsidRPr="002D3FC5">
              <w:rPr>
                <w:sz w:val="21"/>
                <w:szCs w:val="21"/>
              </w:rPr>
              <w:t>"</w:t>
            </w:r>
          </w:p>
        </w:tc>
      </w:tr>
      <w:tr w:rsidR="00544F74" w:rsidRPr="00955632">
        <w:tc>
          <w:tcPr>
            <w:tcW w:w="675"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lastRenderedPageBreak/>
              <w:t>9</w:t>
            </w:r>
            <w:r w:rsidR="00E00477" w:rsidRPr="00955632">
              <w:rPr>
                <w:sz w:val="21"/>
                <w:szCs w:val="21"/>
              </w:rPr>
              <w:t>.</w:t>
            </w:r>
          </w:p>
        </w:tc>
        <w:tc>
          <w:tcPr>
            <w:tcW w:w="2835" w:type="dxa"/>
            <w:tcBorders>
              <w:top w:val="nil"/>
              <w:left w:val="nil"/>
              <w:bottom w:val="nil"/>
              <w:right w:val="nil"/>
            </w:tcBorders>
          </w:tcPr>
          <w:p w:rsidR="00544F74" w:rsidRPr="00955632" w:rsidRDefault="00E00477" w:rsidP="000738F5">
            <w:pPr>
              <w:rPr>
                <w:sz w:val="21"/>
                <w:szCs w:val="21"/>
              </w:rPr>
            </w:pPr>
            <w:r w:rsidRPr="00955632">
              <w:rPr>
                <w:sz w:val="21"/>
                <w:szCs w:val="21"/>
              </w:rPr>
              <w:t>Формирование и размещение в информационно - телекомм</w:t>
            </w:r>
            <w:r w:rsidRPr="00955632">
              <w:rPr>
                <w:sz w:val="21"/>
                <w:szCs w:val="21"/>
              </w:rPr>
              <w:t>у</w:t>
            </w:r>
            <w:r w:rsidRPr="00955632">
              <w:rPr>
                <w:sz w:val="21"/>
                <w:szCs w:val="21"/>
              </w:rPr>
              <w:t xml:space="preserve">никационной сети </w:t>
            </w:r>
            <w:r w:rsidRPr="00955632">
              <w:rPr>
                <w:sz w:val="21"/>
                <w:szCs w:val="21"/>
              </w:rPr>
              <w:lastRenderedPageBreak/>
              <w:t>Интернет "Открытого бюджета для граждан"</w:t>
            </w:r>
          </w:p>
        </w:tc>
        <w:tc>
          <w:tcPr>
            <w:tcW w:w="125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lastRenderedPageBreak/>
              <w:t>да/ нет</w:t>
            </w:r>
          </w:p>
        </w:tc>
        <w:tc>
          <w:tcPr>
            <w:tcW w:w="1236"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2800"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t>Информация, размещенная на официальном сайте администрации Б</w:t>
            </w:r>
            <w:r w:rsidR="00C8649E" w:rsidRPr="00955632">
              <w:rPr>
                <w:sz w:val="21"/>
                <w:szCs w:val="21"/>
              </w:rPr>
              <w:t xml:space="preserve">лагодарненского </w:t>
            </w:r>
            <w:r w:rsidR="00C8649E" w:rsidRPr="00955632">
              <w:rPr>
                <w:sz w:val="21"/>
                <w:szCs w:val="21"/>
              </w:rPr>
              <w:lastRenderedPageBreak/>
              <w:t>муниципального района Ставропольского края</w:t>
            </w:r>
            <w:r w:rsidRPr="00955632">
              <w:rPr>
                <w:sz w:val="21"/>
                <w:szCs w:val="21"/>
              </w:rPr>
              <w:t xml:space="preserve"> www.abmrsk.ru</w:t>
            </w:r>
          </w:p>
        </w:tc>
      </w:tr>
      <w:tr w:rsidR="00544F74" w:rsidRPr="00955632">
        <w:tc>
          <w:tcPr>
            <w:tcW w:w="675"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lastRenderedPageBreak/>
              <w:t>10</w:t>
            </w:r>
            <w:r w:rsidR="00E00477" w:rsidRPr="00955632">
              <w:rPr>
                <w:sz w:val="21"/>
                <w:szCs w:val="21"/>
              </w:rPr>
              <w:t>.</w:t>
            </w:r>
          </w:p>
        </w:tc>
        <w:tc>
          <w:tcPr>
            <w:tcW w:w="2835" w:type="dxa"/>
            <w:tcBorders>
              <w:top w:val="nil"/>
              <w:left w:val="nil"/>
              <w:bottom w:val="nil"/>
              <w:right w:val="nil"/>
            </w:tcBorders>
          </w:tcPr>
          <w:p w:rsidR="00544F74" w:rsidRPr="00955632" w:rsidRDefault="00544F74" w:rsidP="000738F5">
            <w:pPr>
              <w:jc w:val="both"/>
              <w:rPr>
                <w:sz w:val="21"/>
                <w:szCs w:val="21"/>
              </w:rPr>
            </w:pPr>
            <w:r w:rsidRPr="00955632">
              <w:rPr>
                <w:sz w:val="21"/>
                <w:szCs w:val="21"/>
              </w:rPr>
              <w:t>Поддержание страницы «Муниципальные финансы» на официальном сайте админ</w:t>
            </w:r>
            <w:r w:rsidRPr="00955632">
              <w:rPr>
                <w:sz w:val="21"/>
                <w:szCs w:val="21"/>
              </w:rPr>
              <w:t>и</w:t>
            </w:r>
            <w:r w:rsidRPr="00955632">
              <w:rPr>
                <w:sz w:val="21"/>
                <w:szCs w:val="21"/>
              </w:rPr>
              <w:t>страции Благодарненского м</w:t>
            </w:r>
            <w:r w:rsidRPr="00955632">
              <w:rPr>
                <w:sz w:val="21"/>
                <w:szCs w:val="21"/>
              </w:rPr>
              <w:t>у</w:t>
            </w:r>
            <w:r w:rsidRPr="00955632">
              <w:rPr>
                <w:sz w:val="21"/>
                <w:szCs w:val="21"/>
              </w:rPr>
              <w:t>ниципального района Ставропольского края в информационно - телекоммун</w:t>
            </w:r>
            <w:r w:rsidRPr="00955632">
              <w:rPr>
                <w:sz w:val="21"/>
                <w:szCs w:val="21"/>
              </w:rPr>
              <w:t>и</w:t>
            </w:r>
            <w:r w:rsidRPr="00955632">
              <w:rPr>
                <w:sz w:val="21"/>
                <w:szCs w:val="21"/>
              </w:rPr>
              <w:t>кационной сети «Интернет» в актуальном состоянии</w:t>
            </w:r>
          </w:p>
        </w:tc>
        <w:tc>
          <w:tcPr>
            <w:tcW w:w="125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 нет</w:t>
            </w:r>
          </w:p>
        </w:tc>
        <w:tc>
          <w:tcPr>
            <w:tcW w:w="1236"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jc w:val="center"/>
              <w:rPr>
                <w:sz w:val="21"/>
                <w:szCs w:val="21"/>
              </w:rPr>
            </w:pPr>
            <w:r w:rsidRPr="00955632">
              <w:rPr>
                <w:sz w:val="21"/>
                <w:szCs w:val="21"/>
              </w:rPr>
              <w:t>да</w:t>
            </w:r>
          </w:p>
        </w:tc>
        <w:tc>
          <w:tcPr>
            <w:tcW w:w="112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p w:rsidR="00544F74" w:rsidRPr="00955632" w:rsidRDefault="00544F74" w:rsidP="000738F5">
            <w:pPr>
              <w:pStyle w:val="af4"/>
              <w:spacing w:after="0"/>
              <w:ind w:firstLine="0"/>
              <w:jc w:val="center"/>
              <w:rPr>
                <w:sz w:val="21"/>
                <w:szCs w:val="21"/>
              </w:rPr>
            </w:pPr>
          </w:p>
        </w:tc>
        <w:tc>
          <w:tcPr>
            <w:tcW w:w="1260" w:type="dxa"/>
            <w:tcBorders>
              <w:top w:val="nil"/>
              <w:left w:val="nil"/>
              <w:bottom w:val="nil"/>
              <w:right w:val="nil"/>
            </w:tcBorders>
          </w:tcPr>
          <w:p w:rsidR="00544F74" w:rsidRPr="00955632" w:rsidRDefault="00544F74" w:rsidP="000738F5">
            <w:pPr>
              <w:pStyle w:val="af4"/>
              <w:spacing w:after="0"/>
              <w:ind w:firstLine="0"/>
              <w:jc w:val="center"/>
              <w:rPr>
                <w:sz w:val="21"/>
                <w:szCs w:val="21"/>
              </w:rPr>
            </w:pPr>
            <w:r w:rsidRPr="00955632">
              <w:rPr>
                <w:sz w:val="21"/>
                <w:szCs w:val="21"/>
              </w:rPr>
              <w:t>да</w:t>
            </w:r>
          </w:p>
          <w:p w:rsidR="00544F74" w:rsidRPr="00955632" w:rsidRDefault="00544F74" w:rsidP="000738F5">
            <w:pPr>
              <w:pStyle w:val="af4"/>
              <w:spacing w:after="0"/>
              <w:ind w:firstLine="0"/>
              <w:jc w:val="center"/>
              <w:rPr>
                <w:sz w:val="21"/>
                <w:szCs w:val="21"/>
              </w:rPr>
            </w:pPr>
          </w:p>
        </w:tc>
        <w:tc>
          <w:tcPr>
            <w:tcW w:w="2800" w:type="dxa"/>
            <w:tcBorders>
              <w:top w:val="nil"/>
              <w:left w:val="nil"/>
              <w:bottom w:val="nil"/>
              <w:right w:val="nil"/>
            </w:tcBorders>
          </w:tcPr>
          <w:p w:rsidR="00544F74" w:rsidRPr="00955632" w:rsidRDefault="00544F74" w:rsidP="000738F5">
            <w:pPr>
              <w:pStyle w:val="af4"/>
              <w:spacing w:after="0"/>
              <w:ind w:firstLine="0"/>
              <w:rPr>
                <w:sz w:val="21"/>
                <w:szCs w:val="21"/>
              </w:rPr>
            </w:pPr>
            <w:r w:rsidRPr="00955632">
              <w:rPr>
                <w:sz w:val="21"/>
                <w:szCs w:val="21"/>
              </w:rPr>
              <w:t>Информация, размещенная на официальном сайте а</w:t>
            </w:r>
            <w:r w:rsidRPr="00955632">
              <w:rPr>
                <w:sz w:val="21"/>
                <w:szCs w:val="21"/>
              </w:rPr>
              <w:t>д</w:t>
            </w:r>
            <w:r w:rsidRPr="00955632">
              <w:rPr>
                <w:sz w:val="21"/>
                <w:szCs w:val="21"/>
              </w:rPr>
              <w:t>министрации Благодарненского муниципального ра</w:t>
            </w:r>
            <w:r w:rsidRPr="00955632">
              <w:rPr>
                <w:sz w:val="21"/>
                <w:szCs w:val="21"/>
              </w:rPr>
              <w:t>й</w:t>
            </w:r>
            <w:r w:rsidRPr="00955632">
              <w:rPr>
                <w:sz w:val="21"/>
                <w:szCs w:val="21"/>
              </w:rPr>
              <w:t>она Ставропольского края в информационно - телекоммуникационной сети «Интернет»</w:t>
            </w:r>
          </w:p>
        </w:tc>
      </w:tr>
    </w:tbl>
    <w:p w:rsidR="00544F74" w:rsidRPr="00955632" w:rsidRDefault="00544F74" w:rsidP="00544F74">
      <w:pPr>
        <w:pStyle w:val="af4"/>
        <w:spacing w:after="0" w:line="240" w:lineRule="exact"/>
        <w:ind w:firstLine="11060"/>
        <w:rPr>
          <w:sz w:val="28"/>
          <w:szCs w:val="28"/>
        </w:rPr>
      </w:pPr>
    </w:p>
    <w:p w:rsidR="00544F74" w:rsidRPr="00955632" w:rsidRDefault="00544F74" w:rsidP="00544F74">
      <w:pPr>
        <w:pStyle w:val="af4"/>
        <w:spacing w:after="0" w:line="240" w:lineRule="exact"/>
        <w:ind w:firstLine="11060"/>
        <w:rPr>
          <w:sz w:val="28"/>
          <w:szCs w:val="28"/>
        </w:rPr>
      </w:pPr>
    </w:p>
    <w:p w:rsidR="00544F74" w:rsidRPr="00955632" w:rsidRDefault="00544F74" w:rsidP="00544F74">
      <w:pPr>
        <w:pStyle w:val="af4"/>
        <w:spacing w:after="0" w:line="240" w:lineRule="exact"/>
        <w:ind w:firstLine="11060"/>
        <w:rPr>
          <w:sz w:val="28"/>
          <w:szCs w:val="28"/>
        </w:rPr>
      </w:pPr>
    </w:p>
    <w:p w:rsidR="00544F74" w:rsidRPr="00955632" w:rsidRDefault="00544F74" w:rsidP="00544F74">
      <w:pPr>
        <w:pStyle w:val="af4"/>
        <w:spacing w:after="0" w:line="240" w:lineRule="exact"/>
        <w:ind w:firstLine="11060"/>
        <w:rPr>
          <w:sz w:val="28"/>
          <w:szCs w:val="28"/>
        </w:rPr>
      </w:pPr>
    </w:p>
    <w:p w:rsidR="00544F74" w:rsidRPr="00955632" w:rsidRDefault="00544F74" w:rsidP="00544F74">
      <w:pPr>
        <w:pStyle w:val="af4"/>
        <w:spacing w:after="0" w:line="240" w:lineRule="exact"/>
        <w:ind w:firstLine="11060"/>
        <w:rPr>
          <w:sz w:val="28"/>
          <w:szCs w:val="28"/>
        </w:rPr>
      </w:pPr>
    </w:p>
    <w:p w:rsidR="00544F74" w:rsidRPr="00955632" w:rsidRDefault="00544F74" w:rsidP="00544F74">
      <w:pPr>
        <w:pStyle w:val="af4"/>
        <w:spacing w:after="0" w:line="240" w:lineRule="exact"/>
        <w:ind w:firstLine="11060"/>
        <w:rPr>
          <w:sz w:val="28"/>
          <w:szCs w:val="28"/>
        </w:rPr>
      </w:pPr>
    </w:p>
    <w:p w:rsidR="00544F74" w:rsidRPr="00955632" w:rsidRDefault="00544F74" w:rsidP="00544F74">
      <w:pPr>
        <w:pStyle w:val="af4"/>
        <w:spacing w:after="0" w:line="240" w:lineRule="exact"/>
        <w:ind w:firstLine="539"/>
        <w:jc w:val="right"/>
        <w:rPr>
          <w:sz w:val="28"/>
          <w:szCs w:val="28"/>
        </w:rPr>
      </w:pPr>
    </w:p>
    <w:p w:rsidR="00544F74" w:rsidRPr="00955632" w:rsidRDefault="00544F74" w:rsidP="00544F74">
      <w:pPr>
        <w:pStyle w:val="af4"/>
        <w:spacing w:after="0" w:line="240" w:lineRule="exact"/>
        <w:ind w:firstLine="539"/>
        <w:rPr>
          <w:b/>
          <w:bCs/>
          <w:sz w:val="28"/>
          <w:szCs w:val="28"/>
        </w:rPr>
      </w:pPr>
    </w:p>
    <w:p w:rsidR="008F0AD6" w:rsidRPr="00955632" w:rsidRDefault="008F0AD6" w:rsidP="008F0AD6">
      <w:pPr>
        <w:pStyle w:val="af4"/>
        <w:spacing w:after="0" w:line="240" w:lineRule="exact"/>
        <w:ind w:firstLine="539"/>
        <w:jc w:val="right"/>
        <w:rPr>
          <w:sz w:val="28"/>
          <w:szCs w:val="28"/>
        </w:rPr>
      </w:pPr>
    </w:p>
    <w:p w:rsidR="008F0AD6" w:rsidRPr="00955632" w:rsidRDefault="008F0AD6" w:rsidP="008F0AD6">
      <w:pPr>
        <w:pStyle w:val="af4"/>
        <w:spacing w:after="0" w:line="240" w:lineRule="exact"/>
        <w:ind w:firstLine="539"/>
        <w:rPr>
          <w:b/>
          <w:bCs/>
          <w:sz w:val="28"/>
          <w:szCs w:val="28"/>
        </w:rPr>
      </w:pPr>
    </w:p>
    <w:p w:rsidR="00475F6D" w:rsidRPr="00955632" w:rsidRDefault="00475F6D">
      <w:pPr>
        <w:sectPr w:rsidR="00475F6D" w:rsidRPr="00955632" w:rsidSect="004B0FBF">
          <w:headerReference w:type="default" r:id="rId11"/>
          <w:pgSz w:w="16838" w:h="11906" w:orient="landscape" w:code="9"/>
          <w:pgMar w:top="1985" w:right="1134" w:bottom="567" w:left="1134" w:header="720" w:footer="290" w:gutter="0"/>
          <w:cols w:space="720"/>
          <w:titlePg/>
        </w:sectPr>
      </w:pPr>
    </w:p>
    <w:p w:rsidR="002344DE" w:rsidRPr="00955632" w:rsidRDefault="002344DE" w:rsidP="002344DE">
      <w:pPr>
        <w:pStyle w:val="af4"/>
        <w:spacing w:after="0" w:line="240" w:lineRule="exact"/>
        <w:ind w:firstLine="5040"/>
        <w:jc w:val="center"/>
        <w:rPr>
          <w:sz w:val="28"/>
          <w:szCs w:val="28"/>
        </w:rPr>
      </w:pPr>
      <w:r w:rsidRPr="00955632">
        <w:rPr>
          <w:sz w:val="28"/>
          <w:szCs w:val="28"/>
        </w:rPr>
        <w:lastRenderedPageBreak/>
        <w:t>Приложение 2</w:t>
      </w:r>
    </w:p>
    <w:p w:rsidR="002344DE" w:rsidRPr="00955632" w:rsidRDefault="002344DE" w:rsidP="002344DE">
      <w:pPr>
        <w:pStyle w:val="af4"/>
        <w:spacing w:after="0" w:line="240" w:lineRule="exact"/>
        <w:ind w:firstLine="5040"/>
        <w:jc w:val="center"/>
        <w:rPr>
          <w:sz w:val="28"/>
          <w:szCs w:val="28"/>
        </w:rPr>
      </w:pPr>
      <w:r w:rsidRPr="00955632">
        <w:rPr>
          <w:sz w:val="28"/>
          <w:szCs w:val="28"/>
        </w:rPr>
        <w:t>к муниципальной программе</w:t>
      </w:r>
    </w:p>
    <w:p w:rsidR="002344DE" w:rsidRPr="00955632" w:rsidRDefault="002344DE" w:rsidP="002344DE">
      <w:pPr>
        <w:pStyle w:val="af4"/>
        <w:spacing w:after="0" w:line="240" w:lineRule="exact"/>
        <w:ind w:firstLine="5040"/>
        <w:jc w:val="center"/>
        <w:rPr>
          <w:sz w:val="28"/>
          <w:szCs w:val="28"/>
        </w:rPr>
      </w:pPr>
      <w:r w:rsidRPr="00955632">
        <w:rPr>
          <w:sz w:val="28"/>
          <w:szCs w:val="28"/>
        </w:rPr>
        <w:t>Благодарненского муниципального</w:t>
      </w:r>
    </w:p>
    <w:p w:rsidR="002344DE" w:rsidRPr="00955632" w:rsidRDefault="002344DE" w:rsidP="002344DE">
      <w:pPr>
        <w:pStyle w:val="af4"/>
        <w:spacing w:after="0" w:line="240" w:lineRule="exact"/>
        <w:ind w:firstLine="5040"/>
        <w:jc w:val="center"/>
        <w:rPr>
          <w:sz w:val="28"/>
          <w:szCs w:val="28"/>
        </w:rPr>
      </w:pPr>
      <w:r w:rsidRPr="00955632">
        <w:rPr>
          <w:sz w:val="28"/>
          <w:szCs w:val="28"/>
        </w:rPr>
        <w:t>района Ставропольского края</w:t>
      </w:r>
    </w:p>
    <w:p w:rsidR="002344DE" w:rsidRPr="00955632" w:rsidRDefault="00A35DE8" w:rsidP="002344DE">
      <w:pPr>
        <w:pStyle w:val="af4"/>
        <w:tabs>
          <w:tab w:val="left" w:pos="3220"/>
        </w:tabs>
        <w:spacing w:after="0" w:line="240" w:lineRule="exact"/>
        <w:ind w:firstLine="5040"/>
        <w:jc w:val="center"/>
        <w:rPr>
          <w:sz w:val="28"/>
          <w:szCs w:val="28"/>
        </w:rPr>
      </w:pPr>
      <w:r w:rsidRPr="00955632">
        <w:rPr>
          <w:sz w:val="28"/>
          <w:szCs w:val="28"/>
        </w:rPr>
        <w:t>"</w:t>
      </w:r>
      <w:r w:rsidR="002344DE" w:rsidRPr="00955632">
        <w:rPr>
          <w:sz w:val="28"/>
          <w:szCs w:val="28"/>
        </w:rPr>
        <w:t>Управление финансами</w:t>
      </w:r>
      <w:r w:rsidRPr="00955632">
        <w:rPr>
          <w:sz w:val="28"/>
          <w:szCs w:val="28"/>
        </w:rPr>
        <w:t>"</w:t>
      </w:r>
    </w:p>
    <w:p w:rsidR="002344DE" w:rsidRPr="00955632" w:rsidRDefault="002344DE" w:rsidP="002344DE">
      <w:pPr>
        <w:pStyle w:val="af4"/>
        <w:spacing w:after="0"/>
        <w:ind w:firstLine="709"/>
        <w:rPr>
          <w:sz w:val="28"/>
          <w:szCs w:val="28"/>
        </w:rPr>
      </w:pPr>
    </w:p>
    <w:p w:rsidR="002344DE" w:rsidRPr="00955632" w:rsidRDefault="002344DE" w:rsidP="002344DE">
      <w:pPr>
        <w:pStyle w:val="af4"/>
        <w:spacing w:after="0"/>
        <w:ind w:firstLine="709"/>
        <w:rPr>
          <w:sz w:val="28"/>
          <w:szCs w:val="28"/>
        </w:rPr>
      </w:pPr>
    </w:p>
    <w:p w:rsidR="002344DE" w:rsidRPr="00955632" w:rsidRDefault="002344DE" w:rsidP="00A35DE8">
      <w:pPr>
        <w:pStyle w:val="af4"/>
        <w:spacing w:after="0" w:line="240" w:lineRule="exact"/>
        <w:ind w:firstLine="0"/>
        <w:jc w:val="center"/>
        <w:rPr>
          <w:bCs/>
          <w:sz w:val="28"/>
          <w:szCs w:val="28"/>
        </w:rPr>
      </w:pPr>
      <w:r w:rsidRPr="00955632">
        <w:rPr>
          <w:bCs/>
          <w:sz w:val="28"/>
          <w:szCs w:val="28"/>
        </w:rPr>
        <w:t>ПОДПРОГРАММА</w:t>
      </w:r>
    </w:p>
    <w:p w:rsidR="002344DE" w:rsidRPr="00955632" w:rsidRDefault="002344DE" w:rsidP="00A35DE8">
      <w:pPr>
        <w:pStyle w:val="af4"/>
        <w:spacing w:after="0" w:line="240" w:lineRule="exact"/>
        <w:ind w:firstLine="709"/>
        <w:jc w:val="center"/>
        <w:rPr>
          <w:sz w:val="28"/>
          <w:szCs w:val="28"/>
        </w:rPr>
      </w:pPr>
      <w:r w:rsidRPr="00955632">
        <w:rPr>
          <w:sz w:val="28"/>
          <w:szCs w:val="28"/>
        </w:rPr>
        <w:t>«Обеспечение сбалансированности и финансовой стабильности бюджета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jc w:val="center"/>
        <w:rPr>
          <w:sz w:val="28"/>
          <w:szCs w:val="28"/>
        </w:rPr>
      </w:pPr>
    </w:p>
    <w:p w:rsidR="002344DE" w:rsidRPr="00955632" w:rsidRDefault="002344DE" w:rsidP="002344DE">
      <w:pPr>
        <w:jc w:val="center"/>
        <w:rPr>
          <w:bCs/>
          <w:sz w:val="28"/>
          <w:szCs w:val="28"/>
        </w:rPr>
      </w:pPr>
      <w:r w:rsidRPr="00955632">
        <w:rPr>
          <w:bCs/>
          <w:sz w:val="28"/>
          <w:szCs w:val="28"/>
        </w:rPr>
        <w:t>ПАСПОРТ</w:t>
      </w:r>
    </w:p>
    <w:p w:rsidR="002344DE" w:rsidRPr="00955632" w:rsidRDefault="002344DE" w:rsidP="002344DE">
      <w:pPr>
        <w:tabs>
          <w:tab w:val="left" w:pos="840"/>
          <w:tab w:val="left" w:pos="3640"/>
        </w:tabs>
        <w:jc w:val="center"/>
        <w:rPr>
          <w:sz w:val="28"/>
          <w:szCs w:val="28"/>
        </w:rPr>
      </w:pPr>
      <w:r w:rsidRPr="00955632">
        <w:rPr>
          <w:sz w:val="28"/>
          <w:szCs w:val="28"/>
        </w:rPr>
        <w:t xml:space="preserve">подпрограммы </w:t>
      </w:r>
      <w:r w:rsidR="00A35DE8" w:rsidRPr="00955632">
        <w:rPr>
          <w:sz w:val="28"/>
          <w:szCs w:val="28"/>
        </w:rPr>
        <w:t>"</w:t>
      </w:r>
      <w:r w:rsidRPr="00955632">
        <w:rPr>
          <w:sz w:val="28"/>
          <w:szCs w:val="28"/>
        </w:rPr>
        <w:t>Обеспечение сбалансированности и финансовой стабильности бюджета Благодарненского мун</w:t>
      </w:r>
      <w:r w:rsidRPr="00955632">
        <w:rPr>
          <w:sz w:val="28"/>
          <w:szCs w:val="28"/>
        </w:rPr>
        <w:t>и</w:t>
      </w:r>
      <w:r w:rsidRPr="00955632">
        <w:rPr>
          <w:sz w:val="28"/>
          <w:szCs w:val="28"/>
        </w:rPr>
        <w:t>ципального района Ставропольского края</w:t>
      </w:r>
      <w:r w:rsidR="00A35DE8" w:rsidRPr="00955632">
        <w:rPr>
          <w:sz w:val="28"/>
          <w:szCs w:val="28"/>
        </w:rPr>
        <w:t>"</w:t>
      </w:r>
      <w:r w:rsidRPr="00955632">
        <w:rPr>
          <w:sz w:val="28"/>
          <w:szCs w:val="28"/>
        </w:rPr>
        <w:t xml:space="preserve"> муниципальной программы Благодарненского мун</w:t>
      </w:r>
      <w:r w:rsidRPr="00955632">
        <w:rPr>
          <w:sz w:val="28"/>
          <w:szCs w:val="28"/>
        </w:rPr>
        <w:t>и</w:t>
      </w:r>
      <w:r w:rsidRPr="00955632">
        <w:rPr>
          <w:sz w:val="28"/>
          <w:szCs w:val="28"/>
        </w:rPr>
        <w:t xml:space="preserve">ципального района Ставропольского края </w:t>
      </w:r>
      <w:r w:rsidR="00A35DE8" w:rsidRPr="00955632">
        <w:rPr>
          <w:sz w:val="28"/>
          <w:szCs w:val="28"/>
        </w:rPr>
        <w:t>"</w:t>
      </w:r>
      <w:r w:rsidRPr="00955632">
        <w:rPr>
          <w:sz w:val="28"/>
          <w:szCs w:val="28"/>
        </w:rPr>
        <w:t>Управление финансами</w:t>
      </w:r>
      <w:r w:rsidR="00A35DE8" w:rsidRPr="00955632">
        <w:rPr>
          <w:sz w:val="28"/>
          <w:szCs w:val="28"/>
        </w:rPr>
        <w:t>"</w:t>
      </w:r>
    </w:p>
    <w:p w:rsidR="002344DE" w:rsidRPr="00955632" w:rsidRDefault="002344DE" w:rsidP="002344DE">
      <w:pPr>
        <w:ind w:firstLine="709"/>
        <w:jc w:val="center"/>
        <w:rPr>
          <w:sz w:val="28"/>
          <w:szCs w:val="28"/>
        </w:rPr>
      </w:pPr>
    </w:p>
    <w:tbl>
      <w:tblPr>
        <w:tblW w:w="0" w:type="auto"/>
        <w:tblInd w:w="108" w:type="dxa"/>
        <w:tblLook w:val="00A0" w:firstRow="1" w:lastRow="0" w:firstColumn="1" w:lastColumn="0" w:noHBand="0" w:noVBand="0"/>
      </w:tblPr>
      <w:tblGrid>
        <w:gridCol w:w="2376"/>
        <w:gridCol w:w="7086"/>
      </w:tblGrid>
      <w:tr w:rsidR="002344DE" w:rsidRPr="00955632">
        <w:tc>
          <w:tcPr>
            <w:tcW w:w="2376" w:type="dxa"/>
          </w:tcPr>
          <w:p w:rsidR="002344DE" w:rsidRPr="00955632" w:rsidRDefault="002344DE" w:rsidP="00E22DD6">
            <w:pPr>
              <w:jc w:val="both"/>
              <w:rPr>
                <w:sz w:val="28"/>
                <w:szCs w:val="28"/>
              </w:rPr>
            </w:pPr>
            <w:r w:rsidRPr="00955632">
              <w:rPr>
                <w:sz w:val="28"/>
                <w:szCs w:val="28"/>
              </w:rPr>
              <w:t>Наименование подпрограммы</w:t>
            </w:r>
          </w:p>
        </w:tc>
        <w:tc>
          <w:tcPr>
            <w:tcW w:w="7086" w:type="dxa"/>
          </w:tcPr>
          <w:p w:rsidR="002344DE" w:rsidRDefault="002344DE" w:rsidP="00E22DD6">
            <w:pPr>
              <w:jc w:val="both"/>
              <w:rPr>
                <w:sz w:val="28"/>
                <w:szCs w:val="28"/>
              </w:rPr>
            </w:pPr>
            <w:r w:rsidRPr="00955632">
              <w:rPr>
                <w:sz w:val="28"/>
                <w:szCs w:val="28"/>
              </w:rPr>
              <w:t>подпрограмма «Обеспечение сбалансированности и финансовой стабильности бюджета Благодарненского муниципального района Ставропольского края» муниципальной программы Благодарненского муниципального района Ставропольского края «Управление финансами» (далее – соответственно подпрограмма и пр</w:t>
            </w:r>
            <w:r w:rsidRPr="00955632">
              <w:rPr>
                <w:sz w:val="28"/>
                <w:szCs w:val="28"/>
              </w:rPr>
              <w:t>о</w:t>
            </w:r>
            <w:r w:rsidRPr="00955632">
              <w:rPr>
                <w:sz w:val="28"/>
                <w:szCs w:val="28"/>
              </w:rPr>
              <w:t>грамма)</w:t>
            </w:r>
          </w:p>
          <w:p w:rsidR="00AE3934" w:rsidRPr="00955632" w:rsidRDefault="00AE3934" w:rsidP="00E22DD6">
            <w:pPr>
              <w:jc w:val="both"/>
              <w:rPr>
                <w:sz w:val="28"/>
                <w:szCs w:val="28"/>
              </w:rPr>
            </w:pPr>
          </w:p>
        </w:tc>
      </w:tr>
      <w:tr w:rsidR="002344DE" w:rsidRPr="00955632">
        <w:tc>
          <w:tcPr>
            <w:tcW w:w="2376" w:type="dxa"/>
          </w:tcPr>
          <w:p w:rsidR="002344DE" w:rsidRPr="00955632" w:rsidRDefault="002344DE" w:rsidP="00E22DD6">
            <w:pPr>
              <w:jc w:val="both"/>
              <w:rPr>
                <w:sz w:val="28"/>
                <w:szCs w:val="28"/>
              </w:rPr>
            </w:pPr>
            <w:r w:rsidRPr="00955632">
              <w:rPr>
                <w:sz w:val="28"/>
                <w:szCs w:val="28"/>
              </w:rPr>
              <w:t>Ответственный исполнитель подпрограммы</w:t>
            </w:r>
          </w:p>
        </w:tc>
        <w:tc>
          <w:tcPr>
            <w:tcW w:w="7086" w:type="dxa"/>
          </w:tcPr>
          <w:p w:rsidR="00AE3934" w:rsidRDefault="002344DE" w:rsidP="00E22DD6">
            <w:pPr>
              <w:jc w:val="both"/>
              <w:rPr>
                <w:sz w:val="28"/>
                <w:szCs w:val="28"/>
              </w:rPr>
            </w:pPr>
            <w:r w:rsidRPr="00955632">
              <w:rPr>
                <w:sz w:val="28"/>
                <w:szCs w:val="28"/>
              </w:rPr>
              <w:t>Финансовое управление администрации Благодарненского муниципального района Ставропольского края</w:t>
            </w:r>
          </w:p>
          <w:p w:rsidR="002344DE" w:rsidRPr="00955632" w:rsidRDefault="002344DE" w:rsidP="00E22DD6">
            <w:pPr>
              <w:jc w:val="both"/>
              <w:rPr>
                <w:sz w:val="28"/>
                <w:szCs w:val="28"/>
              </w:rPr>
            </w:pPr>
            <w:r w:rsidRPr="00955632">
              <w:rPr>
                <w:sz w:val="28"/>
                <w:szCs w:val="28"/>
              </w:rPr>
              <w:t xml:space="preserve"> </w:t>
            </w:r>
          </w:p>
        </w:tc>
      </w:tr>
      <w:tr w:rsidR="002344DE" w:rsidRPr="00955632">
        <w:tc>
          <w:tcPr>
            <w:tcW w:w="2376" w:type="dxa"/>
          </w:tcPr>
          <w:p w:rsidR="002344DE" w:rsidRPr="00955632" w:rsidRDefault="002344DE" w:rsidP="00E22DD6">
            <w:pPr>
              <w:jc w:val="both"/>
              <w:rPr>
                <w:sz w:val="28"/>
                <w:szCs w:val="28"/>
              </w:rPr>
            </w:pPr>
            <w:r w:rsidRPr="00955632">
              <w:rPr>
                <w:sz w:val="28"/>
                <w:szCs w:val="28"/>
              </w:rPr>
              <w:t>Соисполнители подпрограммы</w:t>
            </w:r>
          </w:p>
        </w:tc>
        <w:tc>
          <w:tcPr>
            <w:tcW w:w="7086" w:type="dxa"/>
          </w:tcPr>
          <w:p w:rsidR="00292070" w:rsidRPr="00955632" w:rsidRDefault="00292070" w:rsidP="00E22DD6">
            <w:pPr>
              <w:jc w:val="both"/>
              <w:rPr>
                <w:sz w:val="28"/>
                <w:szCs w:val="28"/>
              </w:rPr>
            </w:pPr>
          </w:p>
          <w:p w:rsidR="002344DE" w:rsidRDefault="00AE3934" w:rsidP="00E22DD6">
            <w:pPr>
              <w:jc w:val="both"/>
              <w:rPr>
                <w:sz w:val="28"/>
                <w:szCs w:val="28"/>
              </w:rPr>
            </w:pPr>
            <w:r w:rsidRPr="00955632">
              <w:rPr>
                <w:sz w:val="28"/>
                <w:szCs w:val="28"/>
              </w:rPr>
              <w:t>Н</w:t>
            </w:r>
            <w:r w:rsidR="002344DE" w:rsidRPr="00955632">
              <w:rPr>
                <w:sz w:val="28"/>
                <w:szCs w:val="28"/>
              </w:rPr>
              <w:t>ет</w:t>
            </w:r>
          </w:p>
          <w:p w:rsidR="00AE3934" w:rsidRPr="00955632" w:rsidRDefault="00AE3934" w:rsidP="00E22DD6">
            <w:pPr>
              <w:jc w:val="both"/>
              <w:rPr>
                <w:sz w:val="28"/>
                <w:szCs w:val="28"/>
              </w:rPr>
            </w:pPr>
          </w:p>
        </w:tc>
      </w:tr>
      <w:tr w:rsidR="002344DE" w:rsidRPr="00955632">
        <w:tc>
          <w:tcPr>
            <w:tcW w:w="2376" w:type="dxa"/>
          </w:tcPr>
          <w:p w:rsidR="002344DE" w:rsidRPr="00955632" w:rsidRDefault="002344DE" w:rsidP="00E22DD6">
            <w:pPr>
              <w:jc w:val="both"/>
              <w:rPr>
                <w:sz w:val="28"/>
                <w:szCs w:val="28"/>
              </w:rPr>
            </w:pPr>
            <w:r w:rsidRPr="00955632">
              <w:rPr>
                <w:sz w:val="28"/>
                <w:szCs w:val="28"/>
              </w:rPr>
              <w:t>Цели подпр</w:t>
            </w:r>
            <w:r w:rsidRPr="00955632">
              <w:rPr>
                <w:sz w:val="28"/>
                <w:szCs w:val="28"/>
              </w:rPr>
              <w:t>о</w:t>
            </w:r>
            <w:r w:rsidRPr="00955632">
              <w:rPr>
                <w:sz w:val="28"/>
                <w:szCs w:val="28"/>
              </w:rPr>
              <w:t>граммы</w:t>
            </w:r>
          </w:p>
        </w:tc>
        <w:tc>
          <w:tcPr>
            <w:tcW w:w="7086" w:type="dxa"/>
          </w:tcPr>
          <w:p w:rsidR="002344DE" w:rsidRDefault="002344DE" w:rsidP="00E22DD6">
            <w:pPr>
              <w:jc w:val="both"/>
              <w:rPr>
                <w:sz w:val="28"/>
                <w:szCs w:val="28"/>
              </w:rPr>
            </w:pPr>
            <w:r w:rsidRPr="00955632">
              <w:rPr>
                <w:sz w:val="28"/>
                <w:szCs w:val="28"/>
              </w:rPr>
              <w:t>обеспечение долгосрочной сбалансированности и устойчивости бюджетной системы Благодарненского мун</w:t>
            </w:r>
            <w:r w:rsidRPr="00955632">
              <w:rPr>
                <w:sz w:val="28"/>
                <w:szCs w:val="28"/>
              </w:rPr>
              <w:t>и</w:t>
            </w:r>
            <w:r w:rsidRPr="00955632">
              <w:rPr>
                <w:sz w:val="28"/>
                <w:szCs w:val="28"/>
              </w:rPr>
              <w:t>ципального района Ставропольского края</w:t>
            </w:r>
          </w:p>
          <w:p w:rsidR="00726E0E" w:rsidRPr="00955632" w:rsidRDefault="00726E0E" w:rsidP="00E22DD6">
            <w:pPr>
              <w:jc w:val="both"/>
              <w:rPr>
                <w:sz w:val="28"/>
                <w:szCs w:val="28"/>
              </w:rPr>
            </w:pPr>
          </w:p>
        </w:tc>
      </w:tr>
      <w:tr w:rsidR="00726E0E" w:rsidRPr="00955632">
        <w:trPr>
          <w:trHeight w:val="1063"/>
        </w:trPr>
        <w:tc>
          <w:tcPr>
            <w:tcW w:w="2376" w:type="dxa"/>
            <w:vMerge w:val="restart"/>
          </w:tcPr>
          <w:p w:rsidR="00726E0E" w:rsidRPr="00955632" w:rsidRDefault="00726E0E" w:rsidP="00E22DD6">
            <w:pPr>
              <w:jc w:val="both"/>
              <w:rPr>
                <w:sz w:val="28"/>
                <w:szCs w:val="28"/>
              </w:rPr>
            </w:pPr>
            <w:r w:rsidRPr="00955632">
              <w:rPr>
                <w:sz w:val="28"/>
                <w:szCs w:val="28"/>
              </w:rPr>
              <w:t>Задачи подпр</w:t>
            </w:r>
            <w:r w:rsidRPr="00955632">
              <w:rPr>
                <w:sz w:val="28"/>
                <w:szCs w:val="28"/>
              </w:rPr>
              <w:t>о</w:t>
            </w:r>
            <w:r w:rsidRPr="00955632">
              <w:rPr>
                <w:sz w:val="28"/>
                <w:szCs w:val="28"/>
              </w:rPr>
              <w:t>граммы</w:t>
            </w:r>
          </w:p>
        </w:tc>
        <w:tc>
          <w:tcPr>
            <w:tcW w:w="7086" w:type="dxa"/>
          </w:tcPr>
          <w:p w:rsidR="00726E0E" w:rsidRPr="00955632" w:rsidRDefault="00726E0E" w:rsidP="00E22DD6">
            <w:pPr>
              <w:jc w:val="both"/>
              <w:rPr>
                <w:sz w:val="28"/>
                <w:szCs w:val="28"/>
              </w:rPr>
            </w:pPr>
            <w:r w:rsidRPr="00955632">
              <w:rPr>
                <w:sz w:val="28"/>
                <w:szCs w:val="28"/>
              </w:rPr>
              <w:t>совершенствование нормативно – правовой базы Благодарненского муниципального района Ставропольского края;</w:t>
            </w:r>
          </w:p>
        </w:tc>
      </w:tr>
      <w:tr w:rsidR="00726E0E" w:rsidRPr="00955632">
        <w:tc>
          <w:tcPr>
            <w:tcW w:w="2376" w:type="dxa"/>
            <w:vMerge/>
          </w:tcPr>
          <w:p w:rsidR="00726E0E" w:rsidRPr="00955632" w:rsidRDefault="00726E0E" w:rsidP="00E22DD6">
            <w:pPr>
              <w:jc w:val="both"/>
              <w:rPr>
                <w:sz w:val="28"/>
                <w:szCs w:val="28"/>
              </w:rPr>
            </w:pPr>
          </w:p>
        </w:tc>
        <w:tc>
          <w:tcPr>
            <w:tcW w:w="7086" w:type="dxa"/>
          </w:tcPr>
          <w:p w:rsidR="00726E0E" w:rsidRDefault="00726E0E" w:rsidP="00E22DD6">
            <w:pPr>
              <w:jc w:val="both"/>
              <w:rPr>
                <w:sz w:val="28"/>
                <w:szCs w:val="28"/>
              </w:rPr>
            </w:pPr>
            <w:r w:rsidRPr="00955632">
              <w:rPr>
                <w:sz w:val="28"/>
                <w:szCs w:val="28"/>
              </w:rPr>
              <w:t>совершенствование методов бюджетного планирования;</w:t>
            </w:r>
          </w:p>
          <w:p w:rsidR="00726E0E" w:rsidRPr="00955632" w:rsidRDefault="00726E0E" w:rsidP="00E22DD6">
            <w:pPr>
              <w:jc w:val="both"/>
              <w:rPr>
                <w:sz w:val="28"/>
                <w:szCs w:val="28"/>
              </w:rPr>
            </w:pPr>
          </w:p>
        </w:tc>
      </w:tr>
      <w:tr w:rsidR="00726E0E" w:rsidRPr="00955632">
        <w:tc>
          <w:tcPr>
            <w:tcW w:w="2376" w:type="dxa"/>
            <w:vMerge/>
          </w:tcPr>
          <w:p w:rsidR="00726E0E" w:rsidRPr="00955632" w:rsidRDefault="00726E0E" w:rsidP="00E22DD6">
            <w:pPr>
              <w:jc w:val="both"/>
              <w:rPr>
                <w:sz w:val="28"/>
                <w:szCs w:val="28"/>
              </w:rPr>
            </w:pPr>
          </w:p>
        </w:tc>
        <w:tc>
          <w:tcPr>
            <w:tcW w:w="7086" w:type="dxa"/>
          </w:tcPr>
          <w:p w:rsidR="00726E0E" w:rsidRDefault="00726E0E" w:rsidP="00E22DD6">
            <w:pPr>
              <w:jc w:val="both"/>
              <w:rPr>
                <w:sz w:val="28"/>
                <w:szCs w:val="28"/>
              </w:rPr>
            </w:pPr>
            <w:r w:rsidRPr="00955632">
              <w:rPr>
                <w:sz w:val="28"/>
                <w:szCs w:val="28"/>
              </w:rPr>
              <w:t>проведение мероприятий, обеспечивающих повышение финансовой устойчивости местных бюджетов;</w:t>
            </w:r>
          </w:p>
          <w:p w:rsidR="00726E0E" w:rsidRPr="00955632" w:rsidRDefault="00726E0E" w:rsidP="00E22DD6">
            <w:pPr>
              <w:jc w:val="both"/>
              <w:rPr>
                <w:sz w:val="28"/>
                <w:szCs w:val="28"/>
              </w:rPr>
            </w:pPr>
          </w:p>
        </w:tc>
      </w:tr>
      <w:tr w:rsidR="00726E0E" w:rsidRPr="00955632">
        <w:tc>
          <w:tcPr>
            <w:tcW w:w="2376" w:type="dxa"/>
            <w:vMerge/>
          </w:tcPr>
          <w:p w:rsidR="00726E0E" w:rsidRPr="00955632" w:rsidRDefault="00726E0E" w:rsidP="00E22DD6">
            <w:pPr>
              <w:jc w:val="both"/>
              <w:rPr>
                <w:sz w:val="28"/>
                <w:szCs w:val="28"/>
              </w:rPr>
            </w:pPr>
          </w:p>
        </w:tc>
        <w:tc>
          <w:tcPr>
            <w:tcW w:w="7086" w:type="dxa"/>
          </w:tcPr>
          <w:p w:rsidR="00726E0E" w:rsidRDefault="00726E0E" w:rsidP="00E22DD6">
            <w:pPr>
              <w:jc w:val="both"/>
              <w:rPr>
                <w:sz w:val="28"/>
                <w:szCs w:val="28"/>
              </w:rPr>
            </w:pPr>
            <w:r w:rsidRPr="00955632">
              <w:rPr>
                <w:sz w:val="28"/>
                <w:szCs w:val="28"/>
              </w:rPr>
              <w:t>обеспечение прозрачности и доступности информации о районном бюджете.</w:t>
            </w:r>
          </w:p>
          <w:p w:rsidR="00726E0E" w:rsidRPr="00955632" w:rsidRDefault="00726E0E" w:rsidP="00E22DD6">
            <w:pPr>
              <w:jc w:val="both"/>
              <w:rPr>
                <w:sz w:val="28"/>
                <w:szCs w:val="28"/>
              </w:rPr>
            </w:pPr>
          </w:p>
        </w:tc>
      </w:tr>
      <w:tr w:rsidR="00863C33" w:rsidRPr="00955632">
        <w:tc>
          <w:tcPr>
            <w:tcW w:w="2376" w:type="dxa"/>
            <w:vMerge w:val="restart"/>
          </w:tcPr>
          <w:p w:rsidR="00863C33" w:rsidRPr="00955632" w:rsidRDefault="00863C33" w:rsidP="00E22DD6">
            <w:pPr>
              <w:jc w:val="both"/>
              <w:rPr>
                <w:sz w:val="28"/>
                <w:szCs w:val="28"/>
              </w:rPr>
            </w:pPr>
            <w:r w:rsidRPr="00955632">
              <w:rPr>
                <w:sz w:val="28"/>
                <w:szCs w:val="28"/>
              </w:rPr>
              <w:lastRenderedPageBreak/>
              <w:t>Целевые индикаторы и показат</w:t>
            </w:r>
            <w:r w:rsidRPr="00955632">
              <w:rPr>
                <w:sz w:val="28"/>
                <w:szCs w:val="28"/>
              </w:rPr>
              <w:t>е</w:t>
            </w:r>
            <w:r w:rsidRPr="00955632">
              <w:rPr>
                <w:sz w:val="28"/>
                <w:szCs w:val="28"/>
              </w:rPr>
              <w:t>ли подпрограммы</w:t>
            </w:r>
          </w:p>
        </w:tc>
        <w:tc>
          <w:tcPr>
            <w:tcW w:w="7086" w:type="dxa"/>
          </w:tcPr>
          <w:p w:rsidR="00863C33" w:rsidRDefault="00863C33" w:rsidP="00E22DD6">
            <w:pPr>
              <w:jc w:val="both"/>
              <w:rPr>
                <w:sz w:val="28"/>
                <w:szCs w:val="28"/>
              </w:rPr>
            </w:pPr>
            <w:r w:rsidRPr="00955632">
              <w:rPr>
                <w:sz w:val="28"/>
                <w:szCs w:val="28"/>
              </w:rPr>
              <w:t>темп роста поступлений налоговых и неналоговых доходов районного бюджета к уровню предыдущего года в сопоставимых условиях;</w:t>
            </w:r>
          </w:p>
          <w:p w:rsidR="00726E0E" w:rsidRPr="00955632" w:rsidRDefault="00726E0E" w:rsidP="00E22DD6">
            <w:pPr>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jc w:val="both"/>
              <w:rPr>
                <w:sz w:val="28"/>
                <w:szCs w:val="28"/>
              </w:rPr>
            </w:pPr>
            <w:r w:rsidRPr="00955632">
              <w:rPr>
                <w:sz w:val="28"/>
                <w:szCs w:val="28"/>
              </w:rPr>
              <w:t>объем просроченной кредиторской задолженности, сложившейся по расходам районного бюджета;</w:t>
            </w:r>
          </w:p>
          <w:p w:rsidR="00726E0E" w:rsidRPr="00955632" w:rsidRDefault="00726E0E" w:rsidP="000738F5">
            <w:pPr>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autoSpaceDE w:val="0"/>
              <w:autoSpaceDN w:val="0"/>
              <w:adjustRightInd w:val="0"/>
              <w:jc w:val="both"/>
              <w:rPr>
                <w:sz w:val="28"/>
                <w:szCs w:val="28"/>
              </w:rPr>
            </w:pPr>
            <w:r w:rsidRPr="00955632">
              <w:rPr>
                <w:sz w:val="28"/>
                <w:szCs w:val="28"/>
              </w:rPr>
              <w:t>составление проекта решения совета Благодарненского муниципального района Ставропольского края о районном бюджете на очередной финансовый год и плановый период;</w:t>
            </w:r>
          </w:p>
          <w:p w:rsidR="00726E0E" w:rsidRPr="00955632" w:rsidRDefault="00726E0E" w:rsidP="000738F5">
            <w:pPr>
              <w:autoSpaceDE w:val="0"/>
              <w:autoSpaceDN w:val="0"/>
              <w:adjustRightInd w:val="0"/>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autoSpaceDE w:val="0"/>
              <w:autoSpaceDN w:val="0"/>
              <w:adjustRightInd w:val="0"/>
              <w:jc w:val="both"/>
              <w:rPr>
                <w:sz w:val="28"/>
                <w:szCs w:val="28"/>
              </w:rPr>
            </w:pPr>
            <w:r w:rsidRPr="00955632">
              <w:rPr>
                <w:sz w:val="28"/>
                <w:szCs w:val="28"/>
              </w:rPr>
              <w:t>удельный вес расходов районного бюджета, формируемых в рамках муниципальных программ Благодарненского муниципального района Ставропольского края, в общем объеме расходов районного бюджета;</w:t>
            </w:r>
          </w:p>
          <w:p w:rsidR="00726E0E" w:rsidRPr="00955632" w:rsidRDefault="00726E0E" w:rsidP="000738F5">
            <w:pPr>
              <w:autoSpaceDE w:val="0"/>
              <w:autoSpaceDN w:val="0"/>
              <w:adjustRightInd w:val="0"/>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jc w:val="both"/>
              <w:rPr>
                <w:sz w:val="28"/>
                <w:szCs w:val="28"/>
              </w:rPr>
            </w:pPr>
            <w:r w:rsidRPr="00955632">
              <w:rPr>
                <w:sz w:val="28"/>
                <w:szCs w:val="28"/>
              </w:rPr>
              <w:t>доля межбюджетных трансфертов, предоставляемых местным бюджетам из районного бюджета в соответствии с утвержденными методиками их расчета и порядками их предоставления;</w:t>
            </w:r>
          </w:p>
          <w:p w:rsidR="00726E0E" w:rsidRPr="00955632" w:rsidRDefault="00726E0E" w:rsidP="000738F5">
            <w:pPr>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jc w:val="both"/>
              <w:rPr>
                <w:sz w:val="28"/>
                <w:szCs w:val="28"/>
              </w:rPr>
            </w:pPr>
            <w:r w:rsidRPr="00955632">
              <w:rPr>
                <w:sz w:val="28"/>
                <w:szCs w:val="28"/>
              </w:rPr>
              <w:t>темпы роста значения итоговой оценки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 к уровню предыдущего года;</w:t>
            </w:r>
          </w:p>
          <w:p w:rsidR="00726E0E" w:rsidRPr="00955632" w:rsidRDefault="00726E0E" w:rsidP="000738F5">
            <w:pPr>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jc w:val="both"/>
              <w:rPr>
                <w:sz w:val="28"/>
                <w:szCs w:val="28"/>
              </w:rPr>
            </w:pPr>
            <w:r w:rsidRPr="00955632">
              <w:rPr>
                <w:sz w:val="28"/>
                <w:szCs w:val="28"/>
              </w:rPr>
              <w:t>проведение оценки качества управления бюджетным процессом в муниципальных образованиях Благодарненского района Ставропольского края, формирование их ежегодного рейтинга;</w:t>
            </w:r>
          </w:p>
          <w:p w:rsidR="00726E0E" w:rsidRPr="00955632" w:rsidRDefault="00726E0E" w:rsidP="000738F5">
            <w:pPr>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jc w:val="both"/>
              <w:rPr>
                <w:sz w:val="28"/>
                <w:szCs w:val="28"/>
              </w:rPr>
            </w:pPr>
            <w:r w:rsidRPr="00955632">
              <w:rPr>
                <w:sz w:val="28"/>
                <w:szCs w:val="28"/>
              </w:rPr>
              <w:t>проведение мониторинга соблюдения органами местного самоуправления муниципальных образований района бюджетного законодательства Российской Федерации и бюджетного законодательства Ставропольского края;</w:t>
            </w:r>
          </w:p>
          <w:p w:rsidR="00726E0E" w:rsidRPr="00955632" w:rsidRDefault="00726E0E" w:rsidP="000738F5">
            <w:pPr>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jc w:val="both"/>
              <w:rPr>
                <w:sz w:val="28"/>
                <w:szCs w:val="28"/>
              </w:rPr>
            </w:pPr>
            <w:r w:rsidRPr="00955632">
              <w:rPr>
                <w:sz w:val="28"/>
                <w:szCs w:val="28"/>
              </w:rPr>
              <w:t>формирование и размещение в информационно - телекомм</w:t>
            </w:r>
            <w:r w:rsidRPr="00955632">
              <w:rPr>
                <w:sz w:val="28"/>
                <w:szCs w:val="28"/>
              </w:rPr>
              <w:t>у</w:t>
            </w:r>
            <w:r w:rsidRPr="00955632">
              <w:rPr>
                <w:sz w:val="28"/>
                <w:szCs w:val="28"/>
              </w:rPr>
              <w:t>никационной сети Интернет "Открытого бюджета для граждан";</w:t>
            </w:r>
          </w:p>
          <w:p w:rsidR="00726E0E" w:rsidRPr="00955632" w:rsidRDefault="00726E0E" w:rsidP="000738F5">
            <w:pPr>
              <w:jc w:val="both"/>
              <w:rPr>
                <w:sz w:val="28"/>
                <w:szCs w:val="28"/>
              </w:rPr>
            </w:pPr>
          </w:p>
        </w:tc>
      </w:tr>
      <w:tr w:rsidR="00863C33" w:rsidRPr="00955632">
        <w:tc>
          <w:tcPr>
            <w:tcW w:w="2376" w:type="dxa"/>
            <w:vMerge/>
          </w:tcPr>
          <w:p w:rsidR="00863C33" w:rsidRPr="00955632" w:rsidRDefault="00863C33" w:rsidP="00E22DD6">
            <w:pPr>
              <w:jc w:val="both"/>
              <w:rPr>
                <w:sz w:val="28"/>
                <w:szCs w:val="28"/>
              </w:rPr>
            </w:pPr>
          </w:p>
        </w:tc>
        <w:tc>
          <w:tcPr>
            <w:tcW w:w="7086" w:type="dxa"/>
          </w:tcPr>
          <w:p w:rsidR="00863C33" w:rsidRDefault="00863C33" w:rsidP="000738F5">
            <w:pPr>
              <w:jc w:val="both"/>
              <w:rPr>
                <w:sz w:val="28"/>
                <w:szCs w:val="28"/>
              </w:rPr>
            </w:pPr>
            <w:r w:rsidRPr="00955632">
              <w:rPr>
                <w:sz w:val="28"/>
                <w:szCs w:val="28"/>
              </w:rPr>
              <w:t>поддержание страницы «Муниципальные финансы» на официальном сайте администрации Благодарненского муниципального района Ставропольского края в информационно - телекомм</w:t>
            </w:r>
            <w:r w:rsidRPr="00955632">
              <w:rPr>
                <w:sz w:val="28"/>
                <w:szCs w:val="28"/>
              </w:rPr>
              <w:t>у</w:t>
            </w:r>
            <w:r w:rsidRPr="00955632">
              <w:rPr>
                <w:sz w:val="28"/>
                <w:szCs w:val="28"/>
              </w:rPr>
              <w:t>никационной сети «Интернет» в актуальном состоянии.</w:t>
            </w:r>
          </w:p>
          <w:p w:rsidR="00726E0E" w:rsidRPr="00955632" w:rsidRDefault="00726E0E" w:rsidP="000738F5">
            <w:pPr>
              <w:jc w:val="both"/>
              <w:rPr>
                <w:sz w:val="28"/>
                <w:szCs w:val="28"/>
              </w:rPr>
            </w:pPr>
          </w:p>
        </w:tc>
      </w:tr>
      <w:tr w:rsidR="002344DE" w:rsidRPr="00955632">
        <w:tc>
          <w:tcPr>
            <w:tcW w:w="2376" w:type="dxa"/>
          </w:tcPr>
          <w:p w:rsidR="002344DE" w:rsidRPr="00955632" w:rsidRDefault="002344DE" w:rsidP="00E22DD6">
            <w:pPr>
              <w:jc w:val="both"/>
              <w:rPr>
                <w:sz w:val="28"/>
                <w:szCs w:val="28"/>
              </w:rPr>
            </w:pPr>
            <w:r w:rsidRPr="00955632">
              <w:rPr>
                <w:sz w:val="28"/>
                <w:szCs w:val="28"/>
              </w:rPr>
              <w:t>Объемы и источники финансов</w:t>
            </w:r>
            <w:r w:rsidRPr="00955632">
              <w:rPr>
                <w:sz w:val="28"/>
                <w:szCs w:val="28"/>
              </w:rPr>
              <w:t>о</w:t>
            </w:r>
            <w:r w:rsidRPr="00955632">
              <w:rPr>
                <w:sz w:val="28"/>
                <w:szCs w:val="28"/>
              </w:rPr>
              <w:t>го обеспечения подпрограммы</w:t>
            </w:r>
          </w:p>
        </w:tc>
        <w:tc>
          <w:tcPr>
            <w:tcW w:w="7086" w:type="dxa"/>
          </w:tcPr>
          <w:p w:rsidR="002344DE" w:rsidRPr="00955632" w:rsidRDefault="002344DE" w:rsidP="00E22DD6">
            <w:pPr>
              <w:jc w:val="both"/>
              <w:rPr>
                <w:sz w:val="28"/>
                <w:szCs w:val="28"/>
              </w:rPr>
            </w:pPr>
            <w:r w:rsidRPr="00955632">
              <w:rPr>
                <w:sz w:val="28"/>
                <w:szCs w:val="28"/>
              </w:rPr>
              <w:t>общий объем бюджетных ассигнований на реализацию мероприятий подпрограммы составит 145 808,590 тыс. рублей, в том числе по годам:</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Pr="00955632" w:rsidRDefault="002344DE" w:rsidP="00E22DD6">
            <w:pPr>
              <w:jc w:val="both"/>
              <w:rPr>
                <w:sz w:val="28"/>
                <w:szCs w:val="28"/>
              </w:rPr>
            </w:pPr>
            <w:r w:rsidRPr="00955632">
              <w:rPr>
                <w:sz w:val="28"/>
                <w:szCs w:val="28"/>
              </w:rPr>
              <w:t xml:space="preserve">2015 – </w:t>
            </w:r>
            <w:r w:rsidR="00FE514C" w:rsidRPr="00955632">
              <w:rPr>
                <w:sz w:val="28"/>
                <w:szCs w:val="28"/>
              </w:rPr>
              <w:t>46023,530</w:t>
            </w:r>
            <w:r w:rsidRPr="00955632">
              <w:rPr>
                <w:sz w:val="28"/>
                <w:szCs w:val="28"/>
              </w:rPr>
              <w:t xml:space="preserve"> тыс. рублей;</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Pr="00955632" w:rsidRDefault="002344DE" w:rsidP="00E22DD6">
            <w:pPr>
              <w:jc w:val="both"/>
              <w:rPr>
                <w:sz w:val="28"/>
                <w:szCs w:val="28"/>
              </w:rPr>
            </w:pPr>
            <w:r w:rsidRPr="00955632">
              <w:rPr>
                <w:sz w:val="28"/>
                <w:szCs w:val="28"/>
              </w:rPr>
              <w:t xml:space="preserve">2016 </w:t>
            </w:r>
            <w:r w:rsidR="00FE514C" w:rsidRPr="00955632">
              <w:rPr>
                <w:sz w:val="28"/>
                <w:szCs w:val="28"/>
              </w:rPr>
              <w:t>–</w:t>
            </w:r>
            <w:r w:rsidRPr="00955632">
              <w:rPr>
                <w:sz w:val="28"/>
                <w:szCs w:val="28"/>
              </w:rPr>
              <w:t xml:space="preserve"> </w:t>
            </w:r>
            <w:r w:rsidR="00FE514C" w:rsidRPr="00955632">
              <w:rPr>
                <w:sz w:val="28"/>
                <w:szCs w:val="28"/>
              </w:rPr>
              <w:t>49892,530</w:t>
            </w:r>
            <w:r w:rsidRPr="00955632">
              <w:rPr>
                <w:sz w:val="28"/>
                <w:szCs w:val="28"/>
              </w:rPr>
              <w:t xml:space="preserve"> тыс. рублей;</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Default="002344DE" w:rsidP="00E22DD6">
            <w:pPr>
              <w:jc w:val="both"/>
              <w:rPr>
                <w:sz w:val="28"/>
                <w:szCs w:val="28"/>
              </w:rPr>
            </w:pPr>
            <w:r w:rsidRPr="00955632">
              <w:rPr>
                <w:sz w:val="28"/>
                <w:szCs w:val="28"/>
              </w:rPr>
              <w:t xml:space="preserve">2017 </w:t>
            </w:r>
            <w:r w:rsidR="00FE514C" w:rsidRPr="00955632">
              <w:rPr>
                <w:sz w:val="28"/>
                <w:szCs w:val="28"/>
              </w:rPr>
              <w:t>–</w:t>
            </w:r>
            <w:r w:rsidRPr="00955632">
              <w:rPr>
                <w:sz w:val="28"/>
                <w:szCs w:val="28"/>
              </w:rPr>
              <w:t xml:space="preserve"> </w:t>
            </w:r>
            <w:r w:rsidR="00FE514C" w:rsidRPr="00955632">
              <w:rPr>
                <w:sz w:val="28"/>
                <w:szCs w:val="28"/>
              </w:rPr>
              <w:t>49892,530</w:t>
            </w:r>
            <w:r w:rsidRPr="00955632">
              <w:rPr>
                <w:sz w:val="28"/>
                <w:szCs w:val="28"/>
              </w:rPr>
              <w:t xml:space="preserve"> тыс. рублей,</w:t>
            </w:r>
          </w:p>
          <w:p w:rsidR="00AE3934" w:rsidRPr="00955632" w:rsidRDefault="00AE3934" w:rsidP="00E22DD6">
            <w:pPr>
              <w:jc w:val="both"/>
              <w:rPr>
                <w:sz w:val="28"/>
                <w:szCs w:val="28"/>
              </w:rPr>
            </w:pP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Pr="00955632" w:rsidRDefault="002344DE" w:rsidP="00E22DD6">
            <w:pPr>
              <w:jc w:val="both"/>
              <w:rPr>
                <w:sz w:val="28"/>
                <w:szCs w:val="28"/>
              </w:rPr>
            </w:pPr>
            <w:r w:rsidRPr="00955632">
              <w:rPr>
                <w:sz w:val="28"/>
                <w:szCs w:val="28"/>
              </w:rPr>
              <w:t xml:space="preserve">из них: за счет средств </w:t>
            </w:r>
            <w:r w:rsidR="00FE514C" w:rsidRPr="00955632">
              <w:rPr>
                <w:sz w:val="28"/>
                <w:szCs w:val="28"/>
              </w:rPr>
              <w:t>районного</w:t>
            </w:r>
            <w:r w:rsidRPr="00955632">
              <w:rPr>
                <w:sz w:val="28"/>
                <w:szCs w:val="28"/>
              </w:rPr>
              <w:t xml:space="preserve"> бюджета – 6 982,590 тыс. рублей, в том числе по годам:</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Pr="00955632" w:rsidRDefault="002344DE" w:rsidP="00E22DD6">
            <w:pPr>
              <w:jc w:val="both"/>
              <w:rPr>
                <w:sz w:val="28"/>
                <w:szCs w:val="28"/>
              </w:rPr>
            </w:pPr>
            <w:r w:rsidRPr="00955632">
              <w:rPr>
                <w:sz w:val="28"/>
                <w:szCs w:val="28"/>
              </w:rPr>
              <w:t>2015 – 2 327,530 тыс. рублей;</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Pr="00955632" w:rsidRDefault="002344DE" w:rsidP="00E22DD6">
            <w:pPr>
              <w:jc w:val="both"/>
              <w:rPr>
                <w:sz w:val="28"/>
                <w:szCs w:val="28"/>
              </w:rPr>
            </w:pPr>
            <w:r w:rsidRPr="00955632">
              <w:rPr>
                <w:sz w:val="28"/>
                <w:szCs w:val="28"/>
              </w:rPr>
              <w:t>2016 - 2 327,530 тыс. рублей;</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Default="002344DE" w:rsidP="00E22DD6">
            <w:pPr>
              <w:jc w:val="both"/>
              <w:rPr>
                <w:sz w:val="28"/>
                <w:szCs w:val="28"/>
              </w:rPr>
            </w:pPr>
            <w:r w:rsidRPr="00955632">
              <w:rPr>
                <w:sz w:val="28"/>
                <w:szCs w:val="28"/>
              </w:rPr>
              <w:t>2017 - 2 327,530 тыс. рублей;</w:t>
            </w:r>
          </w:p>
          <w:p w:rsidR="00AE3934" w:rsidRPr="00955632" w:rsidRDefault="00AE3934" w:rsidP="00E22DD6">
            <w:pPr>
              <w:jc w:val="both"/>
              <w:rPr>
                <w:sz w:val="28"/>
                <w:szCs w:val="28"/>
              </w:rPr>
            </w:pP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Pr="00955632" w:rsidRDefault="002344DE" w:rsidP="00E22DD6">
            <w:pPr>
              <w:jc w:val="both"/>
              <w:rPr>
                <w:sz w:val="28"/>
                <w:szCs w:val="28"/>
              </w:rPr>
            </w:pPr>
            <w:r w:rsidRPr="00955632">
              <w:rPr>
                <w:sz w:val="28"/>
                <w:szCs w:val="28"/>
              </w:rPr>
              <w:t>за счет сре</w:t>
            </w:r>
            <w:proofErr w:type="gramStart"/>
            <w:r w:rsidRPr="00955632">
              <w:rPr>
                <w:sz w:val="28"/>
                <w:szCs w:val="28"/>
              </w:rPr>
              <w:t>дств кр</w:t>
            </w:r>
            <w:proofErr w:type="gramEnd"/>
            <w:r w:rsidRPr="00955632">
              <w:rPr>
                <w:sz w:val="28"/>
                <w:szCs w:val="28"/>
              </w:rPr>
              <w:t>аевого бюджета – 138 826,000 тыс. ру</w:t>
            </w:r>
            <w:r w:rsidRPr="00955632">
              <w:rPr>
                <w:sz w:val="28"/>
                <w:szCs w:val="28"/>
              </w:rPr>
              <w:t>б</w:t>
            </w:r>
            <w:r w:rsidRPr="00955632">
              <w:rPr>
                <w:sz w:val="28"/>
                <w:szCs w:val="28"/>
              </w:rPr>
              <w:t>лей, в том числе по годам:</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Pr="00955632" w:rsidRDefault="002344DE" w:rsidP="00E22DD6">
            <w:pPr>
              <w:jc w:val="both"/>
              <w:rPr>
                <w:sz w:val="28"/>
                <w:szCs w:val="28"/>
              </w:rPr>
            </w:pPr>
            <w:r w:rsidRPr="00955632">
              <w:rPr>
                <w:sz w:val="28"/>
                <w:szCs w:val="28"/>
              </w:rPr>
              <w:t>2015 – 43 696,000 тыс. рублей;</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Pr="00955632" w:rsidRDefault="002344DE" w:rsidP="00E22DD6">
            <w:pPr>
              <w:jc w:val="both"/>
              <w:rPr>
                <w:sz w:val="28"/>
                <w:szCs w:val="28"/>
              </w:rPr>
            </w:pPr>
            <w:r w:rsidRPr="00955632">
              <w:rPr>
                <w:sz w:val="28"/>
                <w:szCs w:val="28"/>
              </w:rPr>
              <w:t>2016 - 47 565,000 тыс. рублей;</w:t>
            </w:r>
          </w:p>
        </w:tc>
      </w:tr>
      <w:tr w:rsidR="002344DE" w:rsidRPr="00955632">
        <w:tc>
          <w:tcPr>
            <w:tcW w:w="2376" w:type="dxa"/>
          </w:tcPr>
          <w:p w:rsidR="002344DE" w:rsidRPr="00955632" w:rsidRDefault="002344DE" w:rsidP="00E22DD6">
            <w:pPr>
              <w:jc w:val="both"/>
              <w:rPr>
                <w:sz w:val="28"/>
                <w:szCs w:val="28"/>
              </w:rPr>
            </w:pPr>
          </w:p>
        </w:tc>
        <w:tc>
          <w:tcPr>
            <w:tcW w:w="7086" w:type="dxa"/>
          </w:tcPr>
          <w:p w:rsidR="002344DE" w:rsidRDefault="002344DE" w:rsidP="00E22DD6">
            <w:pPr>
              <w:jc w:val="both"/>
              <w:rPr>
                <w:sz w:val="28"/>
                <w:szCs w:val="28"/>
              </w:rPr>
            </w:pPr>
            <w:r w:rsidRPr="00955632">
              <w:rPr>
                <w:sz w:val="28"/>
                <w:szCs w:val="28"/>
              </w:rPr>
              <w:t>2017 - 47 565,000 тыс. рублей</w:t>
            </w:r>
          </w:p>
          <w:p w:rsidR="00573D81" w:rsidRPr="00955632" w:rsidRDefault="00573D81" w:rsidP="00E22DD6">
            <w:pPr>
              <w:jc w:val="both"/>
              <w:rPr>
                <w:sz w:val="28"/>
                <w:szCs w:val="28"/>
              </w:rPr>
            </w:pPr>
          </w:p>
        </w:tc>
      </w:tr>
      <w:tr w:rsidR="000C536D" w:rsidRPr="00955632">
        <w:trPr>
          <w:trHeight w:val="790"/>
        </w:trPr>
        <w:tc>
          <w:tcPr>
            <w:tcW w:w="2376" w:type="dxa"/>
            <w:vMerge w:val="restart"/>
          </w:tcPr>
          <w:p w:rsidR="000C536D" w:rsidRPr="00955632" w:rsidRDefault="000C536D" w:rsidP="00E22DD6">
            <w:pPr>
              <w:jc w:val="both"/>
              <w:rPr>
                <w:sz w:val="28"/>
                <w:szCs w:val="28"/>
              </w:rPr>
            </w:pPr>
            <w:r w:rsidRPr="00955632">
              <w:rPr>
                <w:sz w:val="28"/>
                <w:szCs w:val="28"/>
              </w:rPr>
              <w:t>Ожидаемые конечные результ</w:t>
            </w:r>
            <w:r w:rsidRPr="00955632">
              <w:rPr>
                <w:sz w:val="28"/>
                <w:szCs w:val="28"/>
              </w:rPr>
              <w:t>а</w:t>
            </w:r>
            <w:r w:rsidRPr="00955632">
              <w:rPr>
                <w:sz w:val="28"/>
                <w:szCs w:val="28"/>
              </w:rPr>
              <w:t>ты реализации подпрограммы</w:t>
            </w:r>
          </w:p>
        </w:tc>
        <w:tc>
          <w:tcPr>
            <w:tcW w:w="7086" w:type="dxa"/>
          </w:tcPr>
          <w:p w:rsidR="000C536D" w:rsidRPr="00955632" w:rsidRDefault="000C536D" w:rsidP="000738F5">
            <w:pPr>
              <w:jc w:val="both"/>
              <w:rPr>
                <w:sz w:val="28"/>
                <w:szCs w:val="28"/>
              </w:rPr>
            </w:pPr>
            <w:r w:rsidRPr="00955632">
              <w:rPr>
                <w:sz w:val="28"/>
                <w:szCs w:val="28"/>
              </w:rPr>
              <w:t>увеличение поступлений налоговых и неналоговых доходов районного бюджета;</w:t>
            </w:r>
          </w:p>
        </w:tc>
      </w:tr>
      <w:tr w:rsidR="000C536D" w:rsidRPr="00955632">
        <w:trPr>
          <w:trHeight w:val="760"/>
        </w:trPr>
        <w:tc>
          <w:tcPr>
            <w:tcW w:w="2376" w:type="dxa"/>
            <w:vMerge/>
          </w:tcPr>
          <w:p w:rsidR="000C536D" w:rsidRPr="00955632" w:rsidRDefault="000C536D" w:rsidP="00E22DD6">
            <w:pPr>
              <w:jc w:val="both"/>
              <w:rPr>
                <w:sz w:val="28"/>
                <w:szCs w:val="28"/>
              </w:rPr>
            </w:pPr>
          </w:p>
        </w:tc>
        <w:tc>
          <w:tcPr>
            <w:tcW w:w="7086" w:type="dxa"/>
          </w:tcPr>
          <w:p w:rsidR="000C536D" w:rsidRDefault="000C536D" w:rsidP="000738F5">
            <w:pPr>
              <w:jc w:val="both"/>
              <w:rPr>
                <w:sz w:val="28"/>
                <w:szCs w:val="28"/>
              </w:rPr>
            </w:pPr>
            <w:r w:rsidRPr="00955632">
              <w:rPr>
                <w:sz w:val="28"/>
                <w:szCs w:val="28"/>
              </w:rPr>
              <w:t>своевременное и качественное составление проекта решения совета Благодарненского муниципального района Ставропольского края о районном бюджете на очередной финансовый год и плановый п</w:t>
            </w:r>
            <w:r w:rsidRPr="00955632">
              <w:rPr>
                <w:sz w:val="28"/>
                <w:szCs w:val="28"/>
              </w:rPr>
              <w:t>е</w:t>
            </w:r>
            <w:r w:rsidRPr="00955632">
              <w:rPr>
                <w:sz w:val="28"/>
                <w:szCs w:val="28"/>
              </w:rPr>
              <w:t>риод на основе муниципальных программ;</w:t>
            </w:r>
          </w:p>
          <w:p w:rsidR="00726E0E" w:rsidRPr="00955632" w:rsidRDefault="00726E0E" w:rsidP="000738F5">
            <w:pPr>
              <w:jc w:val="both"/>
              <w:rPr>
                <w:sz w:val="28"/>
                <w:szCs w:val="28"/>
              </w:rPr>
            </w:pPr>
          </w:p>
        </w:tc>
      </w:tr>
      <w:tr w:rsidR="000C536D" w:rsidRPr="00955632">
        <w:trPr>
          <w:trHeight w:val="797"/>
        </w:trPr>
        <w:tc>
          <w:tcPr>
            <w:tcW w:w="2376" w:type="dxa"/>
            <w:vMerge/>
          </w:tcPr>
          <w:p w:rsidR="000C536D" w:rsidRPr="00955632" w:rsidRDefault="000C536D" w:rsidP="00E22DD6">
            <w:pPr>
              <w:jc w:val="both"/>
              <w:rPr>
                <w:sz w:val="28"/>
                <w:szCs w:val="28"/>
              </w:rPr>
            </w:pPr>
          </w:p>
        </w:tc>
        <w:tc>
          <w:tcPr>
            <w:tcW w:w="7086" w:type="dxa"/>
          </w:tcPr>
          <w:p w:rsidR="000C536D" w:rsidRPr="00955632" w:rsidRDefault="000C536D" w:rsidP="000738F5">
            <w:pPr>
              <w:jc w:val="both"/>
              <w:rPr>
                <w:sz w:val="28"/>
                <w:szCs w:val="28"/>
              </w:rPr>
            </w:pPr>
            <w:r w:rsidRPr="00955632">
              <w:rPr>
                <w:sz w:val="28"/>
                <w:szCs w:val="28"/>
              </w:rPr>
              <w:t>отсутствие просроченной кредиторской задолженности районного бюджета;</w:t>
            </w:r>
          </w:p>
        </w:tc>
      </w:tr>
      <w:tr w:rsidR="000C536D" w:rsidRPr="00955632">
        <w:trPr>
          <w:trHeight w:val="1103"/>
        </w:trPr>
        <w:tc>
          <w:tcPr>
            <w:tcW w:w="2376" w:type="dxa"/>
            <w:vMerge/>
          </w:tcPr>
          <w:p w:rsidR="000C536D" w:rsidRPr="00955632" w:rsidRDefault="000C536D" w:rsidP="00E22DD6">
            <w:pPr>
              <w:jc w:val="both"/>
              <w:rPr>
                <w:sz w:val="28"/>
                <w:szCs w:val="28"/>
              </w:rPr>
            </w:pPr>
          </w:p>
        </w:tc>
        <w:tc>
          <w:tcPr>
            <w:tcW w:w="7086" w:type="dxa"/>
          </w:tcPr>
          <w:p w:rsidR="000C536D" w:rsidRDefault="000C536D" w:rsidP="000738F5">
            <w:pPr>
              <w:jc w:val="both"/>
              <w:rPr>
                <w:sz w:val="28"/>
                <w:szCs w:val="28"/>
              </w:rPr>
            </w:pPr>
            <w:r w:rsidRPr="00955632">
              <w:rPr>
                <w:sz w:val="28"/>
                <w:szCs w:val="28"/>
              </w:rPr>
              <w:t>повышение качества финансового менеджмента, осуществляемого главными распорядителями средств бюджета Благодарненского муниципального района Ставропольского края;</w:t>
            </w:r>
          </w:p>
          <w:p w:rsidR="00726E0E" w:rsidRPr="00955632" w:rsidRDefault="00726E0E" w:rsidP="000738F5">
            <w:pPr>
              <w:jc w:val="both"/>
              <w:rPr>
                <w:sz w:val="28"/>
                <w:szCs w:val="28"/>
              </w:rPr>
            </w:pPr>
          </w:p>
        </w:tc>
      </w:tr>
      <w:tr w:rsidR="000C536D" w:rsidRPr="00955632">
        <w:trPr>
          <w:trHeight w:val="1103"/>
        </w:trPr>
        <w:tc>
          <w:tcPr>
            <w:tcW w:w="2376" w:type="dxa"/>
            <w:vMerge/>
          </w:tcPr>
          <w:p w:rsidR="000C536D" w:rsidRPr="00955632" w:rsidRDefault="000C536D" w:rsidP="00E22DD6">
            <w:pPr>
              <w:jc w:val="both"/>
              <w:rPr>
                <w:sz w:val="28"/>
                <w:szCs w:val="28"/>
              </w:rPr>
            </w:pPr>
          </w:p>
        </w:tc>
        <w:tc>
          <w:tcPr>
            <w:tcW w:w="7086" w:type="dxa"/>
          </w:tcPr>
          <w:p w:rsidR="000C536D" w:rsidRDefault="000C536D" w:rsidP="000738F5">
            <w:pPr>
              <w:jc w:val="both"/>
              <w:rPr>
                <w:sz w:val="28"/>
                <w:szCs w:val="28"/>
              </w:rPr>
            </w:pPr>
            <w:r w:rsidRPr="00955632">
              <w:rPr>
                <w:sz w:val="28"/>
                <w:szCs w:val="28"/>
              </w:rPr>
              <w:t>повышение качества управления бюджетным процессом в муниципальных образованиях Благодарненского района Ставропольского края;</w:t>
            </w:r>
          </w:p>
          <w:p w:rsidR="00726E0E" w:rsidRPr="00955632" w:rsidRDefault="00726E0E" w:rsidP="000738F5">
            <w:pPr>
              <w:jc w:val="both"/>
              <w:rPr>
                <w:sz w:val="28"/>
                <w:szCs w:val="28"/>
              </w:rPr>
            </w:pPr>
          </w:p>
        </w:tc>
      </w:tr>
      <w:tr w:rsidR="000C536D" w:rsidRPr="00955632">
        <w:trPr>
          <w:trHeight w:val="842"/>
        </w:trPr>
        <w:tc>
          <w:tcPr>
            <w:tcW w:w="2376" w:type="dxa"/>
            <w:vMerge/>
          </w:tcPr>
          <w:p w:rsidR="000C536D" w:rsidRPr="00955632" w:rsidRDefault="000C536D" w:rsidP="00E22DD6">
            <w:pPr>
              <w:jc w:val="both"/>
              <w:rPr>
                <w:sz w:val="28"/>
                <w:szCs w:val="28"/>
              </w:rPr>
            </w:pPr>
          </w:p>
        </w:tc>
        <w:tc>
          <w:tcPr>
            <w:tcW w:w="7086" w:type="dxa"/>
          </w:tcPr>
          <w:p w:rsidR="000C536D" w:rsidRPr="00955632" w:rsidRDefault="000C536D" w:rsidP="000738F5">
            <w:pPr>
              <w:jc w:val="both"/>
              <w:rPr>
                <w:sz w:val="28"/>
                <w:szCs w:val="28"/>
              </w:rPr>
            </w:pPr>
            <w:r w:rsidRPr="00955632">
              <w:rPr>
                <w:sz w:val="28"/>
                <w:szCs w:val="28"/>
              </w:rPr>
              <w:t>открытость и доступность для граждан и организаций информации о районном бюджете.</w:t>
            </w:r>
          </w:p>
        </w:tc>
      </w:tr>
    </w:tbl>
    <w:p w:rsidR="002344DE" w:rsidRPr="00955632" w:rsidRDefault="002344DE" w:rsidP="002344DE">
      <w:pPr>
        <w:pStyle w:val="af4"/>
        <w:spacing w:after="0"/>
        <w:ind w:firstLine="709"/>
        <w:rPr>
          <w:sz w:val="28"/>
          <w:szCs w:val="28"/>
        </w:rPr>
      </w:pPr>
    </w:p>
    <w:p w:rsidR="002344DE" w:rsidRPr="00955632" w:rsidRDefault="002344DE" w:rsidP="002344DE">
      <w:pPr>
        <w:pStyle w:val="af4"/>
        <w:spacing w:after="0"/>
        <w:ind w:firstLine="709"/>
        <w:jc w:val="center"/>
        <w:rPr>
          <w:sz w:val="28"/>
          <w:szCs w:val="28"/>
        </w:rPr>
      </w:pPr>
      <w:r w:rsidRPr="00955632">
        <w:rPr>
          <w:sz w:val="28"/>
          <w:szCs w:val="28"/>
        </w:rPr>
        <w:t>Раздел 1. Характеристика сферы реализации подпрограммы, описание основных проблем в указанной сфере и прогноз ее развития</w:t>
      </w:r>
    </w:p>
    <w:p w:rsidR="002344DE" w:rsidRPr="00955632" w:rsidRDefault="002344DE" w:rsidP="002344DE">
      <w:pPr>
        <w:pStyle w:val="af4"/>
        <w:spacing w:after="0"/>
        <w:ind w:firstLine="709"/>
        <w:rPr>
          <w:sz w:val="28"/>
          <w:szCs w:val="28"/>
        </w:rPr>
      </w:pPr>
    </w:p>
    <w:p w:rsidR="002344DE" w:rsidRPr="00955632" w:rsidRDefault="002344DE" w:rsidP="002344DE">
      <w:pPr>
        <w:pStyle w:val="af4"/>
        <w:spacing w:after="0"/>
        <w:ind w:firstLine="709"/>
        <w:rPr>
          <w:sz w:val="28"/>
          <w:szCs w:val="28"/>
        </w:rPr>
      </w:pPr>
      <w:r w:rsidRPr="00955632">
        <w:rPr>
          <w:sz w:val="28"/>
          <w:szCs w:val="28"/>
        </w:rPr>
        <w:t>Сбалансированность районного бюджета, создание условий для оптимизации принятых расходных обязательств Благодарненского мун</w:t>
      </w:r>
      <w:r w:rsidRPr="00955632">
        <w:rPr>
          <w:sz w:val="28"/>
          <w:szCs w:val="28"/>
        </w:rPr>
        <w:t>и</w:t>
      </w:r>
      <w:r w:rsidRPr="00955632">
        <w:rPr>
          <w:sz w:val="28"/>
          <w:szCs w:val="28"/>
        </w:rPr>
        <w:t>ципального района Ставропольского края и их исполнение в полном объеме являются основными показателями качества состояния и перспектив развития бюджетной системы Благодарненского мун</w:t>
      </w:r>
      <w:r w:rsidRPr="00955632">
        <w:rPr>
          <w:sz w:val="28"/>
          <w:szCs w:val="28"/>
        </w:rPr>
        <w:t>и</w:t>
      </w:r>
      <w:r w:rsidRPr="00955632">
        <w:rPr>
          <w:sz w:val="28"/>
          <w:szCs w:val="28"/>
        </w:rPr>
        <w:t>ципального района Ставропольского края.</w:t>
      </w:r>
    </w:p>
    <w:p w:rsidR="00F2124D" w:rsidRPr="00955632" w:rsidRDefault="00B5518A" w:rsidP="00B5518A">
      <w:pPr>
        <w:autoSpaceDE w:val="0"/>
        <w:autoSpaceDN w:val="0"/>
        <w:adjustRightInd w:val="0"/>
        <w:ind w:firstLine="540"/>
        <w:jc w:val="both"/>
        <w:rPr>
          <w:sz w:val="28"/>
          <w:szCs w:val="28"/>
        </w:rPr>
      </w:pPr>
      <w:r w:rsidRPr="00955632">
        <w:rPr>
          <w:sz w:val="28"/>
          <w:szCs w:val="28"/>
        </w:rPr>
        <w:t xml:space="preserve">Процесс реформирования системы управления </w:t>
      </w:r>
      <w:r w:rsidR="00F2124D" w:rsidRPr="00955632">
        <w:rPr>
          <w:sz w:val="28"/>
          <w:szCs w:val="28"/>
        </w:rPr>
        <w:t xml:space="preserve">муниципальными </w:t>
      </w:r>
      <w:r w:rsidRPr="00955632">
        <w:rPr>
          <w:sz w:val="28"/>
          <w:szCs w:val="28"/>
        </w:rPr>
        <w:t xml:space="preserve">финансами в Благодарненском муниципальном районе Ставропольского края в 2004 - 2012 годах осуществлялся в рамках проводимой в Российской Федерации и Ставропольском крае бюджетной реформы. </w:t>
      </w:r>
      <w:r w:rsidR="002344DE" w:rsidRPr="00955632">
        <w:rPr>
          <w:sz w:val="28"/>
          <w:szCs w:val="28"/>
        </w:rPr>
        <w:t>В течение последних лет достигнуты следующие результаты:</w:t>
      </w:r>
    </w:p>
    <w:p w:rsidR="00F2124D" w:rsidRPr="00955632" w:rsidRDefault="002344DE" w:rsidP="00B5518A">
      <w:pPr>
        <w:autoSpaceDE w:val="0"/>
        <w:autoSpaceDN w:val="0"/>
        <w:adjustRightInd w:val="0"/>
        <w:ind w:firstLine="540"/>
        <w:jc w:val="both"/>
        <w:rPr>
          <w:sz w:val="28"/>
          <w:szCs w:val="28"/>
        </w:rPr>
      </w:pPr>
      <w:r w:rsidRPr="00955632">
        <w:rPr>
          <w:sz w:val="28"/>
          <w:szCs w:val="28"/>
        </w:rPr>
        <w:t>сфо</w:t>
      </w:r>
      <w:r w:rsidRPr="00955632">
        <w:rPr>
          <w:sz w:val="28"/>
          <w:szCs w:val="28"/>
        </w:rPr>
        <w:t>р</w:t>
      </w:r>
      <w:r w:rsidRPr="00955632">
        <w:rPr>
          <w:sz w:val="28"/>
          <w:szCs w:val="28"/>
        </w:rPr>
        <w:t>мирована нормативно – правовая база, регулирующая организацию бюджетного процесса и формирование межбюджетных отношений в Благодарненском мун</w:t>
      </w:r>
      <w:r w:rsidRPr="00955632">
        <w:rPr>
          <w:sz w:val="28"/>
          <w:szCs w:val="28"/>
        </w:rPr>
        <w:t>и</w:t>
      </w:r>
      <w:r w:rsidRPr="00955632">
        <w:rPr>
          <w:sz w:val="28"/>
          <w:szCs w:val="28"/>
        </w:rPr>
        <w:t>ципальном районе Ставропольского края</w:t>
      </w:r>
      <w:r w:rsidR="00F2124D" w:rsidRPr="00955632">
        <w:rPr>
          <w:sz w:val="28"/>
          <w:szCs w:val="28"/>
        </w:rPr>
        <w:t>;</w:t>
      </w:r>
    </w:p>
    <w:p w:rsidR="00F2124D" w:rsidRPr="00955632" w:rsidRDefault="002344DE" w:rsidP="00B5518A">
      <w:pPr>
        <w:autoSpaceDE w:val="0"/>
        <w:autoSpaceDN w:val="0"/>
        <w:adjustRightInd w:val="0"/>
        <w:ind w:firstLine="540"/>
        <w:jc w:val="both"/>
        <w:rPr>
          <w:sz w:val="28"/>
          <w:szCs w:val="28"/>
        </w:rPr>
      </w:pPr>
      <w:r w:rsidRPr="00955632">
        <w:rPr>
          <w:sz w:val="28"/>
          <w:szCs w:val="28"/>
        </w:rPr>
        <w:t xml:space="preserve">обеспечен системный подход к решению проблемы кредиторской задолженности муниципальных </w:t>
      </w:r>
      <w:r w:rsidR="00073F3E" w:rsidRPr="00955632">
        <w:rPr>
          <w:sz w:val="28"/>
          <w:szCs w:val="28"/>
        </w:rPr>
        <w:t>организаций</w:t>
      </w:r>
      <w:r w:rsidR="00F2124D" w:rsidRPr="00955632">
        <w:rPr>
          <w:sz w:val="28"/>
          <w:szCs w:val="28"/>
        </w:rPr>
        <w:t>;</w:t>
      </w:r>
    </w:p>
    <w:p w:rsidR="00F2124D" w:rsidRPr="00955632" w:rsidRDefault="002344DE" w:rsidP="00B5518A">
      <w:pPr>
        <w:autoSpaceDE w:val="0"/>
        <w:autoSpaceDN w:val="0"/>
        <w:adjustRightInd w:val="0"/>
        <w:ind w:firstLine="540"/>
        <w:jc w:val="both"/>
        <w:rPr>
          <w:sz w:val="28"/>
          <w:szCs w:val="28"/>
        </w:rPr>
      </w:pPr>
      <w:r w:rsidRPr="00955632">
        <w:rPr>
          <w:sz w:val="28"/>
          <w:szCs w:val="28"/>
        </w:rPr>
        <w:t xml:space="preserve">сформирован перечень муниципальных услуг, предоставляемых муниципальными </w:t>
      </w:r>
      <w:r w:rsidR="00073F3E" w:rsidRPr="00955632">
        <w:rPr>
          <w:sz w:val="28"/>
          <w:szCs w:val="28"/>
        </w:rPr>
        <w:t>организациями</w:t>
      </w:r>
      <w:r w:rsidR="00F2124D" w:rsidRPr="00955632">
        <w:rPr>
          <w:sz w:val="28"/>
          <w:szCs w:val="28"/>
        </w:rPr>
        <w:t>;</w:t>
      </w:r>
    </w:p>
    <w:p w:rsidR="00F2124D" w:rsidRPr="00955632" w:rsidRDefault="002344DE" w:rsidP="00B5518A">
      <w:pPr>
        <w:autoSpaceDE w:val="0"/>
        <w:autoSpaceDN w:val="0"/>
        <w:adjustRightInd w:val="0"/>
        <w:ind w:firstLine="540"/>
        <w:jc w:val="both"/>
        <w:rPr>
          <w:sz w:val="28"/>
          <w:szCs w:val="28"/>
        </w:rPr>
      </w:pPr>
      <w:r w:rsidRPr="00955632">
        <w:rPr>
          <w:sz w:val="28"/>
          <w:szCs w:val="28"/>
        </w:rPr>
        <w:t>утверждены стандарты качества предоставления услуг (работ) по о</w:t>
      </w:r>
      <w:r w:rsidRPr="00955632">
        <w:rPr>
          <w:sz w:val="28"/>
          <w:szCs w:val="28"/>
        </w:rPr>
        <w:t>т</w:t>
      </w:r>
      <w:r w:rsidRPr="00955632">
        <w:rPr>
          <w:sz w:val="28"/>
          <w:szCs w:val="28"/>
        </w:rPr>
        <w:t>раслям и видам услуг (работ)</w:t>
      </w:r>
      <w:r w:rsidR="00F2124D" w:rsidRPr="00955632">
        <w:rPr>
          <w:sz w:val="28"/>
          <w:szCs w:val="28"/>
        </w:rPr>
        <w:t>;</w:t>
      </w:r>
    </w:p>
    <w:p w:rsidR="002344DE" w:rsidRPr="00955632" w:rsidRDefault="002344DE" w:rsidP="00B5518A">
      <w:pPr>
        <w:autoSpaceDE w:val="0"/>
        <w:autoSpaceDN w:val="0"/>
        <w:adjustRightInd w:val="0"/>
        <w:ind w:firstLine="540"/>
        <w:jc w:val="both"/>
        <w:rPr>
          <w:sz w:val="28"/>
          <w:szCs w:val="28"/>
        </w:rPr>
      </w:pPr>
      <w:r w:rsidRPr="00955632">
        <w:rPr>
          <w:sz w:val="28"/>
          <w:szCs w:val="28"/>
        </w:rPr>
        <w:t>разработан механизм формирования и реализации муниципальных программ Благодарненского мун</w:t>
      </w:r>
      <w:r w:rsidRPr="00955632">
        <w:rPr>
          <w:sz w:val="28"/>
          <w:szCs w:val="28"/>
        </w:rPr>
        <w:t>и</w:t>
      </w:r>
      <w:r w:rsidRPr="00955632">
        <w:rPr>
          <w:sz w:val="28"/>
          <w:szCs w:val="28"/>
        </w:rPr>
        <w:t>ципального района Ставропольского края, определены критерии оценки программ и другие м</w:t>
      </w:r>
      <w:r w:rsidRPr="00955632">
        <w:rPr>
          <w:sz w:val="28"/>
          <w:szCs w:val="28"/>
        </w:rPr>
        <w:t>е</w:t>
      </w:r>
      <w:r w:rsidRPr="00955632">
        <w:rPr>
          <w:sz w:val="28"/>
          <w:szCs w:val="28"/>
        </w:rPr>
        <w:t>роприятия.</w:t>
      </w:r>
    </w:p>
    <w:p w:rsidR="002344DE" w:rsidRPr="00955632" w:rsidRDefault="002344DE" w:rsidP="002344DE">
      <w:pPr>
        <w:pStyle w:val="af4"/>
        <w:spacing w:after="0"/>
        <w:ind w:firstLine="709"/>
        <w:rPr>
          <w:sz w:val="28"/>
          <w:szCs w:val="28"/>
        </w:rPr>
      </w:pPr>
      <w:r w:rsidRPr="00955632">
        <w:rPr>
          <w:sz w:val="28"/>
          <w:szCs w:val="28"/>
        </w:rPr>
        <w:t>В целях своевременной и качественной подготовки проекта решения совета Благодарненского мун</w:t>
      </w:r>
      <w:r w:rsidRPr="00955632">
        <w:rPr>
          <w:sz w:val="28"/>
          <w:szCs w:val="28"/>
        </w:rPr>
        <w:t>и</w:t>
      </w:r>
      <w:r w:rsidRPr="00955632">
        <w:rPr>
          <w:sz w:val="28"/>
          <w:szCs w:val="28"/>
        </w:rPr>
        <w:t>ципального района Ставропольского края о районном бюджете на очередной финансовый год и плановый период Финансовое управление:</w:t>
      </w:r>
    </w:p>
    <w:p w:rsidR="00F2124D" w:rsidRPr="00955632" w:rsidRDefault="00F2124D" w:rsidP="00F2124D">
      <w:pPr>
        <w:pStyle w:val="af4"/>
        <w:spacing w:after="0"/>
        <w:ind w:firstLine="709"/>
        <w:rPr>
          <w:sz w:val="28"/>
          <w:szCs w:val="28"/>
        </w:rPr>
      </w:pPr>
      <w:r w:rsidRPr="00955632">
        <w:rPr>
          <w:sz w:val="28"/>
          <w:szCs w:val="28"/>
        </w:rPr>
        <w:t>разрабатывает проект основных направлений бюджетной и налоговой политики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составляет прогноз основных параметров районного бюджета;</w:t>
      </w:r>
    </w:p>
    <w:p w:rsidR="002344DE" w:rsidRPr="00955632" w:rsidRDefault="002344DE" w:rsidP="002344DE">
      <w:pPr>
        <w:pStyle w:val="af4"/>
        <w:spacing w:after="0"/>
        <w:ind w:firstLine="709"/>
        <w:rPr>
          <w:sz w:val="28"/>
          <w:szCs w:val="28"/>
        </w:rPr>
      </w:pPr>
      <w:r w:rsidRPr="00955632">
        <w:rPr>
          <w:sz w:val="28"/>
          <w:szCs w:val="28"/>
        </w:rPr>
        <w:t>ведет реестр расходных обязательств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организует методологическое руководство работой главных распор</w:t>
      </w:r>
      <w:r w:rsidRPr="00955632">
        <w:rPr>
          <w:sz w:val="28"/>
          <w:szCs w:val="28"/>
        </w:rPr>
        <w:t>я</w:t>
      </w:r>
      <w:r w:rsidRPr="00955632">
        <w:rPr>
          <w:sz w:val="28"/>
          <w:szCs w:val="28"/>
        </w:rPr>
        <w:t xml:space="preserve">дителей бюджетных средств </w:t>
      </w:r>
      <w:r w:rsidR="00726E0E">
        <w:rPr>
          <w:sz w:val="28"/>
          <w:szCs w:val="28"/>
        </w:rPr>
        <w:t xml:space="preserve">районного бюджета </w:t>
      </w:r>
      <w:r w:rsidRPr="00955632">
        <w:rPr>
          <w:sz w:val="28"/>
          <w:szCs w:val="28"/>
        </w:rPr>
        <w:t xml:space="preserve">при подготовке </w:t>
      </w:r>
      <w:r w:rsidRPr="00955632">
        <w:rPr>
          <w:sz w:val="28"/>
          <w:szCs w:val="28"/>
        </w:rPr>
        <w:lastRenderedPageBreak/>
        <w:t>проекта бюджета Благодарненского мун</w:t>
      </w:r>
      <w:r w:rsidRPr="00955632">
        <w:rPr>
          <w:sz w:val="28"/>
          <w:szCs w:val="28"/>
        </w:rPr>
        <w:t>и</w:t>
      </w:r>
      <w:r w:rsidRPr="00955632">
        <w:rPr>
          <w:sz w:val="28"/>
          <w:szCs w:val="28"/>
        </w:rPr>
        <w:t>ципального района Ставропольского края на очередной финансовый год и плановый пер</w:t>
      </w:r>
      <w:r w:rsidRPr="00955632">
        <w:rPr>
          <w:sz w:val="28"/>
          <w:szCs w:val="28"/>
        </w:rPr>
        <w:t>и</w:t>
      </w:r>
      <w:r w:rsidRPr="00955632">
        <w:rPr>
          <w:sz w:val="28"/>
          <w:szCs w:val="28"/>
        </w:rPr>
        <w:t>од;</w:t>
      </w:r>
    </w:p>
    <w:p w:rsidR="002344DE" w:rsidRPr="00955632" w:rsidRDefault="002344DE" w:rsidP="002344DE">
      <w:pPr>
        <w:pStyle w:val="af4"/>
        <w:spacing w:after="0"/>
        <w:ind w:firstLine="709"/>
        <w:rPr>
          <w:sz w:val="28"/>
          <w:szCs w:val="28"/>
        </w:rPr>
      </w:pPr>
      <w:r w:rsidRPr="00955632">
        <w:rPr>
          <w:sz w:val="28"/>
          <w:szCs w:val="28"/>
        </w:rPr>
        <w:t>доводит бюджетные ассигнования и лимиты бюджетных обязательств до главных распорядителей бюджетных средств районного бюджета.</w:t>
      </w:r>
    </w:p>
    <w:p w:rsidR="002344DE" w:rsidRPr="00955632" w:rsidRDefault="002344DE" w:rsidP="002344DE">
      <w:pPr>
        <w:pStyle w:val="af4"/>
        <w:spacing w:after="0"/>
        <w:ind w:firstLine="709"/>
        <w:rPr>
          <w:sz w:val="28"/>
          <w:szCs w:val="28"/>
        </w:rPr>
      </w:pPr>
      <w:r w:rsidRPr="00955632">
        <w:rPr>
          <w:sz w:val="28"/>
          <w:szCs w:val="28"/>
        </w:rPr>
        <w:t>В то же время, в условиях ограниченности финансовых ресурсов и н</w:t>
      </w:r>
      <w:r w:rsidRPr="00955632">
        <w:rPr>
          <w:sz w:val="28"/>
          <w:szCs w:val="28"/>
        </w:rPr>
        <w:t>е</w:t>
      </w:r>
      <w:r w:rsidRPr="00955632">
        <w:rPr>
          <w:sz w:val="28"/>
          <w:szCs w:val="28"/>
        </w:rPr>
        <w:t>обходимости повышения эффективности расходования бюджетных средств возрастает актуальность необходимости повышения качества планирования и исполнения районного бюджета (с</w:t>
      </w:r>
      <w:r w:rsidRPr="00955632">
        <w:rPr>
          <w:sz w:val="28"/>
          <w:szCs w:val="28"/>
        </w:rPr>
        <w:t>о</w:t>
      </w:r>
      <w:r w:rsidRPr="00955632">
        <w:rPr>
          <w:sz w:val="28"/>
          <w:szCs w:val="28"/>
        </w:rPr>
        <w:t>ставление проекта бюджета Благодарненского муниципального района Ставропольского края на очередной финансовый год и плановый период на основе муниципальных программ Благодарненского мун</w:t>
      </w:r>
      <w:r w:rsidRPr="00955632">
        <w:rPr>
          <w:sz w:val="28"/>
          <w:szCs w:val="28"/>
        </w:rPr>
        <w:t>и</w:t>
      </w:r>
      <w:r w:rsidRPr="00955632">
        <w:rPr>
          <w:sz w:val="28"/>
          <w:szCs w:val="28"/>
        </w:rPr>
        <w:t>ципального района Ставропольского края; соответствие расходных обязательств Благодарненского мун</w:t>
      </w:r>
      <w:r w:rsidRPr="00955632">
        <w:rPr>
          <w:sz w:val="28"/>
          <w:szCs w:val="28"/>
        </w:rPr>
        <w:t>и</w:t>
      </w:r>
      <w:r w:rsidRPr="00955632">
        <w:rPr>
          <w:sz w:val="28"/>
          <w:szCs w:val="28"/>
        </w:rPr>
        <w:t>ципального района Ставропольского края полномочиям и функциям главных распорядителей бюджетных средств</w:t>
      </w:r>
      <w:r w:rsidR="00726E0E">
        <w:rPr>
          <w:sz w:val="28"/>
          <w:szCs w:val="28"/>
        </w:rPr>
        <w:t xml:space="preserve"> районного бюджета</w:t>
      </w:r>
      <w:r w:rsidRPr="00955632">
        <w:rPr>
          <w:sz w:val="28"/>
          <w:szCs w:val="28"/>
        </w:rPr>
        <w:t xml:space="preserve"> и оптимальное распределение бюджетных ресурсов для финансирования этих функций; обеспечение по</w:t>
      </w:r>
      <w:r w:rsidRPr="00955632">
        <w:rPr>
          <w:sz w:val="28"/>
          <w:szCs w:val="28"/>
        </w:rPr>
        <w:t>л</w:t>
      </w:r>
      <w:r w:rsidRPr="00955632">
        <w:rPr>
          <w:sz w:val="28"/>
          <w:szCs w:val="28"/>
        </w:rPr>
        <w:t>ного и своевременного исполнения расходных обязательств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Дальнейшая реформа бюджетного процесса в Благодарненском мун</w:t>
      </w:r>
      <w:r w:rsidRPr="00955632">
        <w:rPr>
          <w:sz w:val="28"/>
          <w:szCs w:val="28"/>
        </w:rPr>
        <w:t>и</w:t>
      </w:r>
      <w:r w:rsidRPr="00955632">
        <w:rPr>
          <w:sz w:val="28"/>
          <w:szCs w:val="28"/>
        </w:rPr>
        <w:t>ципальном районе Ставропольского края должна быть направлена на внедрение в деятельность гла</w:t>
      </w:r>
      <w:r w:rsidRPr="00955632">
        <w:rPr>
          <w:sz w:val="28"/>
          <w:szCs w:val="28"/>
        </w:rPr>
        <w:t>в</w:t>
      </w:r>
      <w:r w:rsidRPr="00955632">
        <w:rPr>
          <w:sz w:val="28"/>
          <w:szCs w:val="28"/>
        </w:rPr>
        <w:t xml:space="preserve">ных распорядителей бюджетных средств </w:t>
      </w:r>
      <w:r w:rsidR="00726E0E">
        <w:rPr>
          <w:sz w:val="28"/>
          <w:szCs w:val="28"/>
        </w:rPr>
        <w:t xml:space="preserve">районного бюджета </w:t>
      </w:r>
      <w:r w:rsidRPr="00955632">
        <w:rPr>
          <w:sz w:val="28"/>
          <w:szCs w:val="28"/>
        </w:rPr>
        <w:t xml:space="preserve">современных процедур и методов </w:t>
      </w:r>
      <w:proofErr w:type="gramStart"/>
      <w:r w:rsidRPr="00955632">
        <w:rPr>
          <w:sz w:val="28"/>
          <w:szCs w:val="28"/>
        </w:rPr>
        <w:t>финансового менеджмента, определяющего насколько эффективно использ</w:t>
      </w:r>
      <w:r w:rsidRPr="00955632">
        <w:rPr>
          <w:sz w:val="28"/>
          <w:szCs w:val="28"/>
        </w:rPr>
        <w:t>о</w:t>
      </w:r>
      <w:r w:rsidRPr="00955632">
        <w:rPr>
          <w:sz w:val="28"/>
          <w:szCs w:val="28"/>
        </w:rPr>
        <w:t>ваны</w:t>
      </w:r>
      <w:proofErr w:type="gramEnd"/>
      <w:r w:rsidRPr="00955632">
        <w:rPr>
          <w:sz w:val="28"/>
          <w:szCs w:val="28"/>
        </w:rPr>
        <w:t xml:space="preserve"> финансовые ресурсы и какие при этом достигнуты результаты.</w:t>
      </w:r>
    </w:p>
    <w:p w:rsidR="002344DE" w:rsidRPr="00955632" w:rsidRDefault="002344DE" w:rsidP="002344DE">
      <w:pPr>
        <w:pStyle w:val="af4"/>
        <w:spacing w:after="0"/>
        <w:ind w:firstLine="709"/>
        <w:rPr>
          <w:sz w:val="28"/>
          <w:szCs w:val="28"/>
        </w:rPr>
      </w:pPr>
      <w:proofErr w:type="gramStart"/>
      <w:r w:rsidRPr="00955632">
        <w:rPr>
          <w:sz w:val="28"/>
          <w:szCs w:val="28"/>
        </w:rPr>
        <w:t>Для повышения качества финансового менеджмента, осуществляемого главными распорядителями бюджетных средств</w:t>
      </w:r>
      <w:r w:rsidR="00726E0E">
        <w:rPr>
          <w:sz w:val="28"/>
          <w:szCs w:val="28"/>
        </w:rPr>
        <w:t xml:space="preserve"> районного бюджета</w:t>
      </w:r>
      <w:r w:rsidRPr="00955632">
        <w:rPr>
          <w:sz w:val="28"/>
          <w:szCs w:val="28"/>
        </w:rPr>
        <w:t>, Финансовое управление проводит мониторинг качества финансового менеджмента в соответствии с постановлением администрации Благодарненского мун</w:t>
      </w:r>
      <w:r w:rsidRPr="00955632">
        <w:rPr>
          <w:sz w:val="28"/>
          <w:szCs w:val="28"/>
        </w:rPr>
        <w:t>и</w:t>
      </w:r>
      <w:r w:rsidRPr="00955632">
        <w:rPr>
          <w:sz w:val="28"/>
          <w:szCs w:val="28"/>
        </w:rPr>
        <w:t>ципального района Ставропольского края от 29 января 2014 года №68 «Об утверждении Методики проведения мониторинга качества фина</w:t>
      </w:r>
      <w:r w:rsidRPr="00955632">
        <w:rPr>
          <w:sz w:val="28"/>
          <w:szCs w:val="28"/>
        </w:rPr>
        <w:t>н</w:t>
      </w:r>
      <w:r w:rsidRPr="00955632">
        <w:rPr>
          <w:sz w:val="28"/>
          <w:szCs w:val="28"/>
        </w:rPr>
        <w:t>сового менеджмента, осуществляемого главными распорядителями средств бюджета Благодарненского муниципального района Ставропольского края».</w:t>
      </w:r>
      <w:proofErr w:type="gramEnd"/>
      <w:r w:rsidRPr="00955632">
        <w:rPr>
          <w:sz w:val="28"/>
          <w:szCs w:val="28"/>
        </w:rPr>
        <w:t xml:space="preserve"> Результаты мониторинга размещаются на официальном сайте администрации Благодарненского мун</w:t>
      </w:r>
      <w:r w:rsidRPr="00955632">
        <w:rPr>
          <w:sz w:val="28"/>
          <w:szCs w:val="28"/>
        </w:rPr>
        <w:t>и</w:t>
      </w:r>
      <w:r w:rsidRPr="00955632">
        <w:rPr>
          <w:sz w:val="28"/>
          <w:szCs w:val="28"/>
        </w:rPr>
        <w:t>ципального района Ставропольского края в информационно-телекоммуникационной сети «Интернет».</w:t>
      </w:r>
    </w:p>
    <w:p w:rsidR="002344DE" w:rsidRPr="00955632" w:rsidRDefault="002344DE" w:rsidP="002344DE">
      <w:pPr>
        <w:pStyle w:val="af4"/>
        <w:spacing w:after="0"/>
        <w:ind w:firstLine="709"/>
        <w:rPr>
          <w:sz w:val="28"/>
          <w:szCs w:val="28"/>
        </w:rPr>
      </w:pPr>
      <w:r w:rsidRPr="00955632">
        <w:rPr>
          <w:sz w:val="28"/>
          <w:szCs w:val="28"/>
        </w:rPr>
        <w:t>Достижение цел</w:t>
      </w:r>
      <w:r w:rsidR="008E1CB8" w:rsidRPr="00955632">
        <w:rPr>
          <w:sz w:val="28"/>
          <w:szCs w:val="28"/>
        </w:rPr>
        <w:t>ей</w:t>
      </w:r>
      <w:r w:rsidRPr="00955632">
        <w:rPr>
          <w:sz w:val="28"/>
          <w:szCs w:val="28"/>
        </w:rPr>
        <w:t xml:space="preserve"> подпрограммы невозможно без обеспечения необходимого уровня доходов бюджета Благодарненского мун</w:t>
      </w:r>
      <w:r w:rsidRPr="00955632">
        <w:rPr>
          <w:sz w:val="28"/>
          <w:szCs w:val="28"/>
        </w:rPr>
        <w:t>и</w:t>
      </w:r>
      <w:r w:rsidRPr="00955632">
        <w:rPr>
          <w:sz w:val="28"/>
          <w:szCs w:val="28"/>
        </w:rPr>
        <w:t>ципального района Ставропольского края и развития налогового потенциала района.</w:t>
      </w:r>
    </w:p>
    <w:p w:rsidR="002344DE" w:rsidRPr="00955632" w:rsidRDefault="002344DE" w:rsidP="002344DE">
      <w:pPr>
        <w:pStyle w:val="af4"/>
        <w:spacing w:after="0"/>
        <w:ind w:firstLine="709"/>
        <w:rPr>
          <w:sz w:val="28"/>
          <w:szCs w:val="28"/>
        </w:rPr>
      </w:pPr>
      <w:r w:rsidRPr="00955632">
        <w:rPr>
          <w:sz w:val="28"/>
          <w:szCs w:val="28"/>
        </w:rPr>
        <w:t>Ежегодно, начиная с 2009 года, администраци</w:t>
      </w:r>
      <w:r w:rsidR="00882056" w:rsidRPr="00955632">
        <w:rPr>
          <w:sz w:val="28"/>
          <w:szCs w:val="28"/>
        </w:rPr>
        <w:t>ей</w:t>
      </w:r>
      <w:r w:rsidRPr="00955632">
        <w:rPr>
          <w:sz w:val="28"/>
          <w:szCs w:val="28"/>
        </w:rPr>
        <w:t xml:space="preserve"> Благодарненского мун</w:t>
      </w:r>
      <w:r w:rsidRPr="00955632">
        <w:rPr>
          <w:sz w:val="28"/>
          <w:szCs w:val="28"/>
        </w:rPr>
        <w:t>и</w:t>
      </w:r>
      <w:r w:rsidRPr="00955632">
        <w:rPr>
          <w:sz w:val="28"/>
          <w:szCs w:val="28"/>
        </w:rPr>
        <w:t>ципального района Ставропольского края утверждается План мероприятий, напра</w:t>
      </w:r>
      <w:r w:rsidRPr="00955632">
        <w:rPr>
          <w:sz w:val="28"/>
          <w:szCs w:val="28"/>
        </w:rPr>
        <w:t>в</w:t>
      </w:r>
      <w:r w:rsidRPr="00955632">
        <w:rPr>
          <w:sz w:val="28"/>
          <w:szCs w:val="28"/>
        </w:rPr>
        <w:t>ленных на увеличение доходной части бюджета Благодарненского мун</w:t>
      </w:r>
      <w:r w:rsidRPr="00955632">
        <w:rPr>
          <w:sz w:val="28"/>
          <w:szCs w:val="28"/>
        </w:rPr>
        <w:t>и</w:t>
      </w:r>
      <w:r w:rsidRPr="00955632">
        <w:rPr>
          <w:sz w:val="28"/>
          <w:szCs w:val="28"/>
        </w:rPr>
        <w:t>ципального района Ставропольского края. План мероприятий затрагивает такие вопросы, как развитие отраслей хозяйственного комплекса Благодарненского мун</w:t>
      </w:r>
      <w:r w:rsidRPr="00955632">
        <w:rPr>
          <w:sz w:val="28"/>
          <w:szCs w:val="28"/>
        </w:rPr>
        <w:t>и</w:t>
      </w:r>
      <w:r w:rsidRPr="00955632">
        <w:rPr>
          <w:sz w:val="28"/>
          <w:szCs w:val="28"/>
        </w:rPr>
        <w:t xml:space="preserve">ципального района Ставропольского края, развитие сельского хозяйства Благодарненского </w:t>
      </w:r>
      <w:r w:rsidRPr="00955632">
        <w:rPr>
          <w:sz w:val="28"/>
          <w:szCs w:val="28"/>
        </w:rPr>
        <w:lastRenderedPageBreak/>
        <w:t>муниципального района Ставропольского края, с</w:t>
      </w:r>
      <w:r w:rsidRPr="00955632">
        <w:rPr>
          <w:sz w:val="28"/>
          <w:szCs w:val="28"/>
        </w:rPr>
        <w:t>о</w:t>
      </w:r>
      <w:r w:rsidRPr="00955632">
        <w:rPr>
          <w:sz w:val="28"/>
          <w:szCs w:val="28"/>
        </w:rPr>
        <w:t>блюдение налогового законодательства, усиление контрольных функций, изыскание дополнительных поступлений в районный бюджет.</w:t>
      </w:r>
    </w:p>
    <w:p w:rsidR="002344DE" w:rsidRPr="00955632" w:rsidRDefault="002344DE" w:rsidP="002344DE">
      <w:pPr>
        <w:pStyle w:val="af4"/>
        <w:spacing w:after="0"/>
        <w:ind w:firstLine="709"/>
        <w:rPr>
          <w:sz w:val="28"/>
          <w:szCs w:val="28"/>
        </w:rPr>
      </w:pPr>
      <w:r w:rsidRPr="00955632">
        <w:rPr>
          <w:sz w:val="28"/>
          <w:szCs w:val="28"/>
        </w:rPr>
        <w:t>Увеличению поступлений в доход бюджета Благодарненского мун</w:t>
      </w:r>
      <w:r w:rsidRPr="00955632">
        <w:rPr>
          <w:sz w:val="28"/>
          <w:szCs w:val="28"/>
        </w:rPr>
        <w:t>и</w:t>
      </w:r>
      <w:r w:rsidRPr="00955632">
        <w:rPr>
          <w:sz w:val="28"/>
          <w:szCs w:val="28"/>
        </w:rPr>
        <w:t>ципального района Ставропольского края способствует работа комиссии по мобилизации налоговых поступлений и платежей в бюджет, образованной постановлением администрации Благодарненского мун</w:t>
      </w:r>
      <w:r w:rsidRPr="00955632">
        <w:rPr>
          <w:sz w:val="28"/>
          <w:szCs w:val="28"/>
        </w:rPr>
        <w:t>и</w:t>
      </w:r>
      <w:r w:rsidRPr="00955632">
        <w:rPr>
          <w:sz w:val="28"/>
          <w:szCs w:val="28"/>
        </w:rPr>
        <w:t>ципального района Ставропольского края от 2</w:t>
      </w:r>
      <w:r w:rsidR="00726E0E">
        <w:rPr>
          <w:sz w:val="28"/>
          <w:szCs w:val="28"/>
        </w:rPr>
        <w:t>7 апреля</w:t>
      </w:r>
      <w:r w:rsidRPr="00955632">
        <w:rPr>
          <w:sz w:val="28"/>
          <w:szCs w:val="28"/>
        </w:rPr>
        <w:t xml:space="preserve"> 2007 года №</w:t>
      </w:r>
      <w:r w:rsidR="00726E0E">
        <w:rPr>
          <w:sz w:val="28"/>
          <w:szCs w:val="28"/>
        </w:rPr>
        <w:t>326</w:t>
      </w:r>
      <w:r w:rsidRPr="00955632">
        <w:rPr>
          <w:sz w:val="28"/>
          <w:szCs w:val="28"/>
        </w:rPr>
        <w:t>.</w:t>
      </w:r>
    </w:p>
    <w:p w:rsidR="002344DE" w:rsidRPr="00955632" w:rsidRDefault="002344DE" w:rsidP="002344DE">
      <w:pPr>
        <w:pStyle w:val="af4"/>
        <w:spacing w:after="0"/>
        <w:ind w:firstLine="709"/>
        <w:rPr>
          <w:sz w:val="28"/>
          <w:szCs w:val="28"/>
        </w:rPr>
      </w:pPr>
      <w:proofErr w:type="gramStart"/>
      <w:r w:rsidRPr="00955632">
        <w:rPr>
          <w:sz w:val="28"/>
          <w:szCs w:val="28"/>
        </w:rPr>
        <w:t>Наличие доступной, достоверной, актуальной и полной информации о состоянии муниципальных финансов Благодарненского мун</w:t>
      </w:r>
      <w:r w:rsidRPr="00955632">
        <w:rPr>
          <w:sz w:val="28"/>
          <w:szCs w:val="28"/>
        </w:rPr>
        <w:t>и</w:t>
      </w:r>
      <w:r w:rsidRPr="00955632">
        <w:rPr>
          <w:sz w:val="28"/>
          <w:szCs w:val="28"/>
        </w:rPr>
        <w:t>ципального района Ставропольского края, совершенствование системы бухгалтерского учета, отчетности, методологии финансового контроля является необходимым условием обе</w:t>
      </w:r>
      <w:r w:rsidRPr="00955632">
        <w:rPr>
          <w:sz w:val="28"/>
          <w:szCs w:val="28"/>
        </w:rPr>
        <w:t>с</w:t>
      </w:r>
      <w:r w:rsidRPr="00955632">
        <w:rPr>
          <w:sz w:val="28"/>
          <w:szCs w:val="28"/>
        </w:rPr>
        <w:t>печения подотчетности и прозрачности деятельности главных распорядит</w:t>
      </w:r>
      <w:r w:rsidRPr="00955632">
        <w:rPr>
          <w:sz w:val="28"/>
          <w:szCs w:val="28"/>
        </w:rPr>
        <w:t>е</w:t>
      </w:r>
      <w:r w:rsidRPr="00955632">
        <w:rPr>
          <w:sz w:val="28"/>
          <w:szCs w:val="28"/>
        </w:rPr>
        <w:t>лей бюджетных средств</w:t>
      </w:r>
      <w:r w:rsidR="00726E0E">
        <w:rPr>
          <w:sz w:val="28"/>
          <w:szCs w:val="28"/>
        </w:rPr>
        <w:t xml:space="preserve"> районного бюджета</w:t>
      </w:r>
      <w:r w:rsidRPr="00955632">
        <w:rPr>
          <w:sz w:val="28"/>
          <w:szCs w:val="28"/>
        </w:rPr>
        <w:t>, повышения эффективности бюджетной политики Благодарненского мун</w:t>
      </w:r>
      <w:r w:rsidRPr="00955632">
        <w:rPr>
          <w:sz w:val="28"/>
          <w:szCs w:val="28"/>
        </w:rPr>
        <w:t>и</w:t>
      </w:r>
      <w:r w:rsidRPr="00955632">
        <w:rPr>
          <w:sz w:val="28"/>
          <w:szCs w:val="28"/>
        </w:rPr>
        <w:t>ципального района Ставропольского края, улучшения качества управления муниципальными финансами.</w:t>
      </w:r>
      <w:proofErr w:type="gramEnd"/>
    </w:p>
    <w:p w:rsidR="002344DE" w:rsidRPr="00955632" w:rsidRDefault="002344DE" w:rsidP="002344DE">
      <w:pPr>
        <w:pStyle w:val="af4"/>
        <w:spacing w:after="0"/>
        <w:ind w:firstLine="709"/>
        <w:rPr>
          <w:sz w:val="28"/>
          <w:szCs w:val="28"/>
        </w:rPr>
      </w:pPr>
      <w:r w:rsidRPr="00955632">
        <w:rPr>
          <w:sz w:val="28"/>
          <w:szCs w:val="28"/>
        </w:rPr>
        <w:t>Это обеспечивается размещением на официальном сайте администрации Благодарненского мун</w:t>
      </w:r>
      <w:r w:rsidRPr="00955632">
        <w:rPr>
          <w:sz w:val="28"/>
          <w:szCs w:val="28"/>
        </w:rPr>
        <w:t>и</w:t>
      </w:r>
      <w:r w:rsidRPr="00955632">
        <w:rPr>
          <w:sz w:val="28"/>
          <w:szCs w:val="28"/>
        </w:rPr>
        <w:t>ципального района Ставропольского края в информационно - телекомм</w:t>
      </w:r>
      <w:r w:rsidRPr="00955632">
        <w:rPr>
          <w:sz w:val="28"/>
          <w:szCs w:val="28"/>
        </w:rPr>
        <w:t>у</w:t>
      </w:r>
      <w:r w:rsidRPr="00955632">
        <w:rPr>
          <w:sz w:val="28"/>
          <w:szCs w:val="28"/>
        </w:rPr>
        <w:t>никационной сети «Интернет» аналитической информации о состоянии бюджетной системы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pStyle w:val="af4"/>
        <w:spacing w:after="0"/>
        <w:ind w:firstLine="709"/>
        <w:rPr>
          <w:sz w:val="28"/>
          <w:szCs w:val="28"/>
        </w:rPr>
      </w:pPr>
      <w:proofErr w:type="gramStart"/>
      <w:r w:rsidRPr="00955632">
        <w:rPr>
          <w:sz w:val="28"/>
          <w:szCs w:val="28"/>
        </w:rPr>
        <w:t xml:space="preserve">В рамках реализации программного принципа организации деятельности главных распорядителей бюджетных средств </w:t>
      </w:r>
      <w:r w:rsidR="00DF44BC">
        <w:rPr>
          <w:sz w:val="28"/>
          <w:szCs w:val="28"/>
        </w:rPr>
        <w:t xml:space="preserve">районного бюджета </w:t>
      </w:r>
      <w:r w:rsidRPr="00955632">
        <w:rPr>
          <w:sz w:val="28"/>
          <w:szCs w:val="28"/>
        </w:rPr>
        <w:t>и внедрения н</w:t>
      </w:r>
      <w:r w:rsidRPr="00955632">
        <w:rPr>
          <w:sz w:val="28"/>
          <w:szCs w:val="28"/>
        </w:rPr>
        <w:t>о</w:t>
      </w:r>
      <w:r w:rsidRPr="00955632">
        <w:rPr>
          <w:sz w:val="28"/>
          <w:szCs w:val="28"/>
        </w:rPr>
        <w:t xml:space="preserve">вых инструментов бюджетного планирования с одновременным повышением самостоятельности муниципальных </w:t>
      </w:r>
      <w:r w:rsidR="00DF44BC">
        <w:rPr>
          <w:sz w:val="28"/>
          <w:szCs w:val="28"/>
        </w:rPr>
        <w:t>организаций</w:t>
      </w:r>
      <w:r w:rsidRPr="00955632">
        <w:rPr>
          <w:sz w:val="28"/>
          <w:szCs w:val="28"/>
        </w:rPr>
        <w:t xml:space="preserve"> Благодарненского мун</w:t>
      </w:r>
      <w:r w:rsidRPr="00955632">
        <w:rPr>
          <w:sz w:val="28"/>
          <w:szCs w:val="28"/>
        </w:rPr>
        <w:t>и</w:t>
      </w:r>
      <w:r w:rsidRPr="00955632">
        <w:rPr>
          <w:sz w:val="28"/>
          <w:szCs w:val="28"/>
        </w:rPr>
        <w:t xml:space="preserve">ципального района Ставропольского края, повышается значимость контроля за правомерным, в том числе целевым и эффективным использованием средств </w:t>
      </w:r>
      <w:r w:rsidR="00E34F70" w:rsidRPr="00955632">
        <w:rPr>
          <w:sz w:val="28"/>
          <w:szCs w:val="28"/>
        </w:rPr>
        <w:t>районного</w:t>
      </w:r>
      <w:r w:rsidRPr="00955632">
        <w:rPr>
          <w:sz w:val="28"/>
          <w:szCs w:val="28"/>
        </w:rPr>
        <w:t xml:space="preserve"> бюджета, соблюдением требований бюджетного законодательства Российской Федер</w:t>
      </w:r>
      <w:r w:rsidRPr="00955632">
        <w:rPr>
          <w:sz w:val="28"/>
          <w:szCs w:val="28"/>
        </w:rPr>
        <w:t>а</w:t>
      </w:r>
      <w:r w:rsidRPr="00955632">
        <w:rPr>
          <w:sz w:val="28"/>
          <w:szCs w:val="28"/>
        </w:rPr>
        <w:t xml:space="preserve">ции и бюджетного законодательства Ставропольского края. </w:t>
      </w:r>
      <w:proofErr w:type="gramEnd"/>
    </w:p>
    <w:p w:rsidR="00862E55" w:rsidRPr="00955632" w:rsidRDefault="00862E55" w:rsidP="00862E55">
      <w:pPr>
        <w:autoSpaceDE w:val="0"/>
        <w:autoSpaceDN w:val="0"/>
        <w:adjustRightInd w:val="0"/>
        <w:ind w:firstLine="540"/>
        <w:jc w:val="both"/>
        <w:rPr>
          <w:sz w:val="28"/>
          <w:szCs w:val="28"/>
        </w:rPr>
      </w:pPr>
      <w:r w:rsidRPr="00955632">
        <w:rPr>
          <w:sz w:val="28"/>
          <w:szCs w:val="28"/>
        </w:rPr>
        <w:t xml:space="preserve">Ограниченность поступлений доходов в районный бюджет, с одной стороны, и необходимость обеспечения исполнения принятых расходных обязательств Благодарненского муниципального района Ставропольского края, с другой, обязывают уделять особое внимание ответственному ведению долговой политики Благодарненского муниципального района Ставропольского края. </w:t>
      </w:r>
    </w:p>
    <w:p w:rsidR="00862E55" w:rsidRPr="00955632" w:rsidRDefault="00862E55" w:rsidP="00862E55">
      <w:pPr>
        <w:autoSpaceDE w:val="0"/>
        <w:autoSpaceDN w:val="0"/>
        <w:adjustRightInd w:val="0"/>
        <w:ind w:firstLine="540"/>
        <w:jc w:val="both"/>
        <w:rPr>
          <w:sz w:val="28"/>
          <w:szCs w:val="28"/>
        </w:rPr>
      </w:pPr>
      <w:r w:rsidRPr="00955632">
        <w:rPr>
          <w:sz w:val="28"/>
          <w:szCs w:val="28"/>
        </w:rPr>
        <w:t xml:space="preserve">В настоящее время </w:t>
      </w:r>
      <w:r w:rsidR="00DF44BC">
        <w:rPr>
          <w:sz w:val="28"/>
          <w:szCs w:val="28"/>
        </w:rPr>
        <w:t xml:space="preserve">муниципальные </w:t>
      </w:r>
      <w:r w:rsidRPr="00955632">
        <w:rPr>
          <w:sz w:val="28"/>
          <w:szCs w:val="28"/>
        </w:rPr>
        <w:t>организации Благодарненского муниципального района Ставропольского края не имеют просроченной кредиторской задолженности. Предполагается сохранить достигнутый уровень объема просроченной кредиторской задолженности.</w:t>
      </w:r>
    </w:p>
    <w:p w:rsidR="002344DE" w:rsidRPr="00955632" w:rsidRDefault="002344DE" w:rsidP="002344DE">
      <w:pPr>
        <w:pStyle w:val="af4"/>
        <w:spacing w:after="0"/>
        <w:ind w:firstLine="709"/>
        <w:rPr>
          <w:sz w:val="28"/>
          <w:szCs w:val="28"/>
        </w:rPr>
      </w:pPr>
      <w:r w:rsidRPr="00955632">
        <w:rPr>
          <w:sz w:val="28"/>
          <w:szCs w:val="28"/>
        </w:rPr>
        <w:t>Основными направлениями дальнейшего реформирования системы управления муниципальными финансами Благодарненского мун</w:t>
      </w:r>
      <w:r w:rsidRPr="00955632">
        <w:rPr>
          <w:sz w:val="28"/>
          <w:szCs w:val="28"/>
        </w:rPr>
        <w:t>и</w:t>
      </w:r>
      <w:r w:rsidRPr="00955632">
        <w:rPr>
          <w:sz w:val="28"/>
          <w:szCs w:val="28"/>
        </w:rPr>
        <w:t xml:space="preserve">ципального района Ставропольского края и совершенствования бюджетной и налоговой </w:t>
      </w:r>
      <w:r w:rsidRPr="00955632">
        <w:rPr>
          <w:sz w:val="28"/>
          <w:szCs w:val="28"/>
        </w:rPr>
        <w:lastRenderedPageBreak/>
        <w:t>политики Благодарненского мун</w:t>
      </w:r>
      <w:r w:rsidRPr="00955632">
        <w:rPr>
          <w:sz w:val="28"/>
          <w:szCs w:val="28"/>
        </w:rPr>
        <w:t>и</w:t>
      </w:r>
      <w:r w:rsidRPr="00955632">
        <w:rPr>
          <w:sz w:val="28"/>
          <w:szCs w:val="28"/>
        </w:rPr>
        <w:t>ципального района Ставропольского края являются:</w:t>
      </w:r>
    </w:p>
    <w:p w:rsidR="002344DE" w:rsidRPr="00955632" w:rsidRDefault="002344DE" w:rsidP="002344DE">
      <w:pPr>
        <w:pStyle w:val="af4"/>
        <w:spacing w:after="0"/>
        <w:ind w:firstLine="709"/>
        <w:rPr>
          <w:sz w:val="28"/>
          <w:szCs w:val="28"/>
        </w:rPr>
      </w:pPr>
      <w:r w:rsidRPr="00955632">
        <w:rPr>
          <w:sz w:val="28"/>
          <w:szCs w:val="28"/>
        </w:rPr>
        <w:t>долгосрочное финансовое прогнозирование и утверждение бюджета Благодарненского мун</w:t>
      </w:r>
      <w:r w:rsidRPr="00955632">
        <w:rPr>
          <w:sz w:val="28"/>
          <w:szCs w:val="28"/>
        </w:rPr>
        <w:t>и</w:t>
      </w:r>
      <w:r w:rsidRPr="00955632">
        <w:rPr>
          <w:sz w:val="28"/>
          <w:szCs w:val="28"/>
        </w:rPr>
        <w:t>ципального района Ставропольского края на трехлетний период;</w:t>
      </w:r>
    </w:p>
    <w:p w:rsidR="002344DE" w:rsidRPr="00955632" w:rsidRDefault="002344DE" w:rsidP="002344DE">
      <w:pPr>
        <w:pStyle w:val="af4"/>
        <w:spacing w:after="0"/>
        <w:ind w:firstLine="709"/>
        <w:rPr>
          <w:sz w:val="28"/>
          <w:szCs w:val="28"/>
        </w:rPr>
      </w:pPr>
      <w:r w:rsidRPr="00955632">
        <w:rPr>
          <w:sz w:val="28"/>
          <w:szCs w:val="28"/>
        </w:rPr>
        <w:t>развитие программно</w:t>
      </w:r>
      <w:r w:rsidR="00882056" w:rsidRPr="00955632">
        <w:rPr>
          <w:sz w:val="28"/>
          <w:szCs w:val="28"/>
        </w:rPr>
        <w:t xml:space="preserve"> - целевых</w:t>
      </w:r>
      <w:r w:rsidRPr="00955632">
        <w:rPr>
          <w:sz w:val="28"/>
          <w:szCs w:val="28"/>
        </w:rPr>
        <w:t xml:space="preserve"> принцип</w:t>
      </w:r>
      <w:r w:rsidR="00882056" w:rsidRPr="00955632">
        <w:rPr>
          <w:sz w:val="28"/>
          <w:szCs w:val="28"/>
        </w:rPr>
        <w:t>ов</w:t>
      </w:r>
      <w:r w:rsidRPr="00955632">
        <w:rPr>
          <w:sz w:val="28"/>
          <w:szCs w:val="28"/>
        </w:rPr>
        <w:t xml:space="preserve"> планирования </w:t>
      </w:r>
      <w:r w:rsidR="00882056" w:rsidRPr="00955632">
        <w:rPr>
          <w:sz w:val="28"/>
          <w:szCs w:val="28"/>
        </w:rPr>
        <w:t xml:space="preserve">районного </w:t>
      </w:r>
      <w:r w:rsidRPr="00955632">
        <w:rPr>
          <w:sz w:val="28"/>
          <w:szCs w:val="28"/>
        </w:rPr>
        <w:t>бюджета в рамках муниципальных программ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совершенствование системы мониторинга качества финансового м</w:t>
      </w:r>
      <w:r w:rsidRPr="00955632">
        <w:rPr>
          <w:sz w:val="28"/>
          <w:szCs w:val="28"/>
        </w:rPr>
        <w:t>е</w:t>
      </w:r>
      <w:r w:rsidRPr="00955632">
        <w:rPr>
          <w:sz w:val="28"/>
          <w:szCs w:val="28"/>
        </w:rPr>
        <w:t>неджмента, осуществляемого главными распорядителями бюджетных средств</w:t>
      </w:r>
      <w:r w:rsidR="001533BF" w:rsidRPr="00955632">
        <w:rPr>
          <w:sz w:val="28"/>
          <w:szCs w:val="28"/>
        </w:rPr>
        <w:t xml:space="preserve"> районного бюджета</w:t>
      </w:r>
      <w:r w:rsidRPr="00955632">
        <w:rPr>
          <w:sz w:val="28"/>
          <w:szCs w:val="28"/>
        </w:rPr>
        <w:t>;</w:t>
      </w:r>
    </w:p>
    <w:p w:rsidR="002344DE" w:rsidRPr="00955632" w:rsidRDefault="002344DE" w:rsidP="002344DE">
      <w:pPr>
        <w:pStyle w:val="af4"/>
        <w:spacing w:after="0"/>
        <w:ind w:firstLine="709"/>
        <w:rPr>
          <w:sz w:val="28"/>
          <w:szCs w:val="28"/>
        </w:rPr>
      </w:pPr>
      <w:r w:rsidRPr="00955632">
        <w:rPr>
          <w:sz w:val="28"/>
          <w:szCs w:val="28"/>
        </w:rPr>
        <w:t xml:space="preserve">финансовое обеспечение выполнения муниципального задания и повышения качества оказания муниципальных услуг муниципальными </w:t>
      </w:r>
      <w:r w:rsidR="00DF44BC">
        <w:rPr>
          <w:sz w:val="28"/>
          <w:szCs w:val="28"/>
        </w:rPr>
        <w:t>организациями</w:t>
      </w:r>
      <w:r w:rsidRPr="00955632">
        <w:rPr>
          <w:sz w:val="28"/>
          <w:szCs w:val="28"/>
        </w:rPr>
        <w:t xml:space="preserve">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 xml:space="preserve">повышение финансовой дисциплины, ответственности и подотчетности при использовании средств </w:t>
      </w:r>
      <w:r w:rsidR="00882056" w:rsidRPr="00955632">
        <w:rPr>
          <w:sz w:val="28"/>
          <w:szCs w:val="28"/>
        </w:rPr>
        <w:t xml:space="preserve">районного </w:t>
      </w:r>
      <w:r w:rsidRPr="00955632">
        <w:rPr>
          <w:sz w:val="28"/>
          <w:szCs w:val="28"/>
        </w:rPr>
        <w:t>бюджета;</w:t>
      </w:r>
    </w:p>
    <w:p w:rsidR="002344DE" w:rsidRPr="00955632" w:rsidRDefault="002344DE" w:rsidP="002344DE">
      <w:pPr>
        <w:pStyle w:val="af4"/>
        <w:spacing w:after="0"/>
        <w:ind w:firstLine="709"/>
        <w:rPr>
          <w:sz w:val="28"/>
          <w:szCs w:val="28"/>
        </w:rPr>
      </w:pPr>
      <w:r w:rsidRPr="00955632">
        <w:rPr>
          <w:sz w:val="28"/>
          <w:szCs w:val="28"/>
        </w:rPr>
        <w:t>обеспечение прозрачности и открытости бюджетного процесса в Благодарненском мун</w:t>
      </w:r>
      <w:r w:rsidRPr="00955632">
        <w:rPr>
          <w:sz w:val="28"/>
          <w:szCs w:val="28"/>
        </w:rPr>
        <w:t>и</w:t>
      </w:r>
      <w:r w:rsidRPr="00955632">
        <w:rPr>
          <w:sz w:val="28"/>
          <w:szCs w:val="28"/>
        </w:rPr>
        <w:t>ципальном районе Ставропольского края на основе современных информационных технологий.</w:t>
      </w:r>
    </w:p>
    <w:p w:rsidR="002344DE" w:rsidRPr="00955632" w:rsidRDefault="002344DE" w:rsidP="002344DE">
      <w:pPr>
        <w:pStyle w:val="af4"/>
        <w:spacing w:after="0"/>
        <w:ind w:firstLine="709"/>
        <w:rPr>
          <w:sz w:val="28"/>
          <w:szCs w:val="28"/>
        </w:rPr>
      </w:pPr>
    </w:p>
    <w:p w:rsidR="002344DE" w:rsidRPr="00955632" w:rsidRDefault="002344DE" w:rsidP="002344DE">
      <w:pPr>
        <w:pStyle w:val="af4"/>
        <w:spacing w:after="0"/>
        <w:ind w:firstLine="280"/>
        <w:jc w:val="center"/>
        <w:rPr>
          <w:sz w:val="28"/>
          <w:szCs w:val="28"/>
        </w:rPr>
      </w:pPr>
      <w:r w:rsidRPr="00955632">
        <w:rPr>
          <w:sz w:val="28"/>
          <w:szCs w:val="28"/>
        </w:rPr>
        <w:t>Раздел 2. Приоритеты реализуемой в Благодарненском мун</w:t>
      </w:r>
      <w:r w:rsidRPr="00955632">
        <w:rPr>
          <w:sz w:val="28"/>
          <w:szCs w:val="28"/>
        </w:rPr>
        <w:t>и</w:t>
      </w:r>
      <w:r w:rsidRPr="00955632">
        <w:rPr>
          <w:sz w:val="28"/>
          <w:szCs w:val="28"/>
        </w:rPr>
        <w:t>ципальном районе Ставропольского края муниципальной политики в сфере реализации подпрограммы, цели (при необходимости), задачи, целевые индикаторы и показатели подпр</w:t>
      </w:r>
      <w:r w:rsidRPr="00955632">
        <w:rPr>
          <w:sz w:val="28"/>
          <w:szCs w:val="28"/>
        </w:rPr>
        <w:t>о</w:t>
      </w:r>
      <w:r w:rsidRPr="00955632">
        <w:rPr>
          <w:sz w:val="28"/>
          <w:szCs w:val="28"/>
        </w:rPr>
        <w:t>граммы, описание ожидаемых конечных результатов подпрограммы и сроки ее реализации.</w:t>
      </w:r>
    </w:p>
    <w:p w:rsidR="002344DE" w:rsidRPr="00955632" w:rsidRDefault="002344DE" w:rsidP="002344DE">
      <w:pPr>
        <w:pStyle w:val="af4"/>
        <w:spacing w:after="0"/>
        <w:ind w:firstLine="709"/>
        <w:rPr>
          <w:sz w:val="28"/>
          <w:szCs w:val="28"/>
        </w:rPr>
      </w:pPr>
    </w:p>
    <w:p w:rsidR="002344DE" w:rsidRPr="00955632" w:rsidRDefault="002344DE" w:rsidP="002344DE">
      <w:pPr>
        <w:pStyle w:val="af4"/>
        <w:spacing w:after="0"/>
        <w:ind w:firstLine="709"/>
        <w:rPr>
          <w:sz w:val="28"/>
          <w:szCs w:val="28"/>
        </w:rPr>
      </w:pPr>
      <w:r w:rsidRPr="00955632">
        <w:rPr>
          <w:sz w:val="28"/>
          <w:szCs w:val="28"/>
        </w:rPr>
        <w:t>Приоритетами реализации подпрограммы является обеспечение долг</w:t>
      </w:r>
      <w:r w:rsidRPr="00955632">
        <w:rPr>
          <w:sz w:val="28"/>
          <w:szCs w:val="28"/>
        </w:rPr>
        <w:t>о</w:t>
      </w:r>
      <w:r w:rsidRPr="00955632">
        <w:rPr>
          <w:sz w:val="28"/>
          <w:szCs w:val="28"/>
        </w:rPr>
        <w:t>срочной сбалансированности и устойчивости бюджетной системы Благодарненского мун</w:t>
      </w:r>
      <w:r w:rsidRPr="00955632">
        <w:rPr>
          <w:sz w:val="28"/>
          <w:szCs w:val="28"/>
        </w:rPr>
        <w:t>и</w:t>
      </w:r>
      <w:r w:rsidRPr="00955632">
        <w:rPr>
          <w:sz w:val="28"/>
          <w:szCs w:val="28"/>
        </w:rPr>
        <w:t>ципального района Ставропольского края, которые обеспечиваются налаженным процессом составления и исполнения районного бюджета, проведен</w:t>
      </w:r>
      <w:r w:rsidRPr="00955632">
        <w:rPr>
          <w:sz w:val="28"/>
          <w:szCs w:val="28"/>
        </w:rPr>
        <w:t>и</w:t>
      </w:r>
      <w:r w:rsidRPr="00955632">
        <w:rPr>
          <w:sz w:val="28"/>
          <w:szCs w:val="28"/>
        </w:rPr>
        <w:t xml:space="preserve">ем эффективной налоговой и бюджетной политики, осуществлением </w:t>
      </w:r>
      <w:proofErr w:type="gramStart"/>
      <w:r w:rsidRPr="00955632">
        <w:rPr>
          <w:sz w:val="28"/>
          <w:szCs w:val="28"/>
        </w:rPr>
        <w:t>контроля за</w:t>
      </w:r>
      <w:proofErr w:type="gramEnd"/>
      <w:r w:rsidRPr="00955632">
        <w:rPr>
          <w:sz w:val="28"/>
          <w:szCs w:val="28"/>
        </w:rPr>
        <w:t xml:space="preserve"> расход</w:t>
      </w:r>
      <w:r w:rsidRPr="00955632">
        <w:rPr>
          <w:sz w:val="28"/>
          <w:szCs w:val="28"/>
        </w:rPr>
        <w:t>о</w:t>
      </w:r>
      <w:r w:rsidRPr="00955632">
        <w:rPr>
          <w:sz w:val="28"/>
          <w:szCs w:val="28"/>
        </w:rPr>
        <w:t xml:space="preserve">ванием средств </w:t>
      </w:r>
      <w:r w:rsidR="009359B1" w:rsidRPr="00955632">
        <w:rPr>
          <w:sz w:val="28"/>
          <w:szCs w:val="28"/>
        </w:rPr>
        <w:t>районного</w:t>
      </w:r>
      <w:r w:rsidRPr="00955632">
        <w:rPr>
          <w:sz w:val="28"/>
          <w:szCs w:val="28"/>
        </w:rPr>
        <w:t xml:space="preserve"> бюджета, а также прозрачностью (публичностью) бюджетного процесса в Благодарненско</w:t>
      </w:r>
      <w:r w:rsidR="00862E55" w:rsidRPr="00955632">
        <w:rPr>
          <w:sz w:val="28"/>
          <w:szCs w:val="28"/>
        </w:rPr>
        <w:t>м</w:t>
      </w:r>
      <w:r w:rsidRPr="00955632">
        <w:rPr>
          <w:sz w:val="28"/>
          <w:szCs w:val="28"/>
        </w:rPr>
        <w:t xml:space="preserve"> мун</w:t>
      </w:r>
      <w:r w:rsidRPr="00955632">
        <w:rPr>
          <w:sz w:val="28"/>
          <w:szCs w:val="28"/>
        </w:rPr>
        <w:t>и</w:t>
      </w:r>
      <w:r w:rsidRPr="00955632">
        <w:rPr>
          <w:sz w:val="28"/>
          <w:szCs w:val="28"/>
        </w:rPr>
        <w:t>ципально</w:t>
      </w:r>
      <w:r w:rsidR="00862E55" w:rsidRPr="00955632">
        <w:rPr>
          <w:sz w:val="28"/>
          <w:szCs w:val="28"/>
        </w:rPr>
        <w:t>м</w:t>
      </w:r>
      <w:r w:rsidRPr="00955632">
        <w:rPr>
          <w:sz w:val="28"/>
          <w:szCs w:val="28"/>
        </w:rPr>
        <w:t xml:space="preserve"> район</w:t>
      </w:r>
      <w:r w:rsidR="00862E55" w:rsidRPr="00955632">
        <w:rPr>
          <w:sz w:val="28"/>
          <w:szCs w:val="28"/>
        </w:rPr>
        <w:t>е</w:t>
      </w:r>
      <w:r w:rsidRPr="00955632">
        <w:rPr>
          <w:sz w:val="28"/>
          <w:szCs w:val="28"/>
        </w:rPr>
        <w:t xml:space="preserve"> Ставропольского края.</w:t>
      </w:r>
    </w:p>
    <w:p w:rsidR="002344DE" w:rsidRPr="00955632" w:rsidRDefault="002344DE" w:rsidP="002344DE">
      <w:pPr>
        <w:pStyle w:val="af4"/>
        <w:spacing w:after="0"/>
        <w:ind w:firstLine="709"/>
        <w:rPr>
          <w:sz w:val="28"/>
          <w:szCs w:val="28"/>
        </w:rPr>
      </w:pPr>
      <w:r w:rsidRPr="00955632">
        <w:rPr>
          <w:sz w:val="28"/>
          <w:szCs w:val="28"/>
        </w:rPr>
        <w:t>Цел</w:t>
      </w:r>
      <w:r w:rsidR="00862E55" w:rsidRPr="00955632">
        <w:rPr>
          <w:sz w:val="28"/>
          <w:szCs w:val="28"/>
        </w:rPr>
        <w:t>ь</w:t>
      </w:r>
      <w:r w:rsidRPr="00955632">
        <w:rPr>
          <w:sz w:val="28"/>
          <w:szCs w:val="28"/>
        </w:rPr>
        <w:t xml:space="preserve"> подпрограммы </w:t>
      </w:r>
      <w:r w:rsidR="00862E55" w:rsidRPr="00955632">
        <w:rPr>
          <w:sz w:val="28"/>
          <w:szCs w:val="28"/>
        </w:rPr>
        <w:t xml:space="preserve">- </w:t>
      </w:r>
      <w:r w:rsidRPr="00955632">
        <w:rPr>
          <w:sz w:val="28"/>
          <w:szCs w:val="28"/>
        </w:rPr>
        <w:t>обеспечение долгосрочной сбалансированности и устойчивости бюджетной системы Благодарненского мун</w:t>
      </w:r>
      <w:r w:rsidRPr="00955632">
        <w:rPr>
          <w:sz w:val="28"/>
          <w:szCs w:val="28"/>
        </w:rPr>
        <w:t>и</w:t>
      </w:r>
      <w:r w:rsidRPr="00955632">
        <w:rPr>
          <w:sz w:val="28"/>
          <w:szCs w:val="28"/>
        </w:rPr>
        <w:t>ципального района Ставропольского края</w:t>
      </w:r>
      <w:r w:rsidR="00862E55" w:rsidRPr="00955632">
        <w:rPr>
          <w:sz w:val="28"/>
          <w:szCs w:val="28"/>
        </w:rPr>
        <w:t>.</w:t>
      </w:r>
    </w:p>
    <w:p w:rsidR="002344DE" w:rsidRPr="00955632" w:rsidRDefault="002344DE" w:rsidP="002344DE">
      <w:pPr>
        <w:pStyle w:val="af4"/>
        <w:spacing w:after="0"/>
        <w:ind w:firstLine="709"/>
        <w:rPr>
          <w:sz w:val="28"/>
          <w:szCs w:val="28"/>
        </w:rPr>
      </w:pPr>
      <w:r w:rsidRPr="00955632">
        <w:rPr>
          <w:sz w:val="28"/>
          <w:szCs w:val="28"/>
        </w:rPr>
        <w:t>Задачами подпрограммы являются:</w:t>
      </w:r>
    </w:p>
    <w:p w:rsidR="00862E55" w:rsidRPr="00955632" w:rsidRDefault="00862E55" w:rsidP="002344DE">
      <w:pPr>
        <w:pStyle w:val="af4"/>
        <w:spacing w:after="0"/>
        <w:ind w:firstLine="709"/>
        <w:rPr>
          <w:sz w:val="28"/>
          <w:szCs w:val="28"/>
        </w:rPr>
      </w:pPr>
      <w:r w:rsidRPr="00955632">
        <w:rPr>
          <w:sz w:val="28"/>
          <w:szCs w:val="28"/>
        </w:rPr>
        <w:t>совершенствование бюджетной нормативно – правовой базы Благодарненского муниципального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совершенствование методов бюджетного планирования;</w:t>
      </w:r>
    </w:p>
    <w:p w:rsidR="002344DE" w:rsidRPr="00955632" w:rsidRDefault="002344DE" w:rsidP="002344DE">
      <w:pPr>
        <w:pStyle w:val="af4"/>
        <w:spacing w:after="0"/>
        <w:ind w:firstLine="709"/>
        <w:rPr>
          <w:sz w:val="28"/>
          <w:szCs w:val="28"/>
        </w:rPr>
      </w:pPr>
      <w:r w:rsidRPr="00955632">
        <w:rPr>
          <w:sz w:val="28"/>
          <w:szCs w:val="28"/>
        </w:rPr>
        <w:t>проведение мероприятий, обеспечивающих повышение финансовой устойчивости местных бюджетов;</w:t>
      </w:r>
    </w:p>
    <w:p w:rsidR="002344DE" w:rsidRPr="00955632" w:rsidRDefault="002344DE" w:rsidP="002344DE">
      <w:pPr>
        <w:pStyle w:val="af4"/>
        <w:spacing w:after="0"/>
        <w:ind w:firstLine="709"/>
        <w:rPr>
          <w:sz w:val="28"/>
          <w:szCs w:val="28"/>
        </w:rPr>
      </w:pPr>
      <w:r w:rsidRPr="00955632">
        <w:rPr>
          <w:sz w:val="28"/>
          <w:szCs w:val="28"/>
        </w:rPr>
        <w:lastRenderedPageBreak/>
        <w:t>обеспечение прозрачности и доступности информации о районном бюджете.</w:t>
      </w:r>
    </w:p>
    <w:p w:rsidR="002344DE" w:rsidRPr="00955632" w:rsidRDefault="002344DE" w:rsidP="002344DE">
      <w:pPr>
        <w:pStyle w:val="af4"/>
        <w:spacing w:after="0"/>
        <w:ind w:firstLine="709"/>
        <w:rPr>
          <w:sz w:val="28"/>
          <w:szCs w:val="28"/>
        </w:rPr>
      </w:pPr>
      <w:r w:rsidRPr="00955632">
        <w:rPr>
          <w:sz w:val="28"/>
          <w:szCs w:val="28"/>
        </w:rPr>
        <w:t>Сведения о целевых индикаторах и показателях подпрограммы пре</w:t>
      </w:r>
      <w:r w:rsidRPr="00955632">
        <w:rPr>
          <w:sz w:val="28"/>
          <w:szCs w:val="28"/>
        </w:rPr>
        <w:t>д</w:t>
      </w:r>
      <w:r w:rsidRPr="00955632">
        <w:rPr>
          <w:sz w:val="28"/>
          <w:szCs w:val="28"/>
        </w:rPr>
        <w:t>ставлены в приложении 1 к программе.</w:t>
      </w:r>
    </w:p>
    <w:p w:rsidR="002344DE" w:rsidRPr="00955632" w:rsidRDefault="002344DE" w:rsidP="002344DE">
      <w:pPr>
        <w:pStyle w:val="af4"/>
        <w:spacing w:after="0"/>
        <w:ind w:firstLine="709"/>
        <w:rPr>
          <w:sz w:val="28"/>
          <w:szCs w:val="28"/>
        </w:rPr>
      </w:pPr>
      <w:r w:rsidRPr="00955632">
        <w:rPr>
          <w:sz w:val="28"/>
          <w:szCs w:val="28"/>
        </w:rPr>
        <w:t>Ожидаемыми конечными результатами реализации подпрограммы являются:</w:t>
      </w:r>
    </w:p>
    <w:p w:rsidR="00862E55" w:rsidRPr="00955632" w:rsidRDefault="00862E55" w:rsidP="002344DE">
      <w:pPr>
        <w:pStyle w:val="af4"/>
        <w:spacing w:after="0"/>
        <w:ind w:firstLine="709"/>
        <w:rPr>
          <w:sz w:val="28"/>
          <w:szCs w:val="28"/>
        </w:rPr>
      </w:pPr>
      <w:r w:rsidRPr="00955632">
        <w:rPr>
          <w:sz w:val="28"/>
          <w:szCs w:val="28"/>
        </w:rPr>
        <w:t>увеличение поступлений налоговых и неналоговых доходов районного бюджета;</w:t>
      </w:r>
    </w:p>
    <w:p w:rsidR="002344DE" w:rsidRPr="00955632" w:rsidRDefault="002344DE" w:rsidP="002344DE">
      <w:pPr>
        <w:pStyle w:val="af4"/>
        <w:spacing w:after="0"/>
        <w:ind w:firstLine="709"/>
        <w:rPr>
          <w:sz w:val="28"/>
          <w:szCs w:val="28"/>
        </w:rPr>
      </w:pPr>
      <w:r w:rsidRPr="00955632">
        <w:rPr>
          <w:sz w:val="28"/>
          <w:szCs w:val="28"/>
        </w:rPr>
        <w:t>своевременное и качественное составление проекта решения совета Благодарненского мун</w:t>
      </w:r>
      <w:r w:rsidRPr="00955632">
        <w:rPr>
          <w:sz w:val="28"/>
          <w:szCs w:val="28"/>
        </w:rPr>
        <w:t>и</w:t>
      </w:r>
      <w:r w:rsidRPr="00955632">
        <w:rPr>
          <w:sz w:val="28"/>
          <w:szCs w:val="28"/>
        </w:rPr>
        <w:t>ципального района Ставропольского края о районном бюджете на очередной финансовый год и плановый период на основе муниципальных программ;</w:t>
      </w:r>
    </w:p>
    <w:p w:rsidR="002344DE" w:rsidRPr="00955632" w:rsidRDefault="002344DE" w:rsidP="002344DE">
      <w:pPr>
        <w:pStyle w:val="af4"/>
        <w:spacing w:after="0"/>
        <w:ind w:firstLine="709"/>
        <w:rPr>
          <w:sz w:val="28"/>
          <w:szCs w:val="28"/>
        </w:rPr>
      </w:pPr>
      <w:r w:rsidRPr="00955632">
        <w:rPr>
          <w:sz w:val="28"/>
          <w:szCs w:val="28"/>
        </w:rPr>
        <w:t>отсутствие просроченной кредиторской задолженности районного бюджета;</w:t>
      </w:r>
    </w:p>
    <w:p w:rsidR="00122684" w:rsidRPr="00955632" w:rsidRDefault="00122684" w:rsidP="00122684">
      <w:pPr>
        <w:pStyle w:val="af4"/>
        <w:spacing w:after="0"/>
        <w:ind w:firstLine="709"/>
        <w:rPr>
          <w:bCs/>
          <w:sz w:val="28"/>
          <w:szCs w:val="28"/>
        </w:rPr>
      </w:pPr>
      <w:r w:rsidRPr="00955632">
        <w:rPr>
          <w:sz w:val="28"/>
          <w:szCs w:val="28"/>
        </w:rPr>
        <w:t>повышение качества финансового менеджмента, осуществляемого главными распорядителями средств бюджета Благодарненского мун</w:t>
      </w:r>
      <w:r w:rsidRPr="00955632">
        <w:rPr>
          <w:sz w:val="28"/>
          <w:szCs w:val="28"/>
        </w:rPr>
        <w:t>и</w:t>
      </w:r>
      <w:r w:rsidRPr="00955632">
        <w:rPr>
          <w:sz w:val="28"/>
          <w:szCs w:val="28"/>
        </w:rPr>
        <w:t>ципального района Ставропольского края</w:t>
      </w:r>
      <w:r w:rsidRPr="00955632">
        <w:rPr>
          <w:bCs/>
          <w:sz w:val="28"/>
          <w:szCs w:val="28"/>
        </w:rPr>
        <w:t>;</w:t>
      </w:r>
    </w:p>
    <w:p w:rsidR="00122684" w:rsidRPr="00955632" w:rsidRDefault="00122684" w:rsidP="002344DE">
      <w:pPr>
        <w:pStyle w:val="af4"/>
        <w:spacing w:after="0"/>
        <w:ind w:firstLine="709"/>
        <w:rPr>
          <w:bCs/>
          <w:sz w:val="28"/>
          <w:szCs w:val="28"/>
        </w:rPr>
      </w:pPr>
      <w:r w:rsidRPr="00955632">
        <w:rPr>
          <w:sz w:val="28"/>
          <w:szCs w:val="28"/>
        </w:rPr>
        <w:t>повышение качества управления бюджетным процессом в муниципальных образованиях Благодарненского района Ставропольского края;</w:t>
      </w:r>
    </w:p>
    <w:p w:rsidR="002344DE" w:rsidRPr="00955632" w:rsidRDefault="002344DE" w:rsidP="002344DE">
      <w:pPr>
        <w:pStyle w:val="af4"/>
        <w:spacing w:after="0"/>
        <w:ind w:firstLine="709"/>
        <w:rPr>
          <w:sz w:val="28"/>
          <w:szCs w:val="28"/>
        </w:rPr>
      </w:pPr>
      <w:r w:rsidRPr="00955632">
        <w:rPr>
          <w:bCs/>
          <w:sz w:val="28"/>
          <w:szCs w:val="28"/>
        </w:rPr>
        <w:t>открытость и доступность для граждан и организаций информации о деятельности по планированию и исполнению районного бюджета.</w:t>
      </w:r>
    </w:p>
    <w:p w:rsidR="002344DE" w:rsidRPr="00955632" w:rsidRDefault="002344DE" w:rsidP="002344DE">
      <w:pPr>
        <w:pStyle w:val="af4"/>
        <w:spacing w:after="0"/>
        <w:ind w:firstLine="709"/>
        <w:rPr>
          <w:sz w:val="28"/>
          <w:szCs w:val="28"/>
        </w:rPr>
      </w:pPr>
      <w:r w:rsidRPr="00955632">
        <w:rPr>
          <w:sz w:val="28"/>
          <w:szCs w:val="28"/>
        </w:rPr>
        <w:t xml:space="preserve">Подпрограмма реализуется в 2015 – 2017 годах без разделения на этапы, так как мероприятия подпрограммы реализуются ежегодно с установленной периодичностью. </w:t>
      </w:r>
    </w:p>
    <w:p w:rsidR="002344DE" w:rsidRPr="00955632" w:rsidRDefault="002344DE" w:rsidP="002344DE">
      <w:pPr>
        <w:pStyle w:val="af4"/>
        <w:spacing w:after="0"/>
        <w:ind w:firstLine="709"/>
        <w:rPr>
          <w:sz w:val="28"/>
          <w:szCs w:val="28"/>
        </w:rPr>
      </w:pPr>
    </w:p>
    <w:p w:rsidR="002344DE" w:rsidRPr="00955632" w:rsidRDefault="002344DE" w:rsidP="002344DE">
      <w:pPr>
        <w:pStyle w:val="af4"/>
        <w:spacing w:after="0"/>
        <w:ind w:firstLine="709"/>
        <w:rPr>
          <w:sz w:val="28"/>
          <w:szCs w:val="28"/>
        </w:rPr>
      </w:pPr>
      <w:r w:rsidRPr="00955632">
        <w:rPr>
          <w:sz w:val="28"/>
          <w:szCs w:val="28"/>
        </w:rPr>
        <w:t>Раздел 3. Характеристика основных мероприятий подпрограммы</w:t>
      </w:r>
    </w:p>
    <w:p w:rsidR="002344DE" w:rsidRPr="00955632" w:rsidRDefault="002344DE" w:rsidP="002344DE">
      <w:pPr>
        <w:pStyle w:val="af4"/>
        <w:spacing w:after="0"/>
        <w:ind w:firstLine="709"/>
        <w:rPr>
          <w:sz w:val="28"/>
          <w:szCs w:val="28"/>
        </w:rPr>
      </w:pPr>
    </w:p>
    <w:p w:rsidR="002344DE" w:rsidRPr="00955632" w:rsidRDefault="002344DE" w:rsidP="002344DE">
      <w:pPr>
        <w:pStyle w:val="af4"/>
        <w:spacing w:after="0"/>
        <w:ind w:firstLine="709"/>
        <w:rPr>
          <w:sz w:val="28"/>
          <w:szCs w:val="28"/>
        </w:rPr>
      </w:pPr>
      <w:r w:rsidRPr="00955632">
        <w:rPr>
          <w:sz w:val="28"/>
          <w:szCs w:val="28"/>
        </w:rPr>
        <w:t>Основными мероприятиями подпрограммы являются:</w:t>
      </w:r>
    </w:p>
    <w:p w:rsidR="002344DE" w:rsidRPr="00955632" w:rsidRDefault="002344DE" w:rsidP="002344DE">
      <w:pPr>
        <w:pStyle w:val="af4"/>
        <w:spacing w:after="0"/>
        <w:ind w:firstLine="700"/>
        <w:rPr>
          <w:sz w:val="28"/>
          <w:szCs w:val="28"/>
        </w:rPr>
      </w:pPr>
      <w:r w:rsidRPr="00955632">
        <w:rPr>
          <w:sz w:val="28"/>
          <w:szCs w:val="28"/>
        </w:rPr>
        <w:t>1) совершенствование бюджетной политики Благодарненского мун</w:t>
      </w:r>
      <w:r w:rsidRPr="00955632">
        <w:rPr>
          <w:sz w:val="28"/>
          <w:szCs w:val="28"/>
        </w:rPr>
        <w:t>и</w:t>
      </w:r>
      <w:r w:rsidRPr="00955632">
        <w:rPr>
          <w:sz w:val="28"/>
          <w:szCs w:val="28"/>
        </w:rPr>
        <w:t>ципального района Ставропольского края и повышение эффективности использования средств районного бюджета.</w:t>
      </w:r>
    </w:p>
    <w:p w:rsidR="002344DE" w:rsidRPr="00955632" w:rsidRDefault="002344DE" w:rsidP="00122684">
      <w:pPr>
        <w:autoSpaceDE w:val="0"/>
        <w:autoSpaceDN w:val="0"/>
        <w:adjustRightInd w:val="0"/>
        <w:ind w:firstLine="540"/>
        <w:jc w:val="both"/>
        <w:rPr>
          <w:sz w:val="28"/>
          <w:szCs w:val="28"/>
        </w:rPr>
      </w:pPr>
      <w:r w:rsidRPr="00955632">
        <w:rPr>
          <w:sz w:val="28"/>
          <w:szCs w:val="28"/>
        </w:rPr>
        <w:t xml:space="preserve">В рамках данного мероприятия планируется реализация следующих мер, направленных на долгосрочную устойчивость, эффективную стратегическую управляемость, </w:t>
      </w:r>
      <w:r w:rsidR="00122684" w:rsidRPr="00955632">
        <w:rPr>
          <w:sz w:val="28"/>
          <w:szCs w:val="28"/>
        </w:rPr>
        <w:t xml:space="preserve">и </w:t>
      </w:r>
      <w:r w:rsidRPr="00955632">
        <w:rPr>
          <w:sz w:val="28"/>
          <w:szCs w:val="28"/>
        </w:rPr>
        <w:t xml:space="preserve">сбалансированность </w:t>
      </w:r>
      <w:r w:rsidR="00122684" w:rsidRPr="00955632">
        <w:rPr>
          <w:sz w:val="28"/>
          <w:szCs w:val="28"/>
        </w:rPr>
        <w:t xml:space="preserve">бюджетной системы </w:t>
      </w:r>
      <w:r w:rsidRPr="00955632">
        <w:rPr>
          <w:sz w:val="28"/>
          <w:szCs w:val="28"/>
        </w:rPr>
        <w:t>Благодарненского мун</w:t>
      </w:r>
      <w:r w:rsidRPr="00955632">
        <w:rPr>
          <w:sz w:val="28"/>
          <w:szCs w:val="28"/>
        </w:rPr>
        <w:t>и</w:t>
      </w:r>
      <w:r w:rsidRPr="00955632">
        <w:rPr>
          <w:sz w:val="28"/>
          <w:szCs w:val="28"/>
        </w:rPr>
        <w:t>ципального района Ставропольского края:</w:t>
      </w:r>
    </w:p>
    <w:p w:rsidR="00A3130F" w:rsidRPr="00955632" w:rsidRDefault="002344DE" w:rsidP="00A3130F">
      <w:pPr>
        <w:autoSpaceDE w:val="0"/>
        <w:autoSpaceDN w:val="0"/>
        <w:adjustRightInd w:val="0"/>
        <w:ind w:firstLine="540"/>
        <w:jc w:val="both"/>
        <w:rPr>
          <w:sz w:val="28"/>
          <w:szCs w:val="28"/>
        </w:rPr>
      </w:pPr>
      <w:r w:rsidRPr="00955632">
        <w:rPr>
          <w:sz w:val="28"/>
          <w:szCs w:val="28"/>
        </w:rPr>
        <w:t>а) нормативно</w:t>
      </w:r>
      <w:r w:rsidR="00A3130F" w:rsidRPr="00955632">
        <w:rPr>
          <w:sz w:val="28"/>
          <w:szCs w:val="28"/>
        </w:rPr>
        <w:t xml:space="preserve">е </w:t>
      </w:r>
      <w:r w:rsidRPr="00955632">
        <w:rPr>
          <w:sz w:val="28"/>
          <w:szCs w:val="28"/>
        </w:rPr>
        <w:t>правовое регулирование в сфере бюджетного процесса в Благодарненском мун</w:t>
      </w:r>
      <w:r w:rsidRPr="00955632">
        <w:rPr>
          <w:sz w:val="28"/>
          <w:szCs w:val="28"/>
        </w:rPr>
        <w:t>и</w:t>
      </w:r>
      <w:r w:rsidRPr="00955632">
        <w:rPr>
          <w:sz w:val="28"/>
          <w:szCs w:val="28"/>
        </w:rPr>
        <w:t>ципальном районе Ставропольского края</w:t>
      </w:r>
      <w:r w:rsidR="00A3130F" w:rsidRPr="00955632">
        <w:rPr>
          <w:sz w:val="28"/>
          <w:szCs w:val="28"/>
        </w:rPr>
        <w:t xml:space="preserve"> </w:t>
      </w:r>
      <w:r w:rsidR="00122684" w:rsidRPr="00955632">
        <w:rPr>
          <w:sz w:val="28"/>
          <w:szCs w:val="28"/>
        </w:rPr>
        <w:t>и совершенствование нормативной правовой базы Благодарненского муниципального района Ставропольского края</w:t>
      </w:r>
      <w:r w:rsidR="002D1848" w:rsidRPr="00955632">
        <w:rPr>
          <w:sz w:val="28"/>
          <w:szCs w:val="28"/>
        </w:rPr>
        <w:t xml:space="preserve">, </w:t>
      </w:r>
      <w:r w:rsidR="00A3130F" w:rsidRPr="00955632">
        <w:rPr>
          <w:sz w:val="28"/>
          <w:szCs w:val="28"/>
        </w:rPr>
        <w:t>что позволит обеспечить:</w:t>
      </w:r>
    </w:p>
    <w:p w:rsidR="002344DE" w:rsidRPr="00955632" w:rsidRDefault="002344DE" w:rsidP="00A3130F">
      <w:pPr>
        <w:autoSpaceDE w:val="0"/>
        <w:autoSpaceDN w:val="0"/>
        <w:adjustRightInd w:val="0"/>
        <w:ind w:firstLine="709"/>
        <w:jc w:val="both"/>
        <w:rPr>
          <w:sz w:val="28"/>
          <w:szCs w:val="28"/>
        </w:rPr>
      </w:pPr>
      <w:r w:rsidRPr="00955632">
        <w:rPr>
          <w:sz w:val="28"/>
          <w:szCs w:val="28"/>
        </w:rPr>
        <w:t>подготовк</w:t>
      </w:r>
      <w:r w:rsidR="00A3130F" w:rsidRPr="00955632">
        <w:rPr>
          <w:sz w:val="28"/>
          <w:szCs w:val="28"/>
        </w:rPr>
        <w:t xml:space="preserve">у проектов решений </w:t>
      </w:r>
      <w:r w:rsidRPr="00955632">
        <w:rPr>
          <w:sz w:val="28"/>
          <w:szCs w:val="28"/>
        </w:rPr>
        <w:t xml:space="preserve">и </w:t>
      </w:r>
      <w:r w:rsidR="00A3130F" w:rsidRPr="00955632">
        <w:rPr>
          <w:sz w:val="28"/>
          <w:szCs w:val="28"/>
        </w:rPr>
        <w:t>проектов</w:t>
      </w:r>
      <w:r w:rsidRPr="00955632">
        <w:rPr>
          <w:sz w:val="28"/>
          <w:szCs w:val="28"/>
        </w:rPr>
        <w:t xml:space="preserve"> </w:t>
      </w:r>
      <w:r w:rsidR="00D46783" w:rsidRPr="00955632">
        <w:rPr>
          <w:sz w:val="28"/>
          <w:szCs w:val="28"/>
        </w:rPr>
        <w:t>муниципальных правовых</w:t>
      </w:r>
      <w:r w:rsidRPr="00955632">
        <w:rPr>
          <w:sz w:val="28"/>
          <w:szCs w:val="28"/>
        </w:rPr>
        <w:t xml:space="preserve"> актов администрации Благодарненского мун</w:t>
      </w:r>
      <w:r w:rsidRPr="00955632">
        <w:rPr>
          <w:sz w:val="28"/>
          <w:szCs w:val="28"/>
        </w:rPr>
        <w:t>и</w:t>
      </w:r>
      <w:r w:rsidRPr="00955632">
        <w:rPr>
          <w:sz w:val="28"/>
          <w:szCs w:val="28"/>
        </w:rPr>
        <w:t>ципального района Ставропольского края</w:t>
      </w:r>
      <w:r w:rsidR="00A3130F" w:rsidRPr="00955632">
        <w:rPr>
          <w:sz w:val="28"/>
          <w:szCs w:val="28"/>
        </w:rPr>
        <w:t>, регулирующих бюджетные правоотношения</w:t>
      </w:r>
      <w:r w:rsidRPr="00955632">
        <w:rPr>
          <w:sz w:val="28"/>
          <w:szCs w:val="28"/>
        </w:rPr>
        <w:t>;</w:t>
      </w:r>
    </w:p>
    <w:p w:rsidR="00A3130F" w:rsidRPr="00955632" w:rsidRDefault="00A3130F" w:rsidP="00A3130F">
      <w:pPr>
        <w:autoSpaceDE w:val="0"/>
        <w:autoSpaceDN w:val="0"/>
        <w:adjustRightInd w:val="0"/>
        <w:ind w:firstLine="540"/>
        <w:jc w:val="both"/>
        <w:rPr>
          <w:sz w:val="28"/>
          <w:szCs w:val="28"/>
        </w:rPr>
      </w:pPr>
      <w:r w:rsidRPr="00955632">
        <w:rPr>
          <w:sz w:val="28"/>
          <w:szCs w:val="28"/>
        </w:rPr>
        <w:lastRenderedPageBreak/>
        <w:t>подготовку и принятие муниципальных правовых актов Финансового управления по вопросам бюджетного планирования и исполнения районного бюджета;</w:t>
      </w:r>
    </w:p>
    <w:p w:rsidR="002344DE" w:rsidRPr="00955632" w:rsidRDefault="002344DE" w:rsidP="002344DE">
      <w:pPr>
        <w:pStyle w:val="af4"/>
        <w:spacing w:after="0"/>
        <w:ind w:firstLine="709"/>
        <w:rPr>
          <w:sz w:val="28"/>
          <w:szCs w:val="28"/>
        </w:rPr>
      </w:pPr>
      <w:r w:rsidRPr="00955632">
        <w:rPr>
          <w:sz w:val="28"/>
          <w:szCs w:val="28"/>
        </w:rPr>
        <w:t>б) долгосрочное финансовое планирование районного бюджета, что позволит обеспечить:</w:t>
      </w:r>
    </w:p>
    <w:p w:rsidR="002344DE" w:rsidRPr="00955632" w:rsidRDefault="002344DE" w:rsidP="002344DE">
      <w:pPr>
        <w:pStyle w:val="af4"/>
        <w:spacing w:after="0"/>
        <w:ind w:firstLine="709"/>
        <w:rPr>
          <w:sz w:val="28"/>
          <w:szCs w:val="28"/>
        </w:rPr>
      </w:pPr>
      <w:r w:rsidRPr="00955632">
        <w:rPr>
          <w:sz w:val="28"/>
          <w:szCs w:val="28"/>
        </w:rPr>
        <w:t xml:space="preserve">принятие </w:t>
      </w:r>
      <w:r w:rsidR="00A3130F" w:rsidRPr="00955632">
        <w:rPr>
          <w:sz w:val="28"/>
          <w:szCs w:val="28"/>
        </w:rPr>
        <w:t>в установленные сроки и соответствующего требованиям бюджетного законодательства Российской Федерации</w:t>
      </w:r>
      <w:r w:rsidR="002D1848" w:rsidRPr="00955632">
        <w:rPr>
          <w:sz w:val="28"/>
          <w:szCs w:val="28"/>
        </w:rPr>
        <w:t>, нормативным  правовым актам Благодарненского муниципального района Ставропольского края</w:t>
      </w:r>
      <w:r w:rsidR="00A3130F" w:rsidRPr="00955632">
        <w:rPr>
          <w:sz w:val="28"/>
          <w:szCs w:val="28"/>
        </w:rPr>
        <w:t xml:space="preserve"> </w:t>
      </w:r>
      <w:r w:rsidRPr="00955632">
        <w:rPr>
          <w:sz w:val="28"/>
          <w:szCs w:val="28"/>
        </w:rPr>
        <w:t>решения совета Благодарненского мун</w:t>
      </w:r>
      <w:r w:rsidRPr="00955632">
        <w:rPr>
          <w:sz w:val="28"/>
          <w:szCs w:val="28"/>
        </w:rPr>
        <w:t>и</w:t>
      </w:r>
      <w:r w:rsidRPr="00955632">
        <w:rPr>
          <w:sz w:val="28"/>
          <w:szCs w:val="28"/>
        </w:rPr>
        <w:t xml:space="preserve">ципального района Ставропольского края о </w:t>
      </w:r>
      <w:r w:rsidR="00A3130F" w:rsidRPr="00955632">
        <w:rPr>
          <w:sz w:val="28"/>
          <w:szCs w:val="28"/>
        </w:rPr>
        <w:t xml:space="preserve">районном </w:t>
      </w:r>
      <w:r w:rsidRPr="00955632">
        <w:rPr>
          <w:sz w:val="28"/>
          <w:szCs w:val="28"/>
        </w:rPr>
        <w:t>бюджете на оч</w:t>
      </w:r>
      <w:r w:rsidRPr="00955632">
        <w:rPr>
          <w:sz w:val="28"/>
          <w:szCs w:val="28"/>
        </w:rPr>
        <w:t>е</w:t>
      </w:r>
      <w:r w:rsidRPr="00955632">
        <w:rPr>
          <w:sz w:val="28"/>
          <w:szCs w:val="28"/>
        </w:rPr>
        <w:t>редной финансовый год и плановый период на основе муниципальных пр</w:t>
      </w:r>
      <w:r w:rsidRPr="00955632">
        <w:rPr>
          <w:sz w:val="28"/>
          <w:szCs w:val="28"/>
        </w:rPr>
        <w:t>о</w:t>
      </w:r>
      <w:r w:rsidRPr="00955632">
        <w:rPr>
          <w:sz w:val="28"/>
          <w:szCs w:val="28"/>
        </w:rPr>
        <w:t>грамм;</w:t>
      </w:r>
    </w:p>
    <w:p w:rsidR="002344DE" w:rsidRPr="00955632" w:rsidRDefault="002344DE" w:rsidP="002344DE">
      <w:pPr>
        <w:pStyle w:val="af4"/>
        <w:spacing w:after="0"/>
        <w:ind w:firstLine="709"/>
        <w:rPr>
          <w:sz w:val="28"/>
          <w:szCs w:val="28"/>
        </w:rPr>
      </w:pPr>
      <w:r w:rsidRPr="00955632">
        <w:rPr>
          <w:sz w:val="28"/>
          <w:szCs w:val="28"/>
        </w:rPr>
        <w:t>формирование обоснований бюджетных ассигнований;</w:t>
      </w:r>
    </w:p>
    <w:p w:rsidR="002344DE" w:rsidRPr="00955632" w:rsidRDefault="002344DE" w:rsidP="002344DE">
      <w:pPr>
        <w:pStyle w:val="af4"/>
        <w:spacing w:after="0"/>
        <w:ind w:firstLine="709"/>
        <w:rPr>
          <w:sz w:val="28"/>
          <w:szCs w:val="28"/>
        </w:rPr>
      </w:pPr>
      <w:r w:rsidRPr="00955632">
        <w:rPr>
          <w:sz w:val="28"/>
          <w:szCs w:val="28"/>
        </w:rPr>
        <w:t>установление предельных объемов бюджетных ассигнований по муниципальным программам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оптимизацию действующих расходных обязательств Благодарненского мун</w:t>
      </w:r>
      <w:r w:rsidRPr="00955632">
        <w:rPr>
          <w:sz w:val="28"/>
          <w:szCs w:val="28"/>
        </w:rPr>
        <w:t>и</w:t>
      </w:r>
      <w:r w:rsidRPr="00955632">
        <w:rPr>
          <w:sz w:val="28"/>
          <w:szCs w:val="28"/>
        </w:rPr>
        <w:t>ципального района Ставропольского края при принятии решений о выделении бюджетных ассигнований на новые расходные обязательства;</w:t>
      </w:r>
    </w:p>
    <w:p w:rsidR="002344DE" w:rsidRPr="00955632" w:rsidRDefault="002344DE" w:rsidP="00A3130F">
      <w:pPr>
        <w:autoSpaceDE w:val="0"/>
        <w:autoSpaceDN w:val="0"/>
        <w:adjustRightInd w:val="0"/>
        <w:ind w:firstLine="540"/>
        <w:jc w:val="both"/>
        <w:rPr>
          <w:sz w:val="28"/>
          <w:szCs w:val="28"/>
        </w:rPr>
      </w:pPr>
      <w:r w:rsidRPr="00955632">
        <w:rPr>
          <w:sz w:val="28"/>
          <w:szCs w:val="28"/>
        </w:rPr>
        <w:t>в) создание условий для полного и своевременного исполнения расходных обязательств Благодарненского мун</w:t>
      </w:r>
      <w:r w:rsidRPr="00955632">
        <w:rPr>
          <w:sz w:val="28"/>
          <w:szCs w:val="28"/>
        </w:rPr>
        <w:t>и</w:t>
      </w:r>
      <w:r w:rsidRPr="00955632">
        <w:rPr>
          <w:sz w:val="28"/>
          <w:szCs w:val="28"/>
        </w:rPr>
        <w:t>ципального района Ставропольского края</w:t>
      </w:r>
      <w:r w:rsidR="00A3130F" w:rsidRPr="00955632">
        <w:rPr>
          <w:sz w:val="28"/>
          <w:szCs w:val="28"/>
        </w:rPr>
        <w:t>, что позволит обеспечить</w:t>
      </w:r>
      <w:r w:rsidRPr="00955632">
        <w:rPr>
          <w:sz w:val="28"/>
          <w:szCs w:val="28"/>
        </w:rPr>
        <w:t>:</w:t>
      </w:r>
    </w:p>
    <w:p w:rsidR="002344DE" w:rsidRPr="00955632" w:rsidRDefault="002344DE" w:rsidP="002344DE">
      <w:pPr>
        <w:pStyle w:val="af4"/>
        <w:spacing w:after="0"/>
        <w:ind w:firstLine="709"/>
        <w:rPr>
          <w:sz w:val="28"/>
          <w:szCs w:val="28"/>
        </w:rPr>
      </w:pPr>
      <w:r w:rsidRPr="00955632">
        <w:rPr>
          <w:sz w:val="28"/>
          <w:szCs w:val="28"/>
        </w:rPr>
        <w:t>поддержание приемлемого объема расходных обязательств Благодарненского мун</w:t>
      </w:r>
      <w:r w:rsidRPr="00955632">
        <w:rPr>
          <w:sz w:val="28"/>
          <w:szCs w:val="28"/>
        </w:rPr>
        <w:t>и</w:t>
      </w:r>
      <w:r w:rsidRPr="00955632">
        <w:rPr>
          <w:sz w:val="28"/>
          <w:szCs w:val="28"/>
        </w:rPr>
        <w:t xml:space="preserve">ципального района Ставропольского края, в частности, путем внесения предложений по </w:t>
      </w:r>
      <w:proofErr w:type="gramStart"/>
      <w:r w:rsidRPr="00955632">
        <w:rPr>
          <w:sz w:val="28"/>
          <w:szCs w:val="28"/>
        </w:rPr>
        <w:t>оптимизации</w:t>
      </w:r>
      <w:proofErr w:type="gramEnd"/>
      <w:r w:rsidRPr="00955632">
        <w:rPr>
          <w:sz w:val="28"/>
          <w:szCs w:val="28"/>
        </w:rPr>
        <w:t xml:space="preserve"> действующих и соблюдению установленных процедур принятия новых расходных обязательств Благодарненского мун</w:t>
      </w:r>
      <w:r w:rsidRPr="00955632">
        <w:rPr>
          <w:sz w:val="28"/>
          <w:szCs w:val="28"/>
        </w:rPr>
        <w:t>и</w:t>
      </w:r>
      <w:r w:rsidRPr="00955632">
        <w:rPr>
          <w:sz w:val="28"/>
          <w:szCs w:val="28"/>
        </w:rPr>
        <w:t>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отсутствие просроченной кредиторской задолженности по оплате труда и социальным выплатам и минимизаци</w:t>
      </w:r>
      <w:r w:rsidR="00A3130F" w:rsidRPr="00955632">
        <w:rPr>
          <w:sz w:val="28"/>
          <w:szCs w:val="28"/>
        </w:rPr>
        <w:t>ю</w:t>
      </w:r>
      <w:r w:rsidRPr="00955632">
        <w:rPr>
          <w:sz w:val="28"/>
          <w:szCs w:val="28"/>
        </w:rPr>
        <w:t xml:space="preserve"> кредиторской задолженности;</w:t>
      </w:r>
    </w:p>
    <w:p w:rsidR="002344DE" w:rsidRPr="00955632" w:rsidRDefault="002344DE" w:rsidP="002344DE">
      <w:pPr>
        <w:pStyle w:val="af4"/>
        <w:spacing w:after="0"/>
        <w:ind w:firstLine="709"/>
        <w:rPr>
          <w:sz w:val="28"/>
          <w:szCs w:val="28"/>
        </w:rPr>
      </w:pPr>
      <w:r w:rsidRPr="00955632">
        <w:rPr>
          <w:sz w:val="28"/>
          <w:szCs w:val="28"/>
        </w:rPr>
        <w:t>г) организация исполнения районного бюджета, формирование бюджетной отчетности, что позволит обесп</w:t>
      </w:r>
      <w:r w:rsidRPr="00955632">
        <w:rPr>
          <w:sz w:val="28"/>
          <w:szCs w:val="28"/>
        </w:rPr>
        <w:t>е</w:t>
      </w:r>
      <w:r w:rsidRPr="00955632">
        <w:rPr>
          <w:sz w:val="28"/>
          <w:szCs w:val="28"/>
        </w:rPr>
        <w:t>чить:</w:t>
      </w:r>
    </w:p>
    <w:p w:rsidR="00A3130F" w:rsidRPr="00955632" w:rsidRDefault="00A3130F" w:rsidP="00A3130F">
      <w:pPr>
        <w:autoSpaceDE w:val="0"/>
        <w:autoSpaceDN w:val="0"/>
        <w:adjustRightInd w:val="0"/>
        <w:ind w:firstLine="540"/>
        <w:jc w:val="both"/>
        <w:rPr>
          <w:sz w:val="28"/>
          <w:szCs w:val="28"/>
        </w:rPr>
      </w:pPr>
      <w:r w:rsidRPr="00955632">
        <w:rPr>
          <w:sz w:val="28"/>
          <w:szCs w:val="28"/>
        </w:rPr>
        <w:t xml:space="preserve">ведение сводного реестра главных распорядителей (распорядителей) и получателей средств </w:t>
      </w:r>
      <w:r w:rsidR="00A35C69" w:rsidRPr="00955632">
        <w:rPr>
          <w:sz w:val="28"/>
          <w:szCs w:val="28"/>
        </w:rPr>
        <w:t>районного</w:t>
      </w:r>
      <w:r w:rsidRPr="00955632">
        <w:rPr>
          <w:sz w:val="28"/>
          <w:szCs w:val="28"/>
        </w:rPr>
        <w:t xml:space="preserve"> бюджета, главных администраторов (администраторов) доходов </w:t>
      </w:r>
      <w:r w:rsidR="00A35C69" w:rsidRPr="00955632">
        <w:rPr>
          <w:sz w:val="28"/>
          <w:szCs w:val="28"/>
        </w:rPr>
        <w:t>районного</w:t>
      </w:r>
      <w:r w:rsidRPr="00955632">
        <w:rPr>
          <w:sz w:val="28"/>
          <w:szCs w:val="28"/>
        </w:rPr>
        <w:t xml:space="preserve"> бюджета, главных администраторов (администраторов) источников финансирования дефицита </w:t>
      </w:r>
      <w:r w:rsidR="00A35C69" w:rsidRPr="00955632">
        <w:rPr>
          <w:sz w:val="28"/>
          <w:szCs w:val="28"/>
        </w:rPr>
        <w:t>районного</w:t>
      </w:r>
      <w:r w:rsidRPr="00955632">
        <w:rPr>
          <w:sz w:val="28"/>
          <w:szCs w:val="28"/>
        </w:rPr>
        <w:t xml:space="preserve"> бюджета, перечня </w:t>
      </w:r>
      <w:r w:rsidR="00A35C69" w:rsidRPr="00955632">
        <w:rPr>
          <w:sz w:val="28"/>
          <w:szCs w:val="28"/>
        </w:rPr>
        <w:t xml:space="preserve">муниципальных </w:t>
      </w:r>
      <w:r w:rsidRPr="00955632">
        <w:rPr>
          <w:sz w:val="28"/>
          <w:szCs w:val="28"/>
        </w:rPr>
        <w:t xml:space="preserve">бюджетных </w:t>
      </w:r>
      <w:r w:rsidR="00DF44BC">
        <w:rPr>
          <w:sz w:val="28"/>
          <w:szCs w:val="28"/>
        </w:rPr>
        <w:t>организаций</w:t>
      </w:r>
      <w:r w:rsidRPr="00955632">
        <w:rPr>
          <w:sz w:val="28"/>
          <w:szCs w:val="28"/>
        </w:rPr>
        <w:t xml:space="preserve"> </w:t>
      </w:r>
      <w:r w:rsidR="00A35C69" w:rsidRPr="00955632">
        <w:rPr>
          <w:sz w:val="28"/>
          <w:szCs w:val="28"/>
        </w:rPr>
        <w:t xml:space="preserve">Благодарненского муниципального района </w:t>
      </w:r>
      <w:r w:rsidRPr="00955632">
        <w:rPr>
          <w:sz w:val="28"/>
          <w:szCs w:val="28"/>
        </w:rPr>
        <w:t xml:space="preserve">Ставропольского края и </w:t>
      </w:r>
      <w:r w:rsidR="00D46783" w:rsidRPr="00955632">
        <w:rPr>
          <w:sz w:val="28"/>
          <w:szCs w:val="28"/>
        </w:rPr>
        <w:t xml:space="preserve">муниципальных </w:t>
      </w:r>
      <w:r w:rsidRPr="00955632">
        <w:rPr>
          <w:sz w:val="28"/>
          <w:szCs w:val="28"/>
        </w:rPr>
        <w:t xml:space="preserve">автономных </w:t>
      </w:r>
      <w:r w:rsidR="00DF44BC">
        <w:rPr>
          <w:sz w:val="28"/>
          <w:szCs w:val="28"/>
        </w:rPr>
        <w:t>организаций</w:t>
      </w:r>
      <w:r w:rsidRPr="00955632">
        <w:rPr>
          <w:sz w:val="28"/>
          <w:szCs w:val="28"/>
        </w:rPr>
        <w:t xml:space="preserve"> </w:t>
      </w:r>
      <w:r w:rsidR="00A35C69" w:rsidRPr="00955632">
        <w:rPr>
          <w:sz w:val="28"/>
          <w:szCs w:val="28"/>
        </w:rPr>
        <w:t xml:space="preserve">Благодарненского муниципального района </w:t>
      </w:r>
      <w:r w:rsidRPr="00955632">
        <w:rPr>
          <w:sz w:val="28"/>
          <w:szCs w:val="28"/>
        </w:rPr>
        <w:t>Ставропольского края;</w:t>
      </w:r>
    </w:p>
    <w:p w:rsidR="002344DE" w:rsidRPr="00955632" w:rsidRDefault="002344DE" w:rsidP="00A3130F">
      <w:pPr>
        <w:pStyle w:val="af4"/>
        <w:spacing w:after="0"/>
        <w:ind w:firstLine="709"/>
        <w:rPr>
          <w:sz w:val="28"/>
          <w:szCs w:val="28"/>
        </w:rPr>
      </w:pPr>
      <w:r w:rsidRPr="00955632">
        <w:rPr>
          <w:sz w:val="28"/>
          <w:szCs w:val="28"/>
        </w:rPr>
        <w:t>доведение бюджетных ассигнований, лимитов бюджетных обяз</w:t>
      </w:r>
      <w:r w:rsidRPr="00955632">
        <w:rPr>
          <w:sz w:val="28"/>
          <w:szCs w:val="28"/>
        </w:rPr>
        <w:t>а</w:t>
      </w:r>
      <w:r w:rsidRPr="00955632">
        <w:rPr>
          <w:sz w:val="28"/>
          <w:szCs w:val="28"/>
        </w:rPr>
        <w:t>тельств и предельных объемов финансирования при организации исполнения бюджета Благодарненского мун</w:t>
      </w:r>
      <w:r w:rsidRPr="00955632">
        <w:rPr>
          <w:sz w:val="28"/>
          <w:szCs w:val="28"/>
        </w:rPr>
        <w:t>и</w:t>
      </w:r>
      <w:r w:rsidRPr="00955632">
        <w:rPr>
          <w:sz w:val="28"/>
          <w:szCs w:val="28"/>
        </w:rPr>
        <w:t xml:space="preserve">ципального района Ставропольского края по расходам и источникам финансирования дефицита </w:t>
      </w:r>
      <w:r w:rsidR="00A35C69" w:rsidRPr="00955632">
        <w:rPr>
          <w:sz w:val="28"/>
          <w:szCs w:val="28"/>
        </w:rPr>
        <w:t xml:space="preserve">районного </w:t>
      </w:r>
      <w:r w:rsidRPr="00955632">
        <w:rPr>
          <w:sz w:val="28"/>
          <w:szCs w:val="28"/>
        </w:rPr>
        <w:t>бюджета;</w:t>
      </w:r>
    </w:p>
    <w:p w:rsidR="002344DE" w:rsidRPr="00955632" w:rsidRDefault="002344DE" w:rsidP="002344DE">
      <w:pPr>
        <w:pStyle w:val="af4"/>
        <w:spacing w:after="0"/>
        <w:ind w:firstLine="709"/>
        <w:rPr>
          <w:sz w:val="28"/>
          <w:szCs w:val="28"/>
        </w:rPr>
      </w:pPr>
      <w:r w:rsidRPr="00955632">
        <w:rPr>
          <w:sz w:val="28"/>
          <w:szCs w:val="28"/>
        </w:rPr>
        <w:lastRenderedPageBreak/>
        <w:t xml:space="preserve">составление и ведение кассового плана исполнения </w:t>
      </w:r>
      <w:r w:rsidR="00A35C69" w:rsidRPr="00955632">
        <w:rPr>
          <w:sz w:val="28"/>
          <w:szCs w:val="28"/>
        </w:rPr>
        <w:t xml:space="preserve">районного </w:t>
      </w:r>
      <w:r w:rsidRPr="00955632">
        <w:rPr>
          <w:sz w:val="28"/>
          <w:szCs w:val="28"/>
        </w:rPr>
        <w:t>бюджета;</w:t>
      </w:r>
    </w:p>
    <w:p w:rsidR="002344DE" w:rsidRPr="00955632" w:rsidRDefault="002344DE" w:rsidP="002344DE">
      <w:pPr>
        <w:pStyle w:val="af4"/>
        <w:spacing w:after="0"/>
        <w:ind w:firstLine="709"/>
        <w:rPr>
          <w:sz w:val="28"/>
          <w:szCs w:val="28"/>
        </w:rPr>
      </w:pPr>
      <w:r w:rsidRPr="00955632">
        <w:rPr>
          <w:sz w:val="28"/>
          <w:szCs w:val="28"/>
        </w:rPr>
        <w:t xml:space="preserve">учет операций по исполнению </w:t>
      </w:r>
      <w:r w:rsidR="00A35C69" w:rsidRPr="00955632">
        <w:rPr>
          <w:sz w:val="28"/>
          <w:szCs w:val="28"/>
        </w:rPr>
        <w:t xml:space="preserve">районного </w:t>
      </w:r>
      <w:r w:rsidRPr="00955632">
        <w:rPr>
          <w:sz w:val="28"/>
          <w:szCs w:val="28"/>
        </w:rPr>
        <w:t>бюджета;</w:t>
      </w:r>
    </w:p>
    <w:p w:rsidR="002344DE" w:rsidRPr="00955632" w:rsidRDefault="002344DE" w:rsidP="002344DE">
      <w:pPr>
        <w:pStyle w:val="af4"/>
        <w:spacing w:after="0"/>
        <w:ind w:firstLine="709"/>
        <w:rPr>
          <w:sz w:val="28"/>
          <w:szCs w:val="28"/>
        </w:rPr>
      </w:pPr>
      <w:r w:rsidRPr="00955632">
        <w:rPr>
          <w:sz w:val="28"/>
          <w:szCs w:val="28"/>
        </w:rPr>
        <w:t xml:space="preserve">формирование бюджетной отчетности по исполнению </w:t>
      </w:r>
      <w:r w:rsidR="00A35C69" w:rsidRPr="00955632">
        <w:rPr>
          <w:sz w:val="28"/>
          <w:szCs w:val="28"/>
        </w:rPr>
        <w:t xml:space="preserve">районного </w:t>
      </w:r>
      <w:r w:rsidRPr="00955632">
        <w:rPr>
          <w:sz w:val="28"/>
          <w:szCs w:val="28"/>
        </w:rPr>
        <w:t>бюджета;</w:t>
      </w:r>
    </w:p>
    <w:p w:rsidR="002344DE" w:rsidRPr="00955632" w:rsidRDefault="00A3130F" w:rsidP="00A3130F">
      <w:pPr>
        <w:pStyle w:val="af4"/>
        <w:spacing w:after="0"/>
        <w:ind w:left="709" w:firstLine="0"/>
        <w:rPr>
          <w:sz w:val="28"/>
          <w:szCs w:val="28"/>
        </w:rPr>
      </w:pPr>
      <w:r w:rsidRPr="00955632">
        <w:rPr>
          <w:sz w:val="28"/>
          <w:szCs w:val="28"/>
        </w:rPr>
        <w:t>2) п</w:t>
      </w:r>
      <w:r w:rsidR="002344DE" w:rsidRPr="00955632">
        <w:rPr>
          <w:sz w:val="28"/>
          <w:szCs w:val="28"/>
        </w:rPr>
        <w:t>овышение доходной базы районного бюджета.</w:t>
      </w:r>
    </w:p>
    <w:p w:rsidR="002344DE" w:rsidRPr="00955632" w:rsidRDefault="002344DE" w:rsidP="002344DE">
      <w:pPr>
        <w:pStyle w:val="af4"/>
        <w:spacing w:after="0"/>
        <w:ind w:firstLine="709"/>
        <w:rPr>
          <w:sz w:val="28"/>
          <w:szCs w:val="28"/>
        </w:rPr>
      </w:pPr>
      <w:r w:rsidRPr="00955632">
        <w:rPr>
          <w:sz w:val="28"/>
          <w:szCs w:val="28"/>
        </w:rPr>
        <w:t>В рамках выполнения данного мероприятия Финансовым управлением предусматривается реализация следующих мер:</w:t>
      </w:r>
    </w:p>
    <w:p w:rsidR="002344DE" w:rsidRPr="00955632" w:rsidRDefault="002344DE" w:rsidP="002344DE">
      <w:pPr>
        <w:pStyle w:val="af4"/>
        <w:spacing w:after="0"/>
        <w:ind w:firstLine="709"/>
        <w:rPr>
          <w:sz w:val="28"/>
          <w:szCs w:val="28"/>
        </w:rPr>
      </w:pPr>
      <w:r w:rsidRPr="00955632">
        <w:rPr>
          <w:sz w:val="28"/>
          <w:szCs w:val="28"/>
        </w:rPr>
        <w:t>повышение налогового потенциала Благодарненского муниципального района Ставропольского края;</w:t>
      </w:r>
    </w:p>
    <w:p w:rsidR="002344DE" w:rsidRPr="00955632" w:rsidRDefault="002344DE" w:rsidP="002344DE">
      <w:pPr>
        <w:pStyle w:val="af4"/>
        <w:spacing w:after="0"/>
        <w:ind w:firstLine="709"/>
        <w:rPr>
          <w:sz w:val="28"/>
          <w:szCs w:val="28"/>
        </w:rPr>
      </w:pPr>
      <w:r w:rsidRPr="00955632">
        <w:rPr>
          <w:sz w:val="28"/>
          <w:szCs w:val="28"/>
        </w:rPr>
        <w:t>проведение мониторинга поступлений налогов от крупнейших налогоплательщиков Благодарненского муниципального района Ставропольского края;</w:t>
      </w:r>
    </w:p>
    <w:p w:rsidR="002344DE" w:rsidRPr="00955632" w:rsidRDefault="002344DE" w:rsidP="002344DE">
      <w:pPr>
        <w:pStyle w:val="af4"/>
        <w:spacing w:after="0"/>
        <w:ind w:firstLine="700"/>
        <w:rPr>
          <w:sz w:val="28"/>
          <w:szCs w:val="28"/>
        </w:rPr>
      </w:pPr>
      <w:r w:rsidRPr="00955632">
        <w:rPr>
          <w:sz w:val="28"/>
          <w:szCs w:val="28"/>
        </w:rPr>
        <w:t xml:space="preserve">3) </w:t>
      </w:r>
      <w:r w:rsidR="00696582" w:rsidRPr="00955632">
        <w:rPr>
          <w:sz w:val="28"/>
          <w:szCs w:val="28"/>
        </w:rPr>
        <w:t>формирование резервного фонда администрации Благодарненского муниципального ра</w:t>
      </w:r>
      <w:r w:rsidR="00696582" w:rsidRPr="00955632">
        <w:rPr>
          <w:sz w:val="28"/>
          <w:szCs w:val="28"/>
        </w:rPr>
        <w:t>й</w:t>
      </w:r>
      <w:r w:rsidR="00696582" w:rsidRPr="00955632">
        <w:rPr>
          <w:sz w:val="28"/>
          <w:szCs w:val="28"/>
        </w:rPr>
        <w:t>она Ставропольского края и резервирование средств на исполнение расходных обязательств Благодарненского муниципального ра</w:t>
      </w:r>
      <w:r w:rsidR="00696582" w:rsidRPr="00955632">
        <w:rPr>
          <w:sz w:val="28"/>
          <w:szCs w:val="28"/>
        </w:rPr>
        <w:t>й</w:t>
      </w:r>
      <w:r w:rsidR="00696582" w:rsidRPr="00955632">
        <w:rPr>
          <w:sz w:val="28"/>
          <w:szCs w:val="28"/>
        </w:rPr>
        <w:t>она Ставропольского края.</w:t>
      </w:r>
    </w:p>
    <w:p w:rsidR="002344DE" w:rsidRPr="00955632" w:rsidRDefault="002344DE" w:rsidP="002344DE">
      <w:pPr>
        <w:pStyle w:val="af4"/>
        <w:spacing w:after="0"/>
        <w:ind w:firstLine="709"/>
        <w:rPr>
          <w:sz w:val="28"/>
          <w:szCs w:val="28"/>
        </w:rPr>
      </w:pPr>
      <w:proofErr w:type="gramStart"/>
      <w:r w:rsidRPr="00955632">
        <w:rPr>
          <w:sz w:val="28"/>
          <w:szCs w:val="28"/>
        </w:rPr>
        <w:t xml:space="preserve">Данное мероприятие направлено на своевременное предоставление бюджетных средств в соответствии с распоряжениями администрации Благодарненского муниципального района Ставропольского края в соответствии с требованиями бюджетного законодательства Российской Федерации, бюджетного законодательства Ставропольского края, </w:t>
      </w:r>
      <w:r w:rsidR="005C35C7" w:rsidRPr="00955632">
        <w:rPr>
          <w:sz w:val="28"/>
          <w:szCs w:val="28"/>
        </w:rPr>
        <w:t xml:space="preserve">муниципальными </w:t>
      </w:r>
      <w:r w:rsidRPr="00955632">
        <w:rPr>
          <w:sz w:val="28"/>
          <w:szCs w:val="28"/>
        </w:rPr>
        <w:t xml:space="preserve">правовыми актами </w:t>
      </w:r>
      <w:r w:rsidR="00FD5E2A" w:rsidRPr="00955632">
        <w:rPr>
          <w:sz w:val="28"/>
          <w:szCs w:val="28"/>
        </w:rPr>
        <w:t>органов местного самоуправления</w:t>
      </w:r>
      <w:r w:rsidRPr="00955632">
        <w:rPr>
          <w:sz w:val="28"/>
          <w:szCs w:val="28"/>
        </w:rPr>
        <w:t xml:space="preserve"> Благодарненского муниципального района Ставропольского края, создание поддержания необходимых финансовых резервов, которые не могут быть выделены в ведомственной структуре расходов районного бюджета в процессе составления</w:t>
      </w:r>
      <w:proofErr w:type="gramEnd"/>
      <w:r w:rsidRPr="00955632">
        <w:rPr>
          <w:sz w:val="28"/>
          <w:szCs w:val="28"/>
        </w:rPr>
        <w:t xml:space="preserve"> проекта решения совета Благодарненского муниципального района Ставропольского края о районном бюджете на очередной финансовый год и плановый период;</w:t>
      </w:r>
    </w:p>
    <w:p w:rsidR="00696582" w:rsidRPr="00955632" w:rsidRDefault="00696582" w:rsidP="00696582">
      <w:pPr>
        <w:autoSpaceDE w:val="0"/>
        <w:autoSpaceDN w:val="0"/>
        <w:adjustRightInd w:val="0"/>
        <w:ind w:firstLine="700"/>
        <w:jc w:val="both"/>
        <w:rPr>
          <w:sz w:val="28"/>
          <w:szCs w:val="28"/>
        </w:rPr>
      </w:pPr>
      <w:r w:rsidRPr="00955632">
        <w:rPr>
          <w:sz w:val="28"/>
          <w:szCs w:val="28"/>
        </w:rPr>
        <w:t>4)</w:t>
      </w:r>
      <w:r w:rsidRPr="00955632">
        <w:rPr>
          <w:sz w:val="20"/>
          <w:szCs w:val="20"/>
        </w:rPr>
        <w:t xml:space="preserve"> </w:t>
      </w:r>
      <w:r w:rsidRPr="00955632">
        <w:rPr>
          <w:sz w:val="28"/>
          <w:szCs w:val="28"/>
        </w:rPr>
        <w:t xml:space="preserve">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 </w:t>
      </w:r>
    </w:p>
    <w:p w:rsidR="00696582" w:rsidRPr="00955632" w:rsidRDefault="00696582" w:rsidP="00696582">
      <w:pPr>
        <w:autoSpaceDE w:val="0"/>
        <w:autoSpaceDN w:val="0"/>
        <w:adjustRightInd w:val="0"/>
        <w:ind w:firstLine="840"/>
        <w:jc w:val="both"/>
        <w:rPr>
          <w:sz w:val="28"/>
          <w:szCs w:val="28"/>
        </w:rPr>
      </w:pPr>
      <w:proofErr w:type="gramStart"/>
      <w:r w:rsidRPr="00955632">
        <w:rPr>
          <w:sz w:val="28"/>
          <w:szCs w:val="28"/>
        </w:rPr>
        <w:t>В рамках выполнения данного мероприятия предусматривается поддержание нормативной правовой базы Благодарненского муниципального района Ставропольского края, регулирующей межбюджетные отношения в Благодарненском муниципальном районе Ставропольского края, в актуальном состоянии, а также предоставление финансовой поддержки муниципальным образованиям Благодарненского района Ставропольского края, направленной на обеспечение сбалансированности местных бюджетов и повышение уровня бюджетной обеспеченности муниципальных образований Благодарненского района Ставропольского края;</w:t>
      </w:r>
      <w:proofErr w:type="gramEnd"/>
    </w:p>
    <w:p w:rsidR="00696582" w:rsidRPr="00955632" w:rsidRDefault="00696582" w:rsidP="00696582">
      <w:pPr>
        <w:autoSpaceDE w:val="0"/>
        <w:autoSpaceDN w:val="0"/>
        <w:adjustRightInd w:val="0"/>
        <w:ind w:firstLine="700"/>
        <w:jc w:val="both"/>
        <w:rPr>
          <w:sz w:val="28"/>
          <w:szCs w:val="28"/>
        </w:rPr>
      </w:pPr>
      <w:r w:rsidRPr="00955632">
        <w:rPr>
          <w:sz w:val="28"/>
          <w:szCs w:val="28"/>
        </w:rPr>
        <w:t>5)</w:t>
      </w:r>
      <w:r w:rsidRPr="00955632">
        <w:rPr>
          <w:sz w:val="20"/>
          <w:szCs w:val="20"/>
        </w:rPr>
        <w:t xml:space="preserve"> </w:t>
      </w:r>
      <w:r w:rsidRPr="00955632">
        <w:rPr>
          <w:sz w:val="28"/>
          <w:szCs w:val="28"/>
        </w:rPr>
        <w:t>организация и проведение оценки достижения показателей эффективности и качества управления бюджетным процессом в муниципальных образованиях Благодарненского района Ставропольского края.</w:t>
      </w:r>
    </w:p>
    <w:p w:rsidR="00A37700" w:rsidRPr="00955632" w:rsidRDefault="00A37700" w:rsidP="00A37700">
      <w:pPr>
        <w:autoSpaceDE w:val="0"/>
        <w:autoSpaceDN w:val="0"/>
        <w:adjustRightInd w:val="0"/>
        <w:ind w:firstLine="540"/>
        <w:jc w:val="both"/>
        <w:rPr>
          <w:sz w:val="28"/>
          <w:szCs w:val="28"/>
        </w:rPr>
      </w:pPr>
      <w:r w:rsidRPr="00955632">
        <w:rPr>
          <w:sz w:val="28"/>
          <w:szCs w:val="28"/>
        </w:rPr>
        <w:lastRenderedPageBreak/>
        <w:t>Основными целями реализации данного мероприятия является стимулирование внедрения в бюджетный процесс в муниципальных образованиях Благодарненского района Ставропольского края методов бюджетирования, ориентированного на результат, и повышение качества управления бюджетным процессом.</w:t>
      </w:r>
    </w:p>
    <w:p w:rsidR="00A37700" w:rsidRPr="00955632" w:rsidRDefault="00A37700" w:rsidP="00A37700">
      <w:pPr>
        <w:autoSpaceDE w:val="0"/>
        <w:autoSpaceDN w:val="0"/>
        <w:adjustRightInd w:val="0"/>
        <w:ind w:firstLine="540"/>
        <w:jc w:val="both"/>
        <w:rPr>
          <w:sz w:val="28"/>
          <w:szCs w:val="28"/>
        </w:rPr>
      </w:pPr>
      <w:r w:rsidRPr="00955632">
        <w:rPr>
          <w:sz w:val="28"/>
          <w:szCs w:val="28"/>
        </w:rPr>
        <w:t>В рамках выполнения данного мероприятия предусматривается осуществление следующих мер:</w:t>
      </w:r>
    </w:p>
    <w:p w:rsidR="00A37700" w:rsidRPr="00955632" w:rsidRDefault="009E56B7" w:rsidP="00A37700">
      <w:pPr>
        <w:autoSpaceDE w:val="0"/>
        <w:autoSpaceDN w:val="0"/>
        <w:adjustRightInd w:val="0"/>
        <w:ind w:firstLine="540"/>
        <w:jc w:val="both"/>
        <w:rPr>
          <w:sz w:val="28"/>
          <w:szCs w:val="28"/>
        </w:rPr>
      </w:pPr>
      <w:r w:rsidRPr="00955632">
        <w:rPr>
          <w:sz w:val="28"/>
          <w:szCs w:val="28"/>
        </w:rPr>
        <w:t>проведение оценки качества управления бюджетным процессом в муниципальных образованиях Благодарненского района Ставропольского края, формирование их ежегодного рейтинга</w:t>
      </w:r>
      <w:r w:rsidR="00A37700" w:rsidRPr="00955632">
        <w:rPr>
          <w:sz w:val="28"/>
          <w:szCs w:val="28"/>
        </w:rPr>
        <w:t>. В рамках осуществления данной меры проводится оценка достижения показателей качества управления бюджетным процессом в муниципальных образованиях Благодарненского района Ставропольского края в целях повышения уровня их бюджетной обеспеченности и обеспечения сбалансированности местных бюджетов, укрепления финансовой базы для исполнения расходных обязательств органами местного самоуправления муниципальных образований Благодарненского района Ставропольского края. Результатом проведения данной меры является формирование рейтинга муниципальных образований Благодарненского района Ставропольского края в соответствии с полученными ими значениями оценки качества управления бюджетным процессом в порядке убывания указанных значений. Результаты оценки качества управления бюджетным процессом размещаются на официальном сайте администрации Благодарненского муниципального района Ставропольского края в информационно-телекоммуникационной сети "Интернет";</w:t>
      </w:r>
    </w:p>
    <w:p w:rsidR="00696582" w:rsidRPr="00955632" w:rsidRDefault="00696582" w:rsidP="00696582">
      <w:pPr>
        <w:autoSpaceDE w:val="0"/>
        <w:autoSpaceDN w:val="0"/>
        <w:adjustRightInd w:val="0"/>
        <w:ind w:firstLine="700"/>
        <w:jc w:val="both"/>
        <w:rPr>
          <w:sz w:val="28"/>
          <w:szCs w:val="28"/>
        </w:rPr>
      </w:pPr>
      <w:r w:rsidRPr="00955632">
        <w:rPr>
          <w:sz w:val="28"/>
          <w:szCs w:val="28"/>
        </w:rPr>
        <w:t xml:space="preserve">6) осуществление </w:t>
      </w:r>
      <w:proofErr w:type="gramStart"/>
      <w:r w:rsidRPr="00955632">
        <w:rPr>
          <w:sz w:val="28"/>
          <w:szCs w:val="28"/>
        </w:rPr>
        <w:t>контроля за</w:t>
      </w:r>
      <w:proofErr w:type="gramEnd"/>
      <w:r w:rsidRPr="00955632">
        <w:rPr>
          <w:sz w:val="28"/>
          <w:szCs w:val="28"/>
        </w:rPr>
        <w:t xml:space="preserve"> соблюдением муниципальными образованиями Благодарненского района Ставропольского края бюджетного законодательства Российской Федерации и бюджетного законодательства Ставропольского края</w:t>
      </w:r>
    </w:p>
    <w:p w:rsidR="00B74068" w:rsidRPr="00955632" w:rsidRDefault="00B74068" w:rsidP="00B74068">
      <w:pPr>
        <w:autoSpaceDE w:val="0"/>
        <w:autoSpaceDN w:val="0"/>
        <w:adjustRightInd w:val="0"/>
        <w:ind w:firstLine="540"/>
        <w:jc w:val="both"/>
        <w:rPr>
          <w:sz w:val="28"/>
          <w:szCs w:val="28"/>
        </w:rPr>
      </w:pPr>
      <w:r w:rsidRPr="00955632">
        <w:rPr>
          <w:sz w:val="28"/>
          <w:szCs w:val="28"/>
        </w:rPr>
        <w:t xml:space="preserve">Реализация данного мероприятия нацелена на стимулирование работы органов местного самоуправления муниципальных образований Благодарненского района Ставропольского края по увеличению объема собственных доходов, эффективному использованию средств местных бюджетов, а также усилению </w:t>
      </w:r>
      <w:proofErr w:type="gramStart"/>
      <w:r w:rsidRPr="00955632">
        <w:rPr>
          <w:sz w:val="28"/>
          <w:szCs w:val="28"/>
        </w:rPr>
        <w:t>контроля за</w:t>
      </w:r>
      <w:proofErr w:type="gramEnd"/>
      <w:r w:rsidRPr="00955632">
        <w:rPr>
          <w:sz w:val="28"/>
          <w:szCs w:val="28"/>
        </w:rPr>
        <w:t xml:space="preserve"> соблюдением бюджетного законодательства Российской Федерации.</w:t>
      </w:r>
    </w:p>
    <w:p w:rsidR="002344DE" w:rsidRPr="00955632" w:rsidRDefault="00B74068" w:rsidP="002344DE">
      <w:pPr>
        <w:pStyle w:val="af4"/>
        <w:spacing w:after="0"/>
        <w:ind w:firstLine="700"/>
        <w:rPr>
          <w:sz w:val="28"/>
          <w:szCs w:val="28"/>
        </w:rPr>
      </w:pPr>
      <w:r w:rsidRPr="00955632">
        <w:rPr>
          <w:sz w:val="28"/>
          <w:szCs w:val="28"/>
        </w:rPr>
        <w:t>7</w:t>
      </w:r>
      <w:r w:rsidR="002344DE" w:rsidRPr="00955632">
        <w:rPr>
          <w:sz w:val="28"/>
          <w:szCs w:val="28"/>
        </w:rPr>
        <w:t>) обеспечение достоверности, актуальности, прозрачности доступности информации о состоянии муниципальных финансов Благодарненского муниципального района Ставропольского края</w:t>
      </w:r>
      <w:r w:rsidR="00FD5E2A" w:rsidRPr="00955632">
        <w:rPr>
          <w:sz w:val="28"/>
          <w:szCs w:val="28"/>
        </w:rPr>
        <w:t>.</w:t>
      </w:r>
    </w:p>
    <w:p w:rsidR="002344DE" w:rsidRPr="00955632" w:rsidRDefault="002344DE" w:rsidP="002344DE">
      <w:pPr>
        <w:pStyle w:val="af4"/>
        <w:spacing w:after="0"/>
        <w:ind w:firstLine="709"/>
        <w:rPr>
          <w:sz w:val="28"/>
          <w:szCs w:val="28"/>
        </w:rPr>
      </w:pPr>
      <w:proofErr w:type="gramStart"/>
      <w:r w:rsidRPr="00955632">
        <w:rPr>
          <w:sz w:val="28"/>
          <w:szCs w:val="28"/>
        </w:rPr>
        <w:t xml:space="preserve">В рамках выполнения данного мероприятия предусматривается обеспечение </w:t>
      </w:r>
      <w:r w:rsidR="00B74068" w:rsidRPr="00955632">
        <w:rPr>
          <w:sz w:val="28"/>
          <w:szCs w:val="28"/>
        </w:rPr>
        <w:t xml:space="preserve">открытости и </w:t>
      </w:r>
      <w:r w:rsidRPr="00955632">
        <w:rPr>
          <w:sz w:val="28"/>
          <w:szCs w:val="28"/>
        </w:rPr>
        <w:t>досту</w:t>
      </w:r>
      <w:r w:rsidRPr="00955632">
        <w:rPr>
          <w:sz w:val="28"/>
          <w:szCs w:val="28"/>
        </w:rPr>
        <w:t>п</w:t>
      </w:r>
      <w:r w:rsidRPr="00955632">
        <w:rPr>
          <w:sz w:val="28"/>
          <w:szCs w:val="28"/>
        </w:rPr>
        <w:t>ности информации о состоянии муниципальных финансов Благодарненского мун</w:t>
      </w:r>
      <w:r w:rsidRPr="00955632">
        <w:rPr>
          <w:sz w:val="28"/>
          <w:szCs w:val="28"/>
        </w:rPr>
        <w:t>и</w:t>
      </w:r>
      <w:r w:rsidRPr="00955632">
        <w:rPr>
          <w:sz w:val="28"/>
          <w:szCs w:val="28"/>
        </w:rPr>
        <w:t xml:space="preserve">ципального района Ставропольского края путем </w:t>
      </w:r>
      <w:r w:rsidR="00991AC8" w:rsidRPr="00955632">
        <w:rPr>
          <w:sz w:val="28"/>
          <w:szCs w:val="28"/>
        </w:rPr>
        <w:t>формирования и размещения в информационно - телекомм</w:t>
      </w:r>
      <w:r w:rsidR="00991AC8" w:rsidRPr="00955632">
        <w:rPr>
          <w:sz w:val="28"/>
          <w:szCs w:val="28"/>
        </w:rPr>
        <w:t>у</w:t>
      </w:r>
      <w:r w:rsidR="00991AC8" w:rsidRPr="00955632">
        <w:rPr>
          <w:sz w:val="28"/>
          <w:szCs w:val="28"/>
        </w:rPr>
        <w:t xml:space="preserve">никационной сети Интернет "Открытого бюджета для граждан", </w:t>
      </w:r>
      <w:r w:rsidRPr="00955632">
        <w:rPr>
          <w:sz w:val="28"/>
          <w:szCs w:val="28"/>
        </w:rPr>
        <w:t>поддержания страницы «Муниципальные финансы» на официальном сайте администрации Благодарненского мун</w:t>
      </w:r>
      <w:r w:rsidRPr="00955632">
        <w:rPr>
          <w:sz w:val="28"/>
          <w:szCs w:val="28"/>
        </w:rPr>
        <w:t>и</w:t>
      </w:r>
      <w:r w:rsidRPr="00955632">
        <w:rPr>
          <w:sz w:val="28"/>
          <w:szCs w:val="28"/>
        </w:rPr>
        <w:t xml:space="preserve">ципального района Ставропольского </w:t>
      </w:r>
      <w:r w:rsidRPr="00955632">
        <w:rPr>
          <w:sz w:val="28"/>
          <w:szCs w:val="28"/>
        </w:rPr>
        <w:lastRenderedPageBreak/>
        <w:t>края в информационно – телекоммуникационной сети «Интернет» в а</w:t>
      </w:r>
      <w:r w:rsidRPr="00955632">
        <w:rPr>
          <w:sz w:val="28"/>
          <w:szCs w:val="28"/>
        </w:rPr>
        <w:t>к</w:t>
      </w:r>
      <w:r w:rsidRPr="00955632">
        <w:rPr>
          <w:sz w:val="28"/>
          <w:szCs w:val="28"/>
        </w:rPr>
        <w:t>туальном состоянии.</w:t>
      </w:r>
      <w:proofErr w:type="gramEnd"/>
    </w:p>
    <w:p w:rsidR="002344DE" w:rsidRPr="00955632" w:rsidRDefault="002344DE" w:rsidP="002344DE">
      <w:pPr>
        <w:pStyle w:val="af4"/>
        <w:spacing w:after="0"/>
        <w:ind w:left="709" w:firstLine="0"/>
        <w:rPr>
          <w:sz w:val="28"/>
          <w:szCs w:val="28"/>
        </w:rPr>
      </w:pPr>
    </w:p>
    <w:p w:rsidR="002344DE" w:rsidRPr="00955632" w:rsidRDefault="002344DE" w:rsidP="002344DE">
      <w:pPr>
        <w:pStyle w:val="af4"/>
        <w:spacing w:after="0"/>
        <w:ind w:left="709" w:firstLine="0"/>
        <w:jc w:val="center"/>
        <w:rPr>
          <w:sz w:val="28"/>
          <w:szCs w:val="28"/>
        </w:rPr>
      </w:pPr>
      <w:r w:rsidRPr="00955632">
        <w:rPr>
          <w:sz w:val="28"/>
          <w:szCs w:val="28"/>
        </w:rPr>
        <w:t>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мун</w:t>
      </w:r>
      <w:r w:rsidRPr="00955632">
        <w:rPr>
          <w:sz w:val="28"/>
          <w:szCs w:val="28"/>
        </w:rPr>
        <w:t>и</w:t>
      </w:r>
      <w:r w:rsidRPr="00955632">
        <w:rPr>
          <w:sz w:val="28"/>
          <w:szCs w:val="28"/>
        </w:rPr>
        <w:t>ципального района Ставропольского края и иных организаций в реализации подпр</w:t>
      </w:r>
      <w:r w:rsidRPr="00955632">
        <w:rPr>
          <w:sz w:val="28"/>
          <w:szCs w:val="28"/>
        </w:rPr>
        <w:t>о</w:t>
      </w:r>
      <w:r w:rsidRPr="00955632">
        <w:rPr>
          <w:sz w:val="28"/>
          <w:szCs w:val="28"/>
        </w:rPr>
        <w:t>граммы.</w:t>
      </w:r>
    </w:p>
    <w:p w:rsidR="002344DE" w:rsidRPr="00955632" w:rsidRDefault="002344DE" w:rsidP="002344DE">
      <w:pPr>
        <w:ind w:firstLine="540"/>
        <w:jc w:val="center"/>
        <w:rPr>
          <w:sz w:val="28"/>
          <w:szCs w:val="28"/>
        </w:rPr>
      </w:pPr>
    </w:p>
    <w:p w:rsidR="002344DE" w:rsidRPr="00955632" w:rsidRDefault="002344DE" w:rsidP="002344DE">
      <w:pPr>
        <w:ind w:firstLine="540"/>
        <w:jc w:val="both"/>
        <w:rPr>
          <w:sz w:val="28"/>
          <w:szCs w:val="28"/>
        </w:rPr>
      </w:pPr>
      <w:r w:rsidRPr="00955632">
        <w:rPr>
          <w:sz w:val="28"/>
          <w:szCs w:val="28"/>
        </w:rPr>
        <w:t>Участие муниципальных образований Благодарненского района Ставропольского края, внебюджетных фондов, муниципальных унитарных предприятий Благодарненского района Ставропольского края и иных о</w:t>
      </w:r>
      <w:r w:rsidRPr="00955632">
        <w:rPr>
          <w:sz w:val="28"/>
          <w:szCs w:val="28"/>
        </w:rPr>
        <w:t>р</w:t>
      </w:r>
      <w:r w:rsidRPr="00955632">
        <w:rPr>
          <w:sz w:val="28"/>
          <w:szCs w:val="28"/>
        </w:rPr>
        <w:t>ганизаций в реализации подпрограммы не предполагается.</w:t>
      </w:r>
    </w:p>
    <w:p w:rsidR="002344DE" w:rsidRPr="00955632" w:rsidRDefault="002344DE" w:rsidP="002344DE">
      <w:pPr>
        <w:ind w:firstLine="540"/>
        <w:jc w:val="both"/>
        <w:rPr>
          <w:sz w:val="28"/>
          <w:szCs w:val="28"/>
        </w:rPr>
      </w:pPr>
      <w:r w:rsidRPr="00955632">
        <w:rPr>
          <w:sz w:val="28"/>
          <w:szCs w:val="28"/>
        </w:rPr>
        <w:t xml:space="preserve">Финансирование подпрограммы осуществляется за счет средств </w:t>
      </w:r>
      <w:r w:rsidR="00B23C1C" w:rsidRPr="00955632">
        <w:rPr>
          <w:sz w:val="28"/>
          <w:szCs w:val="28"/>
        </w:rPr>
        <w:t xml:space="preserve">районного </w:t>
      </w:r>
      <w:r w:rsidRPr="00955632">
        <w:rPr>
          <w:sz w:val="28"/>
          <w:szCs w:val="28"/>
        </w:rPr>
        <w:t>бюджет</w:t>
      </w:r>
      <w:r w:rsidR="00B23C1C" w:rsidRPr="00955632">
        <w:rPr>
          <w:sz w:val="28"/>
          <w:szCs w:val="28"/>
        </w:rPr>
        <w:t>а</w:t>
      </w:r>
      <w:r w:rsidRPr="00955632">
        <w:rPr>
          <w:sz w:val="28"/>
          <w:szCs w:val="28"/>
        </w:rPr>
        <w:t>.</w:t>
      </w:r>
    </w:p>
    <w:p w:rsidR="00B23C1C" w:rsidRPr="00955632" w:rsidRDefault="00B23C1C" w:rsidP="00B23C1C">
      <w:pPr>
        <w:autoSpaceDE w:val="0"/>
        <w:autoSpaceDN w:val="0"/>
        <w:adjustRightInd w:val="0"/>
        <w:ind w:firstLine="540"/>
        <w:jc w:val="both"/>
        <w:rPr>
          <w:sz w:val="28"/>
          <w:szCs w:val="28"/>
        </w:rPr>
      </w:pPr>
      <w:r w:rsidRPr="00955632">
        <w:rPr>
          <w:sz w:val="28"/>
          <w:szCs w:val="28"/>
        </w:rPr>
        <w:t xml:space="preserve">Ресурсное </w:t>
      </w:r>
      <w:hyperlink r:id="rId12" w:history="1">
        <w:r w:rsidRPr="00955632">
          <w:rPr>
            <w:sz w:val="28"/>
            <w:szCs w:val="28"/>
          </w:rPr>
          <w:t>обеспечение</w:t>
        </w:r>
      </w:hyperlink>
      <w:r w:rsidRPr="00955632">
        <w:rPr>
          <w:sz w:val="28"/>
          <w:szCs w:val="28"/>
        </w:rPr>
        <w:t xml:space="preserve"> реализации Подпрограммы приведено в приложении 6 к Программе.</w:t>
      </w:r>
    </w:p>
    <w:p w:rsidR="002344DE" w:rsidRPr="00955632" w:rsidRDefault="002344DE" w:rsidP="002344DE">
      <w:pPr>
        <w:ind w:firstLine="540"/>
        <w:jc w:val="both"/>
        <w:rPr>
          <w:sz w:val="28"/>
          <w:szCs w:val="28"/>
        </w:rPr>
      </w:pPr>
    </w:p>
    <w:p w:rsidR="002344DE" w:rsidRPr="00955632" w:rsidRDefault="002344DE" w:rsidP="002344DE">
      <w:pPr>
        <w:pStyle w:val="af4"/>
        <w:spacing w:after="0"/>
        <w:ind w:firstLine="540"/>
        <w:jc w:val="right"/>
        <w:rPr>
          <w:sz w:val="28"/>
          <w:szCs w:val="28"/>
        </w:rPr>
      </w:pPr>
    </w:p>
    <w:p w:rsidR="002344DE" w:rsidRPr="00955632" w:rsidRDefault="002344DE" w:rsidP="002344DE">
      <w:pPr>
        <w:pStyle w:val="af4"/>
        <w:spacing w:after="0"/>
        <w:ind w:firstLine="540"/>
        <w:jc w:val="right"/>
        <w:rPr>
          <w:sz w:val="28"/>
          <w:szCs w:val="28"/>
        </w:rPr>
      </w:pPr>
    </w:p>
    <w:p w:rsidR="006C0A89" w:rsidRPr="00955632" w:rsidRDefault="006C0A89" w:rsidP="002344DE">
      <w:pPr>
        <w:pStyle w:val="af4"/>
        <w:spacing w:after="0"/>
        <w:ind w:firstLine="540"/>
        <w:jc w:val="right"/>
        <w:rPr>
          <w:sz w:val="28"/>
          <w:szCs w:val="28"/>
        </w:rPr>
      </w:pPr>
    </w:p>
    <w:p w:rsidR="006C0A89" w:rsidRDefault="006C0A89"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DF44BC" w:rsidRDefault="00DF44BC" w:rsidP="002344DE">
      <w:pPr>
        <w:pStyle w:val="af4"/>
        <w:spacing w:after="0"/>
        <w:ind w:firstLine="540"/>
        <w:jc w:val="right"/>
        <w:rPr>
          <w:sz w:val="28"/>
          <w:szCs w:val="28"/>
        </w:rPr>
      </w:pPr>
    </w:p>
    <w:p w:rsidR="002344DE" w:rsidRPr="00955632" w:rsidRDefault="002344DE" w:rsidP="002344DE">
      <w:pPr>
        <w:pStyle w:val="af4"/>
        <w:spacing w:after="0"/>
        <w:ind w:firstLine="540"/>
        <w:jc w:val="right"/>
        <w:rPr>
          <w:sz w:val="28"/>
          <w:szCs w:val="28"/>
        </w:rPr>
      </w:pPr>
    </w:p>
    <w:p w:rsidR="002344DE" w:rsidRPr="00955632" w:rsidRDefault="002344DE" w:rsidP="002344DE">
      <w:pPr>
        <w:pStyle w:val="af4"/>
        <w:spacing w:after="0"/>
        <w:ind w:firstLine="540"/>
        <w:jc w:val="right"/>
        <w:rPr>
          <w:sz w:val="28"/>
          <w:szCs w:val="28"/>
        </w:rPr>
      </w:pPr>
    </w:p>
    <w:p w:rsidR="002344DE" w:rsidRPr="00955632" w:rsidRDefault="002344DE" w:rsidP="002344DE">
      <w:pPr>
        <w:pStyle w:val="af4"/>
        <w:spacing w:after="0" w:line="240" w:lineRule="exact"/>
        <w:ind w:firstLine="6580"/>
        <w:rPr>
          <w:sz w:val="28"/>
          <w:szCs w:val="28"/>
        </w:rPr>
      </w:pPr>
      <w:r w:rsidRPr="00955632">
        <w:rPr>
          <w:sz w:val="28"/>
          <w:szCs w:val="28"/>
        </w:rPr>
        <w:lastRenderedPageBreak/>
        <w:t>Приложение 3</w:t>
      </w:r>
    </w:p>
    <w:p w:rsidR="002344DE" w:rsidRPr="00955632" w:rsidRDefault="002344DE" w:rsidP="002344DE">
      <w:pPr>
        <w:pStyle w:val="af4"/>
        <w:spacing w:after="0" w:line="240" w:lineRule="exact"/>
        <w:ind w:firstLine="5600"/>
        <w:rPr>
          <w:sz w:val="28"/>
          <w:szCs w:val="28"/>
        </w:rPr>
      </w:pPr>
      <w:r w:rsidRPr="00955632">
        <w:rPr>
          <w:sz w:val="28"/>
          <w:szCs w:val="28"/>
        </w:rPr>
        <w:t xml:space="preserve">к муниципальной программе </w:t>
      </w:r>
    </w:p>
    <w:p w:rsidR="002344DE" w:rsidRPr="00955632" w:rsidRDefault="002344DE" w:rsidP="002344DE">
      <w:pPr>
        <w:pStyle w:val="af4"/>
        <w:spacing w:after="0" w:line="240" w:lineRule="exact"/>
        <w:ind w:firstLine="3920"/>
        <w:jc w:val="right"/>
        <w:rPr>
          <w:sz w:val="28"/>
          <w:szCs w:val="28"/>
        </w:rPr>
      </w:pPr>
      <w:r w:rsidRPr="00955632">
        <w:rPr>
          <w:sz w:val="28"/>
          <w:szCs w:val="28"/>
        </w:rPr>
        <w:t xml:space="preserve">Благодарненского муниципального </w:t>
      </w:r>
    </w:p>
    <w:p w:rsidR="002344DE" w:rsidRPr="00955632" w:rsidRDefault="002344DE" w:rsidP="002344DE">
      <w:pPr>
        <w:pStyle w:val="af4"/>
        <w:spacing w:after="0" w:line="240" w:lineRule="exact"/>
        <w:ind w:firstLine="5320"/>
        <w:jc w:val="center"/>
        <w:rPr>
          <w:sz w:val="28"/>
          <w:szCs w:val="28"/>
        </w:rPr>
      </w:pPr>
      <w:r w:rsidRPr="00955632">
        <w:rPr>
          <w:sz w:val="28"/>
          <w:szCs w:val="28"/>
        </w:rPr>
        <w:t>района Ставропольского края</w:t>
      </w:r>
    </w:p>
    <w:p w:rsidR="002344DE" w:rsidRPr="00955632" w:rsidRDefault="00292F95" w:rsidP="002344DE">
      <w:pPr>
        <w:pStyle w:val="af4"/>
        <w:spacing w:after="0" w:line="240" w:lineRule="exact"/>
        <w:ind w:firstLine="5180"/>
        <w:jc w:val="center"/>
        <w:rPr>
          <w:sz w:val="28"/>
          <w:szCs w:val="28"/>
        </w:rPr>
      </w:pPr>
      <w:r w:rsidRPr="00955632">
        <w:rPr>
          <w:sz w:val="28"/>
          <w:szCs w:val="28"/>
        </w:rPr>
        <w:t>"</w:t>
      </w:r>
      <w:r w:rsidR="002344DE" w:rsidRPr="00955632">
        <w:rPr>
          <w:sz w:val="28"/>
          <w:szCs w:val="28"/>
        </w:rPr>
        <w:t>Управление финансами</w:t>
      </w:r>
      <w:r w:rsidRPr="00955632">
        <w:rPr>
          <w:sz w:val="28"/>
          <w:szCs w:val="28"/>
        </w:rPr>
        <w:t>"</w:t>
      </w:r>
    </w:p>
    <w:p w:rsidR="002344DE" w:rsidRPr="00955632" w:rsidRDefault="002344DE" w:rsidP="002344DE">
      <w:pPr>
        <w:pStyle w:val="af4"/>
        <w:spacing w:after="0" w:line="240" w:lineRule="exact"/>
        <w:ind w:firstLine="5040"/>
        <w:jc w:val="right"/>
        <w:rPr>
          <w:sz w:val="28"/>
          <w:szCs w:val="28"/>
        </w:rPr>
      </w:pPr>
    </w:p>
    <w:p w:rsidR="002344DE" w:rsidRPr="00955632" w:rsidRDefault="002344DE" w:rsidP="002344DE">
      <w:pPr>
        <w:pStyle w:val="af4"/>
        <w:spacing w:after="0" w:line="240" w:lineRule="exact"/>
        <w:ind w:firstLine="540"/>
        <w:jc w:val="left"/>
        <w:rPr>
          <w:sz w:val="28"/>
          <w:szCs w:val="28"/>
        </w:rPr>
      </w:pPr>
    </w:p>
    <w:p w:rsidR="002344DE" w:rsidRPr="00955632" w:rsidRDefault="002344DE" w:rsidP="002344DE">
      <w:pPr>
        <w:pStyle w:val="af4"/>
        <w:spacing w:after="0"/>
        <w:ind w:firstLine="709"/>
        <w:rPr>
          <w:sz w:val="28"/>
          <w:szCs w:val="28"/>
        </w:rPr>
      </w:pPr>
    </w:p>
    <w:p w:rsidR="002344DE" w:rsidRPr="00955632" w:rsidRDefault="002344DE" w:rsidP="00A35DE8">
      <w:pPr>
        <w:pStyle w:val="af4"/>
        <w:spacing w:after="0" w:line="240" w:lineRule="exact"/>
        <w:ind w:firstLine="709"/>
        <w:jc w:val="center"/>
        <w:rPr>
          <w:bCs/>
          <w:sz w:val="28"/>
          <w:szCs w:val="28"/>
        </w:rPr>
      </w:pPr>
      <w:r w:rsidRPr="00955632">
        <w:rPr>
          <w:bCs/>
          <w:sz w:val="28"/>
          <w:szCs w:val="28"/>
        </w:rPr>
        <w:t>ПОДПРОГРАММА</w:t>
      </w:r>
    </w:p>
    <w:p w:rsidR="002344DE" w:rsidRPr="00955632" w:rsidRDefault="00A35DE8" w:rsidP="00A35DE8">
      <w:pPr>
        <w:pStyle w:val="af4"/>
        <w:spacing w:after="0" w:line="240" w:lineRule="exact"/>
        <w:ind w:firstLine="0"/>
        <w:jc w:val="center"/>
        <w:rPr>
          <w:sz w:val="28"/>
          <w:szCs w:val="28"/>
        </w:rPr>
      </w:pPr>
      <w:r w:rsidRPr="00955632">
        <w:rPr>
          <w:sz w:val="28"/>
          <w:szCs w:val="28"/>
        </w:rPr>
        <w:t>"</w:t>
      </w:r>
      <w:r w:rsidR="002344DE" w:rsidRPr="00955632">
        <w:rPr>
          <w:sz w:val="28"/>
          <w:szCs w:val="28"/>
        </w:rPr>
        <w:t xml:space="preserve">Обеспечение реализации муниципальной программы Благодарненского муниципального района Ставропольского края </w:t>
      </w:r>
      <w:r w:rsidR="00292F95" w:rsidRPr="00955632">
        <w:rPr>
          <w:sz w:val="28"/>
          <w:szCs w:val="28"/>
        </w:rPr>
        <w:t>"</w:t>
      </w:r>
      <w:r w:rsidR="002344DE" w:rsidRPr="00955632">
        <w:rPr>
          <w:sz w:val="28"/>
          <w:szCs w:val="28"/>
        </w:rPr>
        <w:t>Управление финансами</w:t>
      </w:r>
      <w:r w:rsidR="00292F95" w:rsidRPr="00955632">
        <w:rPr>
          <w:sz w:val="28"/>
          <w:szCs w:val="28"/>
        </w:rPr>
        <w:t>"</w:t>
      </w:r>
      <w:r w:rsidR="002344DE" w:rsidRPr="00955632">
        <w:rPr>
          <w:sz w:val="28"/>
          <w:szCs w:val="28"/>
        </w:rPr>
        <w:t xml:space="preserve"> и общепрограммные мероприятия</w:t>
      </w:r>
      <w:r w:rsidR="00292F95" w:rsidRPr="00955632">
        <w:rPr>
          <w:sz w:val="28"/>
          <w:szCs w:val="28"/>
        </w:rPr>
        <w:t>"</w:t>
      </w:r>
    </w:p>
    <w:p w:rsidR="002344DE" w:rsidRPr="00955632" w:rsidRDefault="002344DE" w:rsidP="00A35DE8">
      <w:pPr>
        <w:pStyle w:val="af4"/>
        <w:spacing w:after="0" w:line="240" w:lineRule="exact"/>
        <w:ind w:firstLine="0"/>
        <w:jc w:val="left"/>
        <w:rPr>
          <w:sz w:val="28"/>
          <w:szCs w:val="28"/>
        </w:rPr>
      </w:pPr>
    </w:p>
    <w:p w:rsidR="002344DE" w:rsidRPr="00955632" w:rsidRDefault="002344DE" w:rsidP="002344DE">
      <w:pPr>
        <w:pStyle w:val="af4"/>
        <w:spacing w:after="0"/>
        <w:ind w:firstLine="709"/>
        <w:rPr>
          <w:sz w:val="28"/>
          <w:szCs w:val="28"/>
        </w:rPr>
      </w:pPr>
      <w:r w:rsidRPr="00955632">
        <w:rPr>
          <w:sz w:val="28"/>
          <w:szCs w:val="28"/>
        </w:rPr>
        <w:t xml:space="preserve">Подпрограмма </w:t>
      </w:r>
      <w:r w:rsidR="00292F95" w:rsidRPr="00955632">
        <w:rPr>
          <w:sz w:val="28"/>
          <w:szCs w:val="28"/>
        </w:rPr>
        <w:t>"</w:t>
      </w:r>
      <w:r w:rsidRPr="00955632">
        <w:rPr>
          <w:sz w:val="28"/>
          <w:szCs w:val="28"/>
        </w:rPr>
        <w:t>Обеспечение реализации муниципал</w:t>
      </w:r>
      <w:r w:rsidRPr="00955632">
        <w:rPr>
          <w:sz w:val="28"/>
          <w:szCs w:val="28"/>
        </w:rPr>
        <w:t>ь</w:t>
      </w:r>
      <w:r w:rsidRPr="00955632">
        <w:rPr>
          <w:sz w:val="28"/>
          <w:szCs w:val="28"/>
        </w:rPr>
        <w:t xml:space="preserve">ной программы Благодарненского муниципального района Ставропольского края </w:t>
      </w:r>
      <w:r w:rsidR="00292F95" w:rsidRPr="00955632">
        <w:rPr>
          <w:sz w:val="28"/>
          <w:szCs w:val="28"/>
        </w:rPr>
        <w:t>"</w:t>
      </w:r>
      <w:r w:rsidRPr="00955632">
        <w:rPr>
          <w:sz w:val="28"/>
          <w:szCs w:val="28"/>
        </w:rPr>
        <w:t>Управление финансами</w:t>
      </w:r>
      <w:r w:rsidR="00292F95" w:rsidRPr="00955632">
        <w:rPr>
          <w:sz w:val="28"/>
          <w:szCs w:val="28"/>
        </w:rPr>
        <w:t>"</w:t>
      </w:r>
      <w:r w:rsidRPr="00955632">
        <w:rPr>
          <w:sz w:val="28"/>
          <w:szCs w:val="28"/>
        </w:rPr>
        <w:t xml:space="preserve"> и общепрограммные мероприятия</w:t>
      </w:r>
      <w:r w:rsidR="00292F95" w:rsidRPr="00955632">
        <w:rPr>
          <w:sz w:val="28"/>
          <w:szCs w:val="28"/>
        </w:rPr>
        <w:t>"</w:t>
      </w:r>
      <w:r w:rsidRPr="00955632">
        <w:rPr>
          <w:sz w:val="28"/>
          <w:szCs w:val="28"/>
        </w:rPr>
        <w:t xml:space="preserve"> (далее соответственно - подпрограмма, программа) представляет собой совокупность мер, направленных на создание условий для реализации программы.</w:t>
      </w:r>
    </w:p>
    <w:p w:rsidR="002344DE" w:rsidRPr="00955632" w:rsidRDefault="002344DE" w:rsidP="002344DE">
      <w:pPr>
        <w:pStyle w:val="af4"/>
        <w:spacing w:after="0"/>
        <w:ind w:firstLine="709"/>
        <w:rPr>
          <w:sz w:val="28"/>
          <w:szCs w:val="28"/>
        </w:rPr>
      </w:pPr>
      <w:r w:rsidRPr="00955632">
        <w:rPr>
          <w:sz w:val="28"/>
          <w:szCs w:val="28"/>
        </w:rPr>
        <w:t xml:space="preserve">Подпрограмма реализуется в 2015 – 2017 годах без разделения на этапы ее реализации, так как мероприятия подпрограммы реализуются ежегодно с установленной периодичностью. </w:t>
      </w:r>
    </w:p>
    <w:p w:rsidR="00260BD1" w:rsidRPr="00955632" w:rsidRDefault="00260BD1" w:rsidP="00260BD1">
      <w:pPr>
        <w:autoSpaceDE w:val="0"/>
        <w:autoSpaceDN w:val="0"/>
        <w:adjustRightInd w:val="0"/>
        <w:ind w:firstLine="540"/>
        <w:jc w:val="both"/>
        <w:rPr>
          <w:sz w:val="28"/>
          <w:szCs w:val="28"/>
        </w:rPr>
      </w:pPr>
      <w:r w:rsidRPr="00955632">
        <w:rPr>
          <w:sz w:val="28"/>
          <w:szCs w:val="28"/>
        </w:rPr>
        <w:t>Основным мероприятием подпрограммы является обеспечение деятельности Финансового управления по реализации Программы.</w:t>
      </w:r>
    </w:p>
    <w:p w:rsidR="00260BD1" w:rsidRPr="00955632" w:rsidRDefault="00260BD1" w:rsidP="00260BD1">
      <w:pPr>
        <w:autoSpaceDE w:val="0"/>
        <w:autoSpaceDN w:val="0"/>
        <w:adjustRightInd w:val="0"/>
        <w:ind w:firstLine="540"/>
        <w:jc w:val="both"/>
        <w:rPr>
          <w:sz w:val="28"/>
          <w:szCs w:val="28"/>
        </w:rPr>
      </w:pPr>
      <w:r w:rsidRPr="00955632">
        <w:rPr>
          <w:sz w:val="28"/>
          <w:szCs w:val="28"/>
        </w:rPr>
        <w:t>Ожидаемым результатом выполнения основного мероприятия Подпрограммы является создание условий для реализации Программы.</w:t>
      </w:r>
    </w:p>
    <w:p w:rsidR="002344DE" w:rsidRPr="00955632" w:rsidRDefault="002344DE" w:rsidP="002344DE">
      <w:pPr>
        <w:pStyle w:val="af4"/>
        <w:spacing w:after="0"/>
        <w:ind w:firstLine="709"/>
        <w:rPr>
          <w:sz w:val="28"/>
          <w:szCs w:val="28"/>
        </w:rPr>
      </w:pPr>
      <w:r w:rsidRPr="00955632">
        <w:rPr>
          <w:sz w:val="28"/>
          <w:szCs w:val="28"/>
        </w:rPr>
        <w:t>Сроки и ожидаемые результаты реализации основного мероприятия подпрограммы приведены в приложении 4 к программе.</w:t>
      </w:r>
    </w:p>
    <w:p w:rsidR="002344DE" w:rsidRPr="00955632" w:rsidRDefault="002344DE" w:rsidP="002344DE">
      <w:pPr>
        <w:pStyle w:val="af4"/>
        <w:spacing w:after="0"/>
        <w:ind w:firstLine="709"/>
        <w:rPr>
          <w:sz w:val="28"/>
          <w:szCs w:val="28"/>
        </w:rPr>
      </w:pPr>
      <w:r w:rsidRPr="00955632">
        <w:rPr>
          <w:sz w:val="28"/>
          <w:szCs w:val="28"/>
        </w:rPr>
        <w:t>Ресурсное обеспечение реализации подпрограммы приведено в приложении 6 к программе.</w:t>
      </w:r>
    </w:p>
    <w:p w:rsidR="002344DE" w:rsidRPr="00955632" w:rsidRDefault="002344DE" w:rsidP="002344DE">
      <w:pPr>
        <w:pStyle w:val="af4"/>
        <w:spacing w:after="0"/>
        <w:ind w:firstLine="540"/>
        <w:jc w:val="right"/>
        <w:rPr>
          <w:sz w:val="28"/>
          <w:szCs w:val="28"/>
        </w:rPr>
      </w:pPr>
    </w:p>
    <w:p w:rsidR="002344DE" w:rsidRPr="00955632" w:rsidRDefault="002344DE" w:rsidP="002344DE">
      <w:pPr>
        <w:pStyle w:val="af4"/>
        <w:spacing w:after="0"/>
        <w:ind w:firstLine="540"/>
        <w:jc w:val="right"/>
        <w:rPr>
          <w:sz w:val="28"/>
          <w:szCs w:val="28"/>
        </w:rPr>
      </w:pPr>
    </w:p>
    <w:p w:rsidR="002344DE" w:rsidRPr="00955632" w:rsidRDefault="002344DE" w:rsidP="002344DE">
      <w:pPr>
        <w:pStyle w:val="af4"/>
        <w:spacing w:after="0"/>
        <w:ind w:firstLine="540"/>
        <w:jc w:val="right"/>
        <w:rPr>
          <w:sz w:val="28"/>
          <w:szCs w:val="28"/>
        </w:rPr>
        <w:sectPr w:rsidR="002344DE" w:rsidRPr="00955632" w:rsidSect="008F0AD6">
          <w:headerReference w:type="default" r:id="rId13"/>
          <w:pgSz w:w="11906" w:h="16838" w:code="9"/>
          <w:pgMar w:top="1134" w:right="567" w:bottom="1134" w:left="1985" w:header="720" w:footer="720" w:gutter="0"/>
          <w:cols w:space="720"/>
          <w:titlePg/>
        </w:sectPr>
      </w:pPr>
    </w:p>
    <w:p w:rsidR="002344DE" w:rsidRPr="00955632" w:rsidRDefault="002344DE" w:rsidP="002344DE">
      <w:pPr>
        <w:pStyle w:val="af4"/>
        <w:spacing w:after="0" w:line="240" w:lineRule="exact"/>
        <w:ind w:firstLine="10220"/>
        <w:jc w:val="center"/>
        <w:rPr>
          <w:sz w:val="28"/>
          <w:szCs w:val="28"/>
        </w:rPr>
      </w:pPr>
      <w:r w:rsidRPr="00955632">
        <w:rPr>
          <w:sz w:val="28"/>
          <w:szCs w:val="28"/>
        </w:rPr>
        <w:lastRenderedPageBreak/>
        <w:t>Приложение 4</w:t>
      </w:r>
    </w:p>
    <w:p w:rsidR="002344DE" w:rsidRPr="00955632" w:rsidRDefault="002344DE" w:rsidP="002344DE">
      <w:pPr>
        <w:pStyle w:val="af4"/>
        <w:spacing w:after="0" w:line="240" w:lineRule="exact"/>
        <w:ind w:firstLine="10220"/>
        <w:jc w:val="center"/>
        <w:rPr>
          <w:sz w:val="28"/>
          <w:szCs w:val="28"/>
        </w:rPr>
      </w:pPr>
      <w:r w:rsidRPr="00955632">
        <w:rPr>
          <w:sz w:val="28"/>
          <w:szCs w:val="28"/>
        </w:rPr>
        <w:t xml:space="preserve">к муниципальной программе </w:t>
      </w:r>
    </w:p>
    <w:p w:rsidR="002344DE" w:rsidRPr="00955632" w:rsidRDefault="002344DE" w:rsidP="002344DE">
      <w:pPr>
        <w:pStyle w:val="af4"/>
        <w:spacing w:after="0" w:line="240" w:lineRule="exact"/>
        <w:ind w:firstLine="9940"/>
        <w:jc w:val="center"/>
        <w:rPr>
          <w:sz w:val="28"/>
          <w:szCs w:val="28"/>
        </w:rPr>
      </w:pPr>
      <w:r w:rsidRPr="00955632">
        <w:rPr>
          <w:sz w:val="28"/>
          <w:szCs w:val="28"/>
        </w:rPr>
        <w:t xml:space="preserve">Благодарненского муниципального </w:t>
      </w:r>
    </w:p>
    <w:p w:rsidR="002344DE" w:rsidRPr="00955632" w:rsidRDefault="002344DE" w:rsidP="002344DE">
      <w:pPr>
        <w:pStyle w:val="af4"/>
        <w:spacing w:after="0" w:line="240" w:lineRule="exact"/>
        <w:ind w:firstLine="10080"/>
        <w:jc w:val="center"/>
        <w:rPr>
          <w:sz w:val="28"/>
          <w:szCs w:val="28"/>
        </w:rPr>
      </w:pPr>
      <w:r w:rsidRPr="00955632">
        <w:rPr>
          <w:sz w:val="28"/>
          <w:szCs w:val="28"/>
        </w:rPr>
        <w:t xml:space="preserve">района Ставропольского края </w:t>
      </w:r>
    </w:p>
    <w:p w:rsidR="002344DE" w:rsidRPr="00955632" w:rsidRDefault="00292F95" w:rsidP="002344DE">
      <w:pPr>
        <w:pStyle w:val="af4"/>
        <w:spacing w:after="0" w:line="240" w:lineRule="exact"/>
        <w:ind w:firstLine="10080"/>
        <w:jc w:val="center"/>
        <w:rPr>
          <w:sz w:val="28"/>
          <w:szCs w:val="28"/>
        </w:rPr>
      </w:pPr>
      <w:r w:rsidRPr="00955632">
        <w:rPr>
          <w:sz w:val="28"/>
          <w:szCs w:val="28"/>
        </w:rPr>
        <w:t>"</w:t>
      </w:r>
      <w:r w:rsidR="002344DE" w:rsidRPr="00955632">
        <w:rPr>
          <w:sz w:val="28"/>
          <w:szCs w:val="28"/>
        </w:rPr>
        <w:t>Управление финансами</w:t>
      </w:r>
      <w:r w:rsidRPr="00955632">
        <w:rPr>
          <w:sz w:val="28"/>
          <w:szCs w:val="28"/>
        </w:rPr>
        <w:t>"</w:t>
      </w:r>
    </w:p>
    <w:p w:rsidR="002344DE" w:rsidRDefault="002344DE" w:rsidP="002344DE">
      <w:pPr>
        <w:pStyle w:val="af4"/>
        <w:spacing w:after="0"/>
        <w:ind w:firstLine="540"/>
        <w:jc w:val="center"/>
        <w:rPr>
          <w:b/>
          <w:bCs/>
          <w:sz w:val="28"/>
          <w:szCs w:val="28"/>
        </w:rPr>
      </w:pPr>
    </w:p>
    <w:p w:rsidR="00AC71BE" w:rsidRDefault="00AC71BE" w:rsidP="002344DE">
      <w:pPr>
        <w:pStyle w:val="af4"/>
        <w:spacing w:after="0"/>
        <w:ind w:firstLine="540"/>
        <w:jc w:val="center"/>
        <w:rPr>
          <w:b/>
          <w:bCs/>
          <w:sz w:val="28"/>
          <w:szCs w:val="28"/>
        </w:rPr>
      </w:pPr>
    </w:p>
    <w:p w:rsidR="00AC71BE" w:rsidRDefault="00AC71BE" w:rsidP="002344DE">
      <w:pPr>
        <w:pStyle w:val="af4"/>
        <w:spacing w:after="0"/>
        <w:ind w:firstLine="540"/>
        <w:jc w:val="center"/>
        <w:rPr>
          <w:b/>
          <w:bCs/>
          <w:sz w:val="28"/>
          <w:szCs w:val="28"/>
        </w:rPr>
      </w:pPr>
    </w:p>
    <w:p w:rsidR="00AC71BE" w:rsidRPr="00955632" w:rsidRDefault="00AC71BE" w:rsidP="002344DE">
      <w:pPr>
        <w:pStyle w:val="af4"/>
        <w:spacing w:after="0"/>
        <w:ind w:firstLine="540"/>
        <w:jc w:val="center"/>
        <w:rPr>
          <w:b/>
          <w:bCs/>
          <w:sz w:val="28"/>
          <w:szCs w:val="28"/>
        </w:rPr>
      </w:pPr>
    </w:p>
    <w:p w:rsidR="002344DE" w:rsidRPr="00955632" w:rsidRDefault="002344DE" w:rsidP="00292F95">
      <w:pPr>
        <w:pStyle w:val="af4"/>
        <w:spacing w:after="0" w:line="240" w:lineRule="exact"/>
        <w:ind w:firstLine="539"/>
        <w:jc w:val="center"/>
        <w:rPr>
          <w:bCs/>
          <w:sz w:val="28"/>
          <w:szCs w:val="28"/>
        </w:rPr>
      </w:pPr>
      <w:r w:rsidRPr="00955632">
        <w:rPr>
          <w:bCs/>
          <w:sz w:val="28"/>
          <w:szCs w:val="28"/>
        </w:rPr>
        <w:t>ПЕРЕЧЕНЬ</w:t>
      </w:r>
    </w:p>
    <w:p w:rsidR="002344DE" w:rsidRPr="00955632" w:rsidRDefault="002344DE" w:rsidP="00292F95">
      <w:pPr>
        <w:pStyle w:val="af4"/>
        <w:spacing w:after="0" w:line="240" w:lineRule="exact"/>
        <w:ind w:firstLine="539"/>
        <w:jc w:val="center"/>
        <w:rPr>
          <w:sz w:val="28"/>
          <w:szCs w:val="28"/>
        </w:rPr>
      </w:pPr>
      <w:r w:rsidRPr="00955632">
        <w:rPr>
          <w:sz w:val="28"/>
          <w:szCs w:val="28"/>
        </w:rPr>
        <w:t xml:space="preserve">основных мероприятий подпрограмм муниципальной программы </w:t>
      </w:r>
    </w:p>
    <w:p w:rsidR="002344DE" w:rsidRPr="00955632" w:rsidRDefault="002344DE" w:rsidP="00292F95">
      <w:pPr>
        <w:pStyle w:val="af4"/>
        <w:spacing w:after="0" w:line="240" w:lineRule="exact"/>
        <w:ind w:firstLine="539"/>
        <w:jc w:val="center"/>
        <w:rPr>
          <w:sz w:val="28"/>
          <w:szCs w:val="28"/>
        </w:rPr>
      </w:pPr>
      <w:r w:rsidRPr="00955632">
        <w:rPr>
          <w:sz w:val="28"/>
          <w:szCs w:val="28"/>
        </w:rPr>
        <w:t>Благодарненского муниципального района Ставропольского края</w:t>
      </w:r>
    </w:p>
    <w:p w:rsidR="002344DE" w:rsidRPr="00955632" w:rsidRDefault="00292F95" w:rsidP="00292F95">
      <w:pPr>
        <w:pStyle w:val="af4"/>
        <w:spacing w:after="0" w:line="240" w:lineRule="exact"/>
        <w:ind w:firstLine="539"/>
        <w:jc w:val="center"/>
        <w:rPr>
          <w:sz w:val="28"/>
          <w:szCs w:val="28"/>
        </w:rPr>
      </w:pPr>
      <w:r w:rsidRPr="00955632">
        <w:rPr>
          <w:sz w:val="28"/>
          <w:szCs w:val="28"/>
        </w:rPr>
        <w:t>"</w:t>
      </w:r>
      <w:r w:rsidR="002344DE" w:rsidRPr="00955632">
        <w:rPr>
          <w:sz w:val="28"/>
          <w:szCs w:val="28"/>
        </w:rPr>
        <w:t>Управление финансами</w:t>
      </w:r>
      <w:r w:rsidRPr="00955632">
        <w:rPr>
          <w:sz w:val="28"/>
          <w:szCs w:val="28"/>
        </w:rPr>
        <w:t>"</w:t>
      </w:r>
    </w:p>
    <w:p w:rsidR="002344DE" w:rsidRDefault="002344DE" w:rsidP="002344DE">
      <w:pPr>
        <w:pStyle w:val="af4"/>
        <w:spacing w:after="0"/>
        <w:ind w:firstLine="540"/>
        <w:jc w:val="center"/>
        <w:rPr>
          <w:sz w:val="28"/>
          <w:szCs w:val="28"/>
        </w:rPr>
      </w:pPr>
    </w:p>
    <w:p w:rsidR="00AC71BE" w:rsidRPr="00955632" w:rsidRDefault="00AC71BE" w:rsidP="002344DE">
      <w:pPr>
        <w:pStyle w:val="af4"/>
        <w:spacing w:after="0"/>
        <w:ind w:firstLine="540"/>
        <w:jc w:val="center"/>
        <w:rPr>
          <w:sz w:val="28"/>
          <w:szCs w:val="28"/>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985"/>
        <w:gridCol w:w="992"/>
        <w:gridCol w:w="992"/>
        <w:gridCol w:w="3828"/>
        <w:gridCol w:w="2684"/>
      </w:tblGrid>
      <w:tr w:rsidR="002344DE" w:rsidRPr="00955632">
        <w:tc>
          <w:tcPr>
            <w:tcW w:w="534" w:type="dxa"/>
            <w:vMerge w:val="restart"/>
          </w:tcPr>
          <w:p w:rsidR="002344DE" w:rsidRPr="00955632" w:rsidRDefault="002344DE" w:rsidP="00E22DD6">
            <w:pPr>
              <w:pStyle w:val="af4"/>
              <w:spacing w:after="0"/>
              <w:ind w:firstLine="0"/>
              <w:rPr>
                <w:sz w:val="21"/>
                <w:szCs w:val="21"/>
              </w:rPr>
            </w:pPr>
            <w:r w:rsidRPr="00955632">
              <w:rPr>
                <w:sz w:val="21"/>
                <w:szCs w:val="21"/>
              </w:rPr>
              <w:t xml:space="preserve">№ </w:t>
            </w:r>
            <w:proofErr w:type="gramStart"/>
            <w:r w:rsidRPr="00955632">
              <w:rPr>
                <w:sz w:val="21"/>
                <w:szCs w:val="21"/>
              </w:rPr>
              <w:t>п</w:t>
            </w:r>
            <w:proofErr w:type="gramEnd"/>
            <w:r w:rsidRPr="00955632">
              <w:rPr>
                <w:sz w:val="21"/>
                <w:szCs w:val="21"/>
              </w:rPr>
              <w:t>/п</w:t>
            </w:r>
          </w:p>
        </w:tc>
        <w:tc>
          <w:tcPr>
            <w:tcW w:w="3685" w:type="dxa"/>
            <w:vMerge w:val="restart"/>
          </w:tcPr>
          <w:p w:rsidR="002344DE" w:rsidRPr="00955632" w:rsidRDefault="002344DE" w:rsidP="00E22DD6">
            <w:pPr>
              <w:pStyle w:val="af4"/>
              <w:spacing w:after="0"/>
              <w:ind w:firstLine="0"/>
              <w:jc w:val="center"/>
              <w:rPr>
                <w:sz w:val="21"/>
                <w:szCs w:val="21"/>
              </w:rPr>
            </w:pPr>
            <w:r w:rsidRPr="00955632">
              <w:rPr>
                <w:sz w:val="21"/>
                <w:szCs w:val="21"/>
              </w:rPr>
              <w:t>Наименование подпрограммы програ</w:t>
            </w:r>
            <w:r w:rsidRPr="00955632">
              <w:rPr>
                <w:sz w:val="21"/>
                <w:szCs w:val="21"/>
              </w:rPr>
              <w:t>м</w:t>
            </w:r>
            <w:r w:rsidRPr="00955632">
              <w:rPr>
                <w:sz w:val="21"/>
                <w:szCs w:val="21"/>
              </w:rPr>
              <w:t>мы, основного мероприятия подпр</w:t>
            </w:r>
            <w:r w:rsidRPr="00955632">
              <w:rPr>
                <w:sz w:val="21"/>
                <w:szCs w:val="21"/>
              </w:rPr>
              <w:t>о</w:t>
            </w:r>
            <w:r w:rsidRPr="00955632">
              <w:rPr>
                <w:sz w:val="21"/>
                <w:szCs w:val="21"/>
              </w:rPr>
              <w:t>граммы программы</w:t>
            </w:r>
          </w:p>
        </w:tc>
        <w:tc>
          <w:tcPr>
            <w:tcW w:w="1985" w:type="dxa"/>
            <w:vMerge w:val="restart"/>
          </w:tcPr>
          <w:p w:rsidR="002344DE" w:rsidRPr="00955632" w:rsidRDefault="00292F95" w:rsidP="00E22DD6">
            <w:pPr>
              <w:pStyle w:val="af4"/>
              <w:spacing w:after="0"/>
              <w:ind w:firstLine="0"/>
              <w:jc w:val="center"/>
              <w:rPr>
                <w:sz w:val="21"/>
                <w:szCs w:val="21"/>
              </w:rPr>
            </w:pPr>
            <w:r w:rsidRPr="00955632">
              <w:rPr>
                <w:sz w:val="21"/>
                <w:szCs w:val="21"/>
              </w:rPr>
              <w:t>о</w:t>
            </w:r>
            <w:r w:rsidR="002344DE" w:rsidRPr="00955632">
              <w:rPr>
                <w:sz w:val="21"/>
                <w:szCs w:val="21"/>
              </w:rPr>
              <w:t>тветственный исполнитель подпр</w:t>
            </w:r>
            <w:r w:rsidR="002344DE" w:rsidRPr="00955632">
              <w:rPr>
                <w:sz w:val="21"/>
                <w:szCs w:val="21"/>
              </w:rPr>
              <w:t>о</w:t>
            </w:r>
            <w:r w:rsidR="002344DE" w:rsidRPr="00955632">
              <w:rPr>
                <w:sz w:val="21"/>
                <w:szCs w:val="21"/>
              </w:rPr>
              <w:t>граммы программы, основного мероприятия подпр</w:t>
            </w:r>
            <w:r w:rsidR="002344DE" w:rsidRPr="00955632">
              <w:rPr>
                <w:sz w:val="21"/>
                <w:szCs w:val="21"/>
              </w:rPr>
              <w:t>о</w:t>
            </w:r>
            <w:r w:rsidR="002344DE" w:rsidRPr="00955632">
              <w:rPr>
                <w:sz w:val="21"/>
                <w:szCs w:val="21"/>
              </w:rPr>
              <w:t>граммы программы</w:t>
            </w:r>
          </w:p>
        </w:tc>
        <w:tc>
          <w:tcPr>
            <w:tcW w:w="1984" w:type="dxa"/>
            <w:gridSpan w:val="2"/>
          </w:tcPr>
          <w:p w:rsidR="002344DE" w:rsidRPr="00955632" w:rsidRDefault="00292F95" w:rsidP="00E22DD6">
            <w:pPr>
              <w:pStyle w:val="af4"/>
              <w:spacing w:after="0"/>
              <w:ind w:firstLine="0"/>
              <w:jc w:val="center"/>
              <w:rPr>
                <w:sz w:val="21"/>
                <w:szCs w:val="21"/>
              </w:rPr>
            </w:pPr>
            <w:r w:rsidRPr="00955632">
              <w:rPr>
                <w:sz w:val="21"/>
                <w:szCs w:val="21"/>
              </w:rPr>
              <w:t>с</w:t>
            </w:r>
            <w:r w:rsidR="002344DE" w:rsidRPr="00955632">
              <w:rPr>
                <w:sz w:val="21"/>
                <w:szCs w:val="21"/>
              </w:rPr>
              <w:t xml:space="preserve">рок </w:t>
            </w:r>
          </w:p>
        </w:tc>
        <w:tc>
          <w:tcPr>
            <w:tcW w:w="3828" w:type="dxa"/>
            <w:vMerge w:val="restart"/>
          </w:tcPr>
          <w:p w:rsidR="002344DE" w:rsidRPr="00955632" w:rsidRDefault="00292F95" w:rsidP="00E22DD6">
            <w:pPr>
              <w:pStyle w:val="af4"/>
              <w:spacing w:after="0"/>
              <w:ind w:firstLine="0"/>
              <w:jc w:val="center"/>
              <w:rPr>
                <w:sz w:val="21"/>
                <w:szCs w:val="21"/>
              </w:rPr>
            </w:pPr>
            <w:r w:rsidRPr="00955632">
              <w:rPr>
                <w:sz w:val="21"/>
                <w:szCs w:val="21"/>
              </w:rPr>
              <w:t>о</w:t>
            </w:r>
            <w:r w:rsidR="002344DE" w:rsidRPr="00955632">
              <w:rPr>
                <w:sz w:val="21"/>
                <w:szCs w:val="21"/>
              </w:rPr>
              <w:t>жидаемый непосредственный результат основного мероприятия подпрограммы программы (краткое описание)</w:t>
            </w:r>
          </w:p>
        </w:tc>
        <w:tc>
          <w:tcPr>
            <w:tcW w:w="2684" w:type="dxa"/>
            <w:vMerge w:val="restart"/>
          </w:tcPr>
          <w:p w:rsidR="002344DE" w:rsidRPr="00955632" w:rsidRDefault="00292F95" w:rsidP="00E22DD6">
            <w:pPr>
              <w:pStyle w:val="af4"/>
              <w:spacing w:after="0"/>
              <w:ind w:firstLine="0"/>
              <w:jc w:val="center"/>
              <w:rPr>
                <w:sz w:val="21"/>
                <w:szCs w:val="21"/>
              </w:rPr>
            </w:pPr>
            <w:r w:rsidRPr="00955632">
              <w:rPr>
                <w:sz w:val="21"/>
                <w:szCs w:val="21"/>
              </w:rPr>
              <w:t>с</w:t>
            </w:r>
            <w:r w:rsidR="002344DE" w:rsidRPr="00955632">
              <w:rPr>
                <w:sz w:val="21"/>
                <w:szCs w:val="21"/>
              </w:rPr>
              <w:t>вязь с целевыми индикаторами и  показателями программы (подпр</w:t>
            </w:r>
            <w:r w:rsidR="002344DE" w:rsidRPr="00955632">
              <w:rPr>
                <w:sz w:val="21"/>
                <w:szCs w:val="21"/>
              </w:rPr>
              <w:t>о</w:t>
            </w:r>
            <w:r w:rsidR="002344DE" w:rsidRPr="00955632">
              <w:rPr>
                <w:sz w:val="21"/>
                <w:szCs w:val="21"/>
              </w:rPr>
              <w:t>граммы программы)</w:t>
            </w:r>
          </w:p>
        </w:tc>
      </w:tr>
      <w:tr w:rsidR="002344DE" w:rsidRPr="00955632">
        <w:tc>
          <w:tcPr>
            <w:tcW w:w="534" w:type="dxa"/>
            <w:vMerge/>
          </w:tcPr>
          <w:p w:rsidR="002344DE" w:rsidRPr="00955632" w:rsidRDefault="002344DE" w:rsidP="00E22DD6">
            <w:pPr>
              <w:pStyle w:val="af4"/>
              <w:spacing w:after="0"/>
              <w:ind w:firstLine="0"/>
              <w:rPr>
                <w:sz w:val="21"/>
                <w:szCs w:val="21"/>
              </w:rPr>
            </w:pPr>
          </w:p>
        </w:tc>
        <w:tc>
          <w:tcPr>
            <w:tcW w:w="3685" w:type="dxa"/>
            <w:vMerge/>
          </w:tcPr>
          <w:p w:rsidR="002344DE" w:rsidRPr="00955632" w:rsidRDefault="002344DE" w:rsidP="00E22DD6">
            <w:pPr>
              <w:pStyle w:val="af4"/>
              <w:spacing w:after="0"/>
              <w:ind w:firstLine="0"/>
              <w:rPr>
                <w:sz w:val="21"/>
                <w:szCs w:val="21"/>
              </w:rPr>
            </w:pPr>
          </w:p>
        </w:tc>
        <w:tc>
          <w:tcPr>
            <w:tcW w:w="1985" w:type="dxa"/>
            <w:vMerge/>
          </w:tcPr>
          <w:p w:rsidR="002344DE" w:rsidRPr="00955632" w:rsidRDefault="002344DE" w:rsidP="00E22DD6">
            <w:pPr>
              <w:pStyle w:val="af4"/>
              <w:spacing w:after="0"/>
              <w:ind w:firstLine="0"/>
              <w:jc w:val="center"/>
              <w:rPr>
                <w:sz w:val="21"/>
                <w:szCs w:val="21"/>
              </w:rPr>
            </w:pPr>
          </w:p>
        </w:tc>
        <w:tc>
          <w:tcPr>
            <w:tcW w:w="992" w:type="dxa"/>
          </w:tcPr>
          <w:p w:rsidR="002344DE" w:rsidRPr="00955632" w:rsidRDefault="002344DE" w:rsidP="00E22DD6">
            <w:pPr>
              <w:pStyle w:val="af4"/>
              <w:spacing w:after="0"/>
              <w:ind w:firstLine="0"/>
              <w:jc w:val="center"/>
              <w:rPr>
                <w:sz w:val="21"/>
                <w:szCs w:val="21"/>
              </w:rPr>
            </w:pPr>
            <w:r w:rsidRPr="00955632">
              <w:rPr>
                <w:sz w:val="21"/>
                <w:szCs w:val="21"/>
              </w:rPr>
              <w:t>начала реализ</w:t>
            </w:r>
            <w:r w:rsidRPr="00955632">
              <w:rPr>
                <w:sz w:val="21"/>
                <w:szCs w:val="21"/>
              </w:rPr>
              <w:t>а</w:t>
            </w:r>
            <w:r w:rsidRPr="00955632">
              <w:rPr>
                <w:sz w:val="21"/>
                <w:szCs w:val="21"/>
              </w:rPr>
              <w:t>ции</w:t>
            </w:r>
          </w:p>
        </w:tc>
        <w:tc>
          <w:tcPr>
            <w:tcW w:w="992" w:type="dxa"/>
          </w:tcPr>
          <w:p w:rsidR="002344DE" w:rsidRPr="00955632" w:rsidRDefault="002344DE" w:rsidP="00E22DD6">
            <w:pPr>
              <w:pStyle w:val="af4"/>
              <w:spacing w:after="0"/>
              <w:ind w:firstLine="0"/>
              <w:jc w:val="center"/>
              <w:rPr>
                <w:sz w:val="21"/>
                <w:szCs w:val="21"/>
              </w:rPr>
            </w:pPr>
            <w:r w:rsidRPr="00955632">
              <w:rPr>
                <w:sz w:val="21"/>
                <w:szCs w:val="21"/>
              </w:rPr>
              <w:t>оконч</w:t>
            </w:r>
            <w:r w:rsidRPr="00955632">
              <w:rPr>
                <w:sz w:val="21"/>
                <w:szCs w:val="21"/>
              </w:rPr>
              <w:t>а</w:t>
            </w:r>
            <w:r w:rsidRPr="00955632">
              <w:rPr>
                <w:sz w:val="21"/>
                <w:szCs w:val="21"/>
              </w:rPr>
              <w:t>ния ре</w:t>
            </w:r>
            <w:r w:rsidRPr="00955632">
              <w:rPr>
                <w:sz w:val="21"/>
                <w:szCs w:val="21"/>
              </w:rPr>
              <w:t>а</w:t>
            </w:r>
            <w:r w:rsidRPr="00955632">
              <w:rPr>
                <w:sz w:val="21"/>
                <w:szCs w:val="21"/>
              </w:rPr>
              <w:t>лизации</w:t>
            </w:r>
          </w:p>
        </w:tc>
        <w:tc>
          <w:tcPr>
            <w:tcW w:w="3828" w:type="dxa"/>
            <w:vMerge/>
          </w:tcPr>
          <w:p w:rsidR="002344DE" w:rsidRPr="00955632" w:rsidRDefault="002344DE" w:rsidP="00E22DD6">
            <w:pPr>
              <w:pStyle w:val="af4"/>
              <w:spacing w:after="0"/>
              <w:ind w:firstLine="0"/>
              <w:rPr>
                <w:sz w:val="21"/>
                <w:szCs w:val="21"/>
              </w:rPr>
            </w:pPr>
          </w:p>
        </w:tc>
        <w:tc>
          <w:tcPr>
            <w:tcW w:w="2684" w:type="dxa"/>
            <w:vMerge/>
          </w:tcPr>
          <w:p w:rsidR="002344DE" w:rsidRPr="00955632" w:rsidRDefault="002344DE" w:rsidP="00E22DD6">
            <w:pPr>
              <w:pStyle w:val="af4"/>
              <w:spacing w:after="0"/>
              <w:ind w:firstLine="0"/>
              <w:rPr>
                <w:sz w:val="21"/>
                <w:szCs w:val="21"/>
              </w:rPr>
            </w:pPr>
          </w:p>
        </w:tc>
      </w:tr>
      <w:tr w:rsidR="002344DE" w:rsidRPr="00955632">
        <w:tc>
          <w:tcPr>
            <w:tcW w:w="534" w:type="dxa"/>
          </w:tcPr>
          <w:p w:rsidR="002344DE" w:rsidRPr="00955632" w:rsidRDefault="002344DE" w:rsidP="00E22DD6">
            <w:pPr>
              <w:pStyle w:val="af4"/>
              <w:spacing w:after="0"/>
              <w:ind w:firstLine="0"/>
              <w:jc w:val="center"/>
              <w:rPr>
                <w:sz w:val="21"/>
                <w:szCs w:val="21"/>
              </w:rPr>
            </w:pPr>
            <w:r w:rsidRPr="00955632">
              <w:rPr>
                <w:sz w:val="21"/>
                <w:szCs w:val="21"/>
              </w:rPr>
              <w:t>1</w:t>
            </w:r>
          </w:p>
        </w:tc>
        <w:tc>
          <w:tcPr>
            <w:tcW w:w="3685" w:type="dxa"/>
          </w:tcPr>
          <w:p w:rsidR="002344DE" w:rsidRPr="00955632" w:rsidRDefault="002344DE" w:rsidP="00E22DD6">
            <w:pPr>
              <w:pStyle w:val="af4"/>
              <w:spacing w:after="0"/>
              <w:ind w:firstLine="0"/>
              <w:jc w:val="center"/>
              <w:rPr>
                <w:sz w:val="21"/>
                <w:szCs w:val="21"/>
              </w:rPr>
            </w:pPr>
            <w:r w:rsidRPr="00955632">
              <w:rPr>
                <w:sz w:val="21"/>
                <w:szCs w:val="21"/>
              </w:rPr>
              <w:t>2</w:t>
            </w:r>
          </w:p>
        </w:tc>
        <w:tc>
          <w:tcPr>
            <w:tcW w:w="1985" w:type="dxa"/>
          </w:tcPr>
          <w:p w:rsidR="002344DE" w:rsidRPr="00955632" w:rsidRDefault="002344DE" w:rsidP="00E22DD6">
            <w:pPr>
              <w:pStyle w:val="af4"/>
              <w:spacing w:after="0"/>
              <w:ind w:firstLine="0"/>
              <w:jc w:val="center"/>
              <w:rPr>
                <w:sz w:val="21"/>
                <w:szCs w:val="21"/>
              </w:rPr>
            </w:pPr>
            <w:r w:rsidRPr="00955632">
              <w:rPr>
                <w:sz w:val="21"/>
                <w:szCs w:val="21"/>
              </w:rPr>
              <w:t>3</w:t>
            </w:r>
          </w:p>
        </w:tc>
        <w:tc>
          <w:tcPr>
            <w:tcW w:w="992" w:type="dxa"/>
          </w:tcPr>
          <w:p w:rsidR="002344DE" w:rsidRPr="00955632" w:rsidRDefault="002344DE" w:rsidP="00E22DD6">
            <w:pPr>
              <w:pStyle w:val="af4"/>
              <w:spacing w:after="0"/>
              <w:ind w:firstLine="0"/>
              <w:jc w:val="center"/>
              <w:rPr>
                <w:sz w:val="21"/>
                <w:szCs w:val="21"/>
              </w:rPr>
            </w:pPr>
            <w:r w:rsidRPr="00955632">
              <w:rPr>
                <w:sz w:val="21"/>
                <w:szCs w:val="21"/>
              </w:rPr>
              <w:t>4</w:t>
            </w:r>
          </w:p>
        </w:tc>
        <w:tc>
          <w:tcPr>
            <w:tcW w:w="992" w:type="dxa"/>
          </w:tcPr>
          <w:p w:rsidR="002344DE" w:rsidRPr="00955632" w:rsidRDefault="002344DE" w:rsidP="00E22DD6">
            <w:pPr>
              <w:pStyle w:val="af4"/>
              <w:spacing w:after="0"/>
              <w:ind w:firstLine="0"/>
              <w:jc w:val="center"/>
              <w:rPr>
                <w:sz w:val="21"/>
                <w:szCs w:val="21"/>
              </w:rPr>
            </w:pPr>
            <w:r w:rsidRPr="00955632">
              <w:rPr>
                <w:sz w:val="21"/>
                <w:szCs w:val="21"/>
              </w:rPr>
              <w:t>5</w:t>
            </w:r>
          </w:p>
        </w:tc>
        <w:tc>
          <w:tcPr>
            <w:tcW w:w="3828" w:type="dxa"/>
          </w:tcPr>
          <w:p w:rsidR="002344DE" w:rsidRPr="00955632" w:rsidRDefault="002344DE" w:rsidP="00E22DD6">
            <w:pPr>
              <w:pStyle w:val="af4"/>
              <w:spacing w:after="0"/>
              <w:ind w:firstLine="0"/>
              <w:jc w:val="center"/>
              <w:rPr>
                <w:sz w:val="21"/>
                <w:szCs w:val="21"/>
              </w:rPr>
            </w:pPr>
            <w:r w:rsidRPr="00955632">
              <w:rPr>
                <w:sz w:val="21"/>
                <w:szCs w:val="21"/>
              </w:rPr>
              <w:t>6</w:t>
            </w:r>
          </w:p>
        </w:tc>
        <w:tc>
          <w:tcPr>
            <w:tcW w:w="2684" w:type="dxa"/>
          </w:tcPr>
          <w:p w:rsidR="002344DE" w:rsidRPr="00955632" w:rsidRDefault="002344DE" w:rsidP="00E22DD6">
            <w:pPr>
              <w:pStyle w:val="af4"/>
              <w:spacing w:after="0"/>
              <w:ind w:firstLine="0"/>
              <w:jc w:val="center"/>
              <w:rPr>
                <w:sz w:val="21"/>
                <w:szCs w:val="21"/>
              </w:rPr>
            </w:pPr>
            <w:r w:rsidRPr="00955632">
              <w:rPr>
                <w:sz w:val="21"/>
                <w:szCs w:val="21"/>
              </w:rPr>
              <w:t>7</w:t>
            </w:r>
          </w:p>
        </w:tc>
      </w:tr>
      <w:tr w:rsidR="002344DE" w:rsidRPr="00955632">
        <w:tc>
          <w:tcPr>
            <w:tcW w:w="14700" w:type="dxa"/>
            <w:gridSpan w:val="7"/>
            <w:tcBorders>
              <w:bottom w:val="nil"/>
            </w:tcBorders>
          </w:tcPr>
          <w:p w:rsidR="002344DE" w:rsidRPr="00955632" w:rsidRDefault="002344DE" w:rsidP="00E22DD6">
            <w:pPr>
              <w:pStyle w:val="af4"/>
              <w:numPr>
                <w:ilvl w:val="0"/>
                <w:numId w:val="30"/>
              </w:numPr>
              <w:spacing w:after="0"/>
              <w:jc w:val="center"/>
              <w:rPr>
                <w:sz w:val="21"/>
                <w:szCs w:val="21"/>
              </w:rPr>
            </w:pPr>
            <w:r w:rsidRPr="00955632">
              <w:rPr>
                <w:sz w:val="21"/>
                <w:szCs w:val="21"/>
              </w:rPr>
              <w:t xml:space="preserve">Подпрограмма 1 </w:t>
            </w:r>
            <w:r w:rsidR="003A44D4">
              <w:rPr>
                <w:sz w:val="21"/>
                <w:szCs w:val="21"/>
              </w:rPr>
              <w:t>"</w:t>
            </w:r>
            <w:r w:rsidRPr="00955632">
              <w:rPr>
                <w:sz w:val="21"/>
                <w:szCs w:val="21"/>
              </w:rPr>
              <w:t>Обеспечение сбалансированности и финансовой стабильности бюджета Благодарненского муниципального района Ставропольского края</w:t>
            </w:r>
            <w:r w:rsidR="003A44D4">
              <w:rPr>
                <w:sz w:val="21"/>
                <w:szCs w:val="21"/>
              </w:rPr>
              <w:t>"</w:t>
            </w:r>
          </w:p>
        </w:tc>
      </w:tr>
      <w:tr w:rsidR="002344DE" w:rsidRPr="00955632">
        <w:tc>
          <w:tcPr>
            <w:tcW w:w="534" w:type="dxa"/>
            <w:tcBorders>
              <w:top w:val="nil"/>
              <w:left w:val="nil"/>
              <w:bottom w:val="nil"/>
              <w:right w:val="nil"/>
            </w:tcBorders>
          </w:tcPr>
          <w:p w:rsidR="002344DE" w:rsidRPr="00955632" w:rsidRDefault="002344DE" w:rsidP="00E22DD6">
            <w:pPr>
              <w:pStyle w:val="af4"/>
              <w:spacing w:after="0"/>
              <w:ind w:firstLine="0"/>
              <w:rPr>
                <w:sz w:val="21"/>
                <w:szCs w:val="21"/>
              </w:rPr>
            </w:pPr>
            <w:r w:rsidRPr="00955632">
              <w:rPr>
                <w:sz w:val="21"/>
                <w:szCs w:val="21"/>
              </w:rPr>
              <w:t>1</w:t>
            </w:r>
          </w:p>
        </w:tc>
        <w:tc>
          <w:tcPr>
            <w:tcW w:w="3685" w:type="dxa"/>
            <w:tcBorders>
              <w:top w:val="nil"/>
              <w:left w:val="nil"/>
              <w:bottom w:val="nil"/>
              <w:right w:val="nil"/>
            </w:tcBorders>
          </w:tcPr>
          <w:p w:rsidR="002344DE" w:rsidRPr="00955632" w:rsidRDefault="002344DE" w:rsidP="00E22DD6">
            <w:pPr>
              <w:jc w:val="both"/>
              <w:rPr>
                <w:sz w:val="21"/>
                <w:szCs w:val="21"/>
              </w:rPr>
            </w:pPr>
            <w:r w:rsidRPr="00955632">
              <w:rPr>
                <w:sz w:val="21"/>
                <w:szCs w:val="21"/>
              </w:rPr>
              <w:t>Совершенствование бюджетной политики Благодарненского муниц</w:t>
            </w:r>
            <w:r w:rsidRPr="00955632">
              <w:rPr>
                <w:sz w:val="21"/>
                <w:szCs w:val="21"/>
              </w:rPr>
              <w:t>и</w:t>
            </w:r>
            <w:r w:rsidRPr="00955632">
              <w:rPr>
                <w:sz w:val="21"/>
                <w:szCs w:val="21"/>
              </w:rPr>
              <w:t>пального района Ставропольского края и повышение эффективности использования средств бюджета Благодарненского муниц</w:t>
            </w:r>
            <w:r w:rsidRPr="00955632">
              <w:rPr>
                <w:sz w:val="21"/>
                <w:szCs w:val="21"/>
              </w:rPr>
              <w:t>и</w:t>
            </w:r>
            <w:r w:rsidRPr="00955632">
              <w:rPr>
                <w:sz w:val="21"/>
                <w:szCs w:val="21"/>
              </w:rPr>
              <w:t xml:space="preserve">пального района Ставропольского края </w:t>
            </w:r>
          </w:p>
        </w:tc>
        <w:tc>
          <w:tcPr>
            <w:tcW w:w="1985" w:type="dxa"/>
            <w:tcBorders>
              <w:top w:val="nil"/>
              <w:left w:val="nil"/>
              <w:bottom w:val="nil"/>
              <w:right w:val="nil"/>
            </w:tcBorders>
          </w:tcPr>
          <w:p w:rsidR="002344DE" w:rsidRPr="00955632" w:rsidRDefault="002344DE" w:rsidP="00E22DD6">
            <w:pPr>
              <w:jc w:val="center"/>
              <w:rPr>
                <w:sz w:val="21"/>
                <w:szCs w:val="21"/>
              </w:rPr>
            </w:pPr>
            <w:r w:rsidRPr="00955632">
              <w:rPr>
                <w:sz w:val="21"/>
                <w:szCs w:val="21"/>
              </w:rPr>
              <w:t xml:space="preserve"> Финансов</w:t>
            </w:r>
            <w:r w:rsidRPr="00955632">
              <w:rPr>
                <w:sz w:val="21"/>
                <w:szCs w:val="21"/>
              </w:rPr>
              <w:t>о</w:t>
            </w:r>
            <w:r w:rsidRPr="00955632">
              <w:rPr>
                <w:sz w:val="21"/>
                <w:szCs w:val="21"/>
              </w:rPr>
              <w:t>е управление</w:t>
            </w:r>
          </w:p>
        </w:tc>
        <w:tc>
          <w:tcPr>
            <w:tcW w:w="992"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2015 год</w:t>
            </w:r>
          </w:p>
        </w:tc>
        <w:tc>
          <w:tcPr>
            <w:tcW w:w="992"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2017 год</w:t>
            </w:r>
          </w:p>
        </w:tc>
        <w:tc>
          <w:tcPr>
            <w:tcW w:w="3828" w:type="dxa"/>
            <w:tcBorders>
              <w:top w:val="nil"/>
              <w:left w:val="nil"/>
              <w:bottom w:val="nil"/>
              <w:right w:val="nil"/>
            </w:tcBorders>
          </w:tcPr>
          <w:p w:rsidR="00D119D4" w:rsidRPr="00955632" w:rsidRDefault="002344DE" w:rsidP="00D119D4">
            <w:pPr>
              <w:autoSpaceDE w:val="0"/>
              <w:autoSpaceDN w:val="0"/>
              <w:adjustRightInd w:val="0"/>
              <w:rPr>
                <w:sz w:val="21"/>
                <w:szCs w:val="21"/>
              </w:rPr>
            </w:pPr>
            <w:r w:rsidRPr="00955632">
              <w:rPr>
                <w:sz w:val="21"/>
                <w:szCs w:val="21"/>
              </w:rPr>
              <w:t>своевременное и качественное соста</w:t>
            </w:r>
            <w:r w:rsidRPr="00955632">
              <w:rPr>
                <w:sz w:val="21"/>
                <w:szCs w:val="21"/>
              </w:rPr>
              <w:t>в</w:t>
            </w:r>
            <w:r w:rsidRPr="00955632">
              <w:rPr>
                <w:sz w:val="21"/>
                <w:szCs w:val="21"/>
              </w:rPr>
              <w:t>ление проекта решения совета Благодарненского муниципального района Ставропольского края о районном бю</w:t>
            </w:r>
            <w:r w:rsidRPr="00955632">
              <w:rPr>
                <w:sz w:val="21"/>
                <w:szCs w:val="21"/>
              </w:rPr>
              <w:t>д</w:t>
            </w:r>
            <w:r w:rsidRPr="00955632">
              <w:rPr>
                <w:sz w:val="21"/>
                <w:szCs w:val="21"/>
              </w:rPr>
              <w:t>жете на очередной финансовый год и плановый период на основе муниципал</w:t>
            </w:r>
            <w:r w:rsidRPr="00955632">
              <w:rPr>
                <w:sz w:val="21"/>
                <w:szCs w:val="21"/>
              </w:rPr>
              <w:t>ь</w:t>
            </w:r>
            <w:r w:rsidRPr="00955632">
              <w:rPr>
                <w:sz w:val="21"/>
                <w:szCs w:val="21"/>
              </w:rPr>
              <w:t>ных программ</w:t>
            </w:r>
            <w:r w:rsidR="00D119D4" w:rsidRPr="00955632">
              <w:rPr>
                <w:sz w:val="21"/>
                <w:szCs w:val="21"/>
              </w:rPr>
              <w:t xml:space="preserve">; подготовка муниципальных правовых актов совета Благодарненского муниципального района Ставропольского края и администрации </w:t>
            </w:r>
            <w:r w:rsidR="00D119D4" w:rsidRPr="00955632">
              <w:rPr>
                <w:sz w:val="21"/>
                <w:szCs w:val="21"/>
              </w:rPr>
              <w:lastRenderedPageBreak/>
              <w:t>Благодарненского муниципального района Ставропольского края, регулирующих бюджетные правоотношения; подготовка и принятие муниципальных  правовых актов Финансового управления по вопросам бюджетного планирования и исполнения районного бюджета; обеспечение исполнения районного бюджета; своевременное и качественное формирование отчетности об исполнении консолидированного бюджета Благодарненского района Ставропольского края</w:t>
            </w:r>
          </w:p>
          <w:p w:rsidR="002344DE" w:rsidRPr="00955632" w:rsidRDefault="002344DE" w:rsidP="00E22DD6">
            <w:pPr>
              <w:pStyle w:val="af4"/>
              <w:spacing w:after="0"/>
              <w:ind w:firstLine="0"/>
              <w:rPr>
                <w:sz w:val="21"/>
                <w:szCs w:val="21"/>
              </w:rPr>
            </w:pPr>
          </w:p>
        </w:tc>
        <w:tc>
          <w:tcPr>
            <w:tcW w:w="2684" w:type="dxa"/>
            <w:tcBorders>
              <w:top w:val="nil"/>
              <w:left w:val="nil"/>
              <w:bottom w:val="nil"/>
              <w:right w:val="nil"/>
            </w:tcBorders>
          </w:tcPr>
          <w:p w:rsidR="002344DE" w:rsidRPr="00955632" w:rsidRDefault="002344DE" w:rsidP="00E22DD6">
            <w:pPr>
              <w:pStyle w:val="af4"/>
              <w:spacing w:after="0"/>
              <w:ind w:firstLine="0"/>
              <w:rPr>
                <w:sz w:val="21"/>
                <w:szCs w:val="21"/>
              </w:rPr>
            </w:pPr>
            <w:r w:rsidRPr="00955632">
              <w:rPr>
                <w:sz w:val="21"/>
                <w:szCs w:val="21"/>
              </w:rPr>
              <w:lastRenderedPageBreak/>
              <w:t>Целевые индикат</w:t>
            </w:r>
            <w:r w:rsidRPr="00955632">
              <w:rPr>
                <w:sz w:val="21"/>
                <w:szCs w:val="21"/>
              </w:rPr>
              <w:t>о</w:t>
            </w:r>
            <w:r w:rsidRPr="00955632">
              <w:rPr>
                <w:sz w:val="21"/>
                <w:szCs w:val="21"/>
              </w:rPr>
              <w:t>ры и показатели, указанные в пункте 2</w:t>
            </w:r>
            <w:r w:rsidR="004F01C4" w:rsidRPr="00955632">
              <w:rPr>
                <w:sz w:val="21"/>
                <w:szCs w:val="21"/>
              </w:rPr>
              <w:t xml:space="preserve"> - 4</w:t>
            </w:r>
            <w:r w:rsidRPr="00955632">
              <w:rPr>
                <w:sz w:val="21"/>
                <w:szCs w:val="21"/>
              </w:rPr>
              <w:t xml:space="preserve">, </w:t>
            </w:r>
            <w:r w:rsidR="006737EF" w:rsidRPr="00955632">
              <w:rPr>
                <w:sz w:val="21"/>
                <w:szCs w:val="21"/>
              </w:rPr>
              <w:t>6</w:t>
            </w:r>
            <w:r w:rsidRPr="00955632">
              <w:rPr>
                <w:sz w:val="21"/>
                <w:szCs w:val="21"/>
              </w:rPr>
              <w:t xml:space="preserve"> Прилож</w:t>
            </w:r>
            <w:r w:rsidRPr="00955632">
              <w:rPr>
                <w:sz w:val="21"/>
                <w:szCs w:val="21"/>
              </w:rPr>
              <w:t>е</w:t>
            </w:r>
            <w:r w:rsidRPr="00955632">
              <w:rPr>
                <w:sz w:val="21"/>
                <w:szCs w:val="21"/>
              </w:rPr>
              <w:t>ния 1 к программе</w:t>
            </w:r>
          </w:p>
        </w:tc>
      </w:tr>
      <w:tr w:rsidR="002344DE" w:rsidRPr="00955632">
        <w:tc>
          <w:tcPr>
            <w:tcW w:w="534" w:type="dxa"/>
            <w:tcBorders>
              <w:top w:val="nil"/>
              <w:left w:val="nil"/>
              <w:bottom w:val="nil"/>
              <w:right w:val="nil"/>
            </w:tcBorders>
          </w:tcPr>
          <w:p w:rsidR="002344DE" w:rsidRPr="00955632" w:rsidRDefault="002344DE" w:rsidP="00E22DD6">
            <w:pPr>
              <w:pStyle w:val="af4"/>
              <w:spacing w:after="0"/>
              <w:ind w:firstLine="0"/>
              <w:rPr>
                <w:sz w:val="21"/>
                <w:szCs w:val="21"/>
              </w:rPr>
            </w:pPr>
            <w:r w:rsidRPr="00955632">
              <w:rPr>
                <w:sz w:val="21"/>
                <w:szCs w:val="21"/>
              </w:rPr>
              <w:lastRenderedPageBreak/>
              <w:t>2</w:t>
            </w:r>
          </w:p>
        </w:tc>
        <w:tc>
          <w:tcPr>
            <w:tcW w:w="3685" w:type="dxa"/>
            <w:tcBorders>
              <w:top w:val="nil"/>
              <w:left w:val="nil"/>
              <w:bottom w:val="nil"/>
              <w:right w:val="nil"/>
            </w:tcBorders>
          </w:tcPr>
          <w:p w:rsidR="002344DE" w:rsidRPr="00955632" w:rsidRDefault="002344DE" w:rsidP="00E22DD6">
            <w:pPr>
              <w:jc w:val="both"/>
              <w:rPr>
                <w:sz w:val="21"/>
                <w:szCs w:val="21"/>
              </w:rPr>
            </w:pPr>
            <w:r w:rsidRPr="00955632">
              <w:rPr>
                <w:sz w:val="21"/>
                <w:szCs w:val="21"/>
              </w:rPr>
              <w:t xml:space="preserve">Повышение доходной базы районного бюджета </w:t>
            </w:r>
          </w:p>
        </w:tc>
        <w:tc>
          <w:tcPr>
            <w:tcW w:w="1985" w:type="dxa"/>
            <w:tcBorders>
              <w:top w:val="nil"/>
              <w:left w:val="nil"/>
              <w:bottom w:val="nil"/>
              <w:right w:val="nil"/>
            </w:tcBorders>
          </w:tcPr>
          <w:p w:rsidR="002344DE" w:rsidRPr="00955632" w:rsidRDefault="002344DE" w:rsidP="00E22DD6">
            <w:pPr>
              <w:jc w:val="center"/>
              <w:rPr>
                <w:sz w:val="21"/>
                <w:szCs w:val="21"/>
              </w:rPr>
            </w:pPr>
            <w:r w:rsidRPr="00955632">
              <w:rPr>
                <w:sz w:val="21"/>
                <w:szCs w:val="21"/>
              </w:rPr>
              <w:t xml:space="preserve"> Финансов</w:t>
            </w:r>
            <w:r w:rsidRPr="00955632">
              <w:rPr>
                <w:sz w:val="21"/>
                <w:szCs w:val="21"/>
              </w:rPr>
              <w:t>о</w:t>
            </w:r>
            <w:r w:rsidRPr="00955632">
              <w:rPr>
                <w:sz w:val="21"/>
                <w:szCs w:val="21"/>
              </w:rPr>
              <w:t>е управление</w:t>
            </w:r>
          </w:p>
        </w:tc>
        <w:tc>
          <w:tcPr>
            <w:tcW w:w="992"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2015 год</w:t>
            </w:r>
          </w:p>
        </w:tc>
        <w:tc>
          <w:tcPr>
            <w:tcW w:w="992"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2017 год</w:t>
            </w:r>
          </w:p>
        </w:tc>
        <w:tc>
          <w:tcPr>
            <w:tcW w:w="3828" w:type="dxa"/>
            <w:tcBorders>
              <w:top w:val="nil"/>
              <w:left w:val="nil"/>
              <w:bottom w:val="nil"/>
              <w:right w:val="nil"/>
            </w:tcBorders>
          </w:tcPr>
          <w:p w:rsidR="002344DE" w:rsidRPr="00955632" w:rsidRDefault="002344DE" w:rsidP="00E22DD6">
            <w:pPr>
              <w:pStyle w:val="af4"/>
              <w:spacing w:after="0"/>
              <w:ind w:firstLine="0"/>
              <w:rPr>
                <w:sz w:val="21"/>
                <w:szCs w:val="21"/>
              </w:rPr>
            </w:pPr>
            <w:r w:rsidRPr="00955632">
              <w:rPr>
                <w:sz w:val="21"/>
                <w:szCs w:val="21"/>
              </w:rPr>
              <w:t xml:space="preserve">увеличение </w:t>
            </w:r>
            <w:r w:rsidR="006737EF" w:rsidRPr="00955632">
              <w:rPr>
                <w:sz w:val="21"/>
                <w:szCs w:val="21"/>
              </w:rPr>
              <w:t xml:space="preserve">поступлений </w:t>
            </w:r>
            <w:r w:rsidRPr="00955632">
              <w:rPr>
                <w:sz w:val="21"/>
                <w:szCs w:val="21"/>
              </w:rPr>
              <w:t>налоговых и неналоговых доходов районного бюджета</w:t>
            </w:r>
          </w:p>
        </w:tc>
        <w:tc>
          <w:tcPr>
            <w:tcW w:w="2684" w:type="dxa"/>
            <w:tcBorders>
              <w:top w:val="nil"/>
              <w:left w:val="nil"/>
              <w:bottom w:val="nil"/>
              <w:right w:val="nil"/>
            </w:tcBorders>
          </w:tcPr>
          <w:p w:rsidR="002344DE" w:rsidRPr="00955632" w:rsidRDefault="002344DE" w:rsidP="00E22DD6">
            <w:pPr>
              <w:pStyle w:val="af4"/>
              <w:spacing w:after="0"/>
              <w:ind w:firstLine="0"/>
              <w:rPr>
                <w:sz w:val="21"/>
                <w:szCs w:val="21"/>
              </w:rPr>
            </w:pPr>
            <w:r w:rsidRPr="00955632">
              <w:rPr>
                <w:sz w:val="21"/>
                <w:szCs w:val="21"/>
              </w:rPr>
              <w:t>Целевые индикат</w:t>
            </w:r>
            <w:r w:rsidRPr="00955632">
              <w:rPr>
                <w:sz w:val="21"/>
                <w:szCs w:val="21"/>
              </w:rPr>
              <w:t>о</w:t>
            </w:r>
            <w:r w:rsidRPr="00955632">
              <w:rPr>
                <w:sz w:val="21"/>
                <w:szCs w:val="21"/>
              </w:rPr>
              <w:t>ры и показатели, указанные в пункте 1 Приложения 1 к программе</w:t>
            </w:r>
          </w:p>
        </w:tc>
      </w:tr>
      <w:tr w:rsidR="002344DE" w:rsidRPr="00955632">
        <w:tc>
          <w:tcPr>
            <w:tcW w:w="534" w:type="dxa"/>
            <w:tcBorders>
              <w:top w:val="nil"/>
              <w:left w:val="nil"/>
              <w:bottom w:val="nil"/>
              <w:right w:val="nil"/>
            </w:tcBorders>
          </w:tcPr>
          <w:p w:rsidR="002344DE" w:rsidRPr="00955632" w:rsidRDefault="002344DE" w:rsidP="00E22DD6">
            <w:pPr>
              <w:pStyle w:val="af4"/>
              <w:spacing w:after="0"/>
              <w:ind w:firstLine="0"/>
              <w:rPr>
                <w:sz w:val="21"/>
                <w:szCs w:val="21"/>
              </w:rPr>
            </w:pPr>
            <w:r w:rsidRPr="00955632">
              <w:rPr>
                <w:sz w:val="21"/>
                <w:szCs w:val="21"/>
              </w:rPr>
              <w:t>3</w:t>
            </w:r>
          </w:p>
        </w:tc>
        <w:tc>
          <w:tcPr>
            <w:tcW w:w="3685" w:type="dxa"/>
            <w:tcBorders>
              <w:top w:val="nil"/>
              <w:left w:val="nil"/>
              <w:bottom w:val="nil"/>
              <w:right w:val="nil"/>
            </w:tcBorders>
          </w:tcPr>
          <w:p w:rsidR="002344DE" w:rsidRPr="00955632" w:rsidRDefault="002344DE" w:rsidP="00E22DD6">
            <w:pPr>
              <w:jc w:val="both"/>
              <w:rPr>
                <w:sz w:val="21"/>
                <w:szCs w:val="21"/>
              </w:rPr>
            </w:pPr>
            <w:r w:rsidRPr="00955632">
              <w:rPr>
                <w:sz w:val="21"/>
                <w:szCs w:val="21"/>
              </w:rPr>
              <w:t>Формирование резервного фонда администрации Благодарненского муниципального ра</w:t>
            </w:r>
            <w:r w:rsidRPr="00955632">
              <w:rPr>
                <w:sz w:val="21"/>
                <w:szCs w:val="21"/>
              </w:rPr>
              <w:t>й</w:t>
            </w:r>
            <w:r w:rsidRPr="00955632">
              <w:rPr>
                <w:sz w:val="21"/>
                <w:szCs w:val="21"/>
              </w:rPr>
              <w:t>она Ставропольского края и резервирование средств на исполнение расходных обязательств Благодарненского муниципального ра</w:t>
            </w:r>
            <w:r w:rsidRPr="00955632">
              <w:rPr>
                <w:sz w:val="21"/>
                <w:szCs w:val="21"/>
              </w:rPr>
              <w:t>й</w:t>
            </w:r>
            <w:r w:rsidRPr="00955632">
              <w:rPr>
                <w:sz w:val="21"/>
                <w:szCs w:val="21"/>
              </w:rPr>
              <w:t>она Ставропольского края</w:t>
            </w:r>
          </w:p>
        </w:tc>
        <w:tc>
          <w:tcPr>
            <w:tcW w:w="1985" w:type="dxa"/>
            <w:tcBorders>
              <w:top w:val="nil"/>
              <w:left w:val="nil"/>
              <w:bottom w:val="nil"/>
              <w:right w:val="nil"/>
            </w:tcBorders>
          </w:tcPr>
          <w:p w:rsidR="002344DE" w:rsidRPr="00955632" w:rsidRDefault="002344DE" w:rsidP="00E22DD6">
            <w:pPr>
              <w:jc w:val="center"/>
              <w:rPr>
                <w:sz w:val="21"/>
                <w:szCs w:val="21"/>
              </w:rPr>
            </w:pPr>
            <w:r w:rsidRPr="00955632">
              <w:rPr>
                <w:sz w:val="21"/>
                <w:szCs w:val="21"/>
              </w:rPr>
              <w:t>Финансовое управление</w:t>
            </w:r>
          </w:p>
        </w:tc>
        <w:tc>
          <w:tcPr>
            <w:tcW w:w="992"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2015 год</w:t>
            </w:r>
          </w:p>
        </w:tc>
        <w:tc>
          <w:tcPr>
            <w:tcW w:w="992"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2017 год</w:t>
            </w:r>
          </w:p>
        </w:tc>
        <w:tc>
          <w:tcPr>
            <w:tcW w:w="3828" w:type="dxa"/>
            <w:tcBorders>
              <w:top w:val="nil"/>
              <w:left w:val="nil"/>
              <w:bottom w:val="nil"/>
              <w:right w:val="nil"/>
            </w:tcBorders>
          </w:tcPr>
          <w:p w:rsidR="006737EF" w:rsidRPr="00955632" w:rsidRDefault="002344DE" w:rsidP="006737EF">
            <w:pPr>
              <w:autoSpaceDE w:val="0"/>
              <w:autoSpaceDN w:val="0"/>
              <w:adjustRightInd w:val="0"/>
              <w:rPr>
                <w:sz w:val="21"/>
                <w:szCs w:val="21"/>
              </w:rPr>
            </w:pPr>
            <w:r w:rsidRPr="00955632">
              <w:rPr>
                <w:sz w:val="21"/>
                <w:szCs w:val="21"/>
              </w:rPr>
              <w:t>своевременное предоставление бюджетных сре</w:t>
            </w:r>
            <w:proofErr w:type="gramStart"/>
            <w:r w:rsidRPr="00955632">
              <w:rPr>
                <w:sz w:val="21"/>
                <w:szCs w:val="21"/>
              </w:rPr>
              <w:t>дств в с</w:t>
            </w:r>
            <w:proofErr w:type="gramEnd"/>
            <w:r w:rsidRPr="00955632">
              <w:rPr>
                <w:sz w:val="21"/>
                <w:szCs w:val="21"/>
              </w:rPr>
              <w:t>оответствии с распоряжениями администрации Благодарненского муниципального ра</w:t>
            </w:r>
            <w:r w:rsidRPr="00955632">
              <w:rPr>
                <w:sz w:val="21"/>
                <w:szCs w:val="21"/>
              </w:rPr>
              <w:t>й</w:t>
            </w:r>
            <w:r w:rsidRPr="00955632">
              <w:rPr>
                <w:sz w:val="21"/>
                <w:szCs w:val="21"/>
              </w:rPr>
              <w:t xml:space="preserve">она Ставропольского края в соответствии с требованиями бюджетного законодательства Российской Федерации, бюджетного законодательства Ставропольского края, </w:t>
            </w:r>
            <w:r w:rsidR="00FD5E2A" w:rsidRPr="00955632">
              <w:rPr>
                <w:sz w:val="21"/>
                <w:szCs w:val="21"/>
              </w:rPr>
              <w:t xml:space="preserve">муниципальными </w:t>
            </w:r>
            <w:r w:rsidRPr="00955632">
              <w:rPr>
                <w:sz w:val="21"/>
                <w:szCs w:val="21"/>
              </w:rPr>
              <w:t xml:space="preserve">правовыми актами </w:t>
            </w:r>
            <w:r w:rsidR="006737EF" w:rsidRPr="00955632">
              <w:rPr>
                <w:sz w:val="21"/>
                <w:szCs w:val="21"/>
              </w:rPr>
              <w:t xml:space="preserve">органов местного самоуправления </w:t>
            </w:r>
            <w:r w:rsidRPr="00955632">
              <w:rPr>
                <w:sz w:val="21"/>
                <w:szCs w:val="21"/>
              </w:rPr>
              <w:t>Благодарненского муниципал</w:t>
            </w:r>
            <w:r w:rsidRPr="00955632">
              <w:rPr>
                <w:sz w:val="21"/>
                <w:szCs w:val="21"/>
              </w:rPr>
              <w:t>ь</w:t>
            </w:r>
            <w:r w:rsidRPr="00955632">
              <w:rPr>
                <w:sz w:val="21"/>
                <w:szCs w:val="21"/>
              </w:rPr>
              <w:t>ного района Ставропольского края</w:t>
            </w:r>
            <w:r w:rsidR="006737EF" w:rsidRPr="00955632">
              <w:rPr>
                <w:sz w:val="21"/>
                <w:szCs w:val="21"/>
              </w:rPr>
              <w:t xml:space="preserve">;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районного бюджета в </w:t>
            </w:r>
            <w:r w:rsidR="006737EF" w:rsidRPr="00955632">
              <w:rPr>
                <w:sz w:val="21"/>
                <w:szCs w:val="21"/>
              </w:rPr>
              <w:lastRenderedPageBreak/>
              <w:t>процессе составления проекта решения совета Благодарненского муниципального района Ставропольского края о районном бюджете на очередной финансовый год и плановый период</w:t>
            </w:r>
          </w:p>
          <w:p w:rsidR="002344DE" w:rsidRPr="00955632" w:rsidRDefault="002344DE" w:rsidP="00E22DD6">
            <w:pPr>
              <w:pStyle w:val="af4"/>
              <w:spacing w:after="0"/>
              <w:ind w:firstLine="0"/>
              <w:rPr>
                <w:sz w:val="21"/>
                <w:szCs w:val="21"/>
              </w:rPr>
            </w:pPr>
            <w:r w:rsidRPr="00955632">
              <w:rPr>
                <w:sz w:val="21"/>
                <w:szCs w:val="21"/>
              </w:rPr>
              <w:t xml:space="preserve"> </w:t>
            </w:r>
          </w:p>
        </w:tc>
        <w:tc>
          <w:tcPr>
            <w:tcW w:w="2684"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lastRenderedPageBreak/>
              <w:t>-</w:t>
            </w:r>
          </w:p>
        </w:tc>
      </w:tr>
      <w:tr w:rsidR="001F632A" w:rsidRPr="00955632">
        <w:tc>
          <w:tcPr>
            <w:tcW w:w="534" w:type="dxa"/>
            <w:tcBorders>
              <w:top w:val="nil"/>
              <w:left w:val="nil"/>
              <w:bottom w:val="nil"/>
              <w:right w:val="nil"/>
            </w:tcBorders>
          </w:tcPr>
          <w:p w:rsidR="001F632A" w:rsidRPr="00955632" w:rsidRDefault="001F632A" w:rsidP="00E22DD6">
            <w:pPr>
              <w:pStyle w:val="af4"/>
              <w:spacing w:after="0"/>
              <w:ind w:firstLine="0"/>
              <w:rPr>
                <w:sz w:val="21"/>
                <w:szCs w:val="21"/>
              </w:rPr>
            </w:pPr>
            <w:r w:rsidRPr="00955632">
              <w:rPr>
                <w:sz w:val="21"/>
                <w:szCs w:val="21"/>
              </w:rPr>
              <w:lastRenderedPageBreak/>
              <w:t>4.</w:t>
            </w:r>
          </w:p>
        </w:tc>
        <w:tc>
          <w:tcPr>
            <w:tcW w:w="3685" w:type="dxa"/>
            <w:tcBorders>
              <w:top w:val="nil"/>
              <w:left w:val="nil"/>
              <w:bottom w:val="nil"/>
              <w:right w:val="nil"/>
            </w:tcBorders>
          </w:tcPr>
          <w:p w:rsidR="001F632A" w:rsidRPr="00955632" w:rsidRDefault="001F632A" w:rsidP="001F632A">
            <w:pPr>
              <w:autoSpaceDE w:val="0"/>
              <w:autoSpaceDN w:val="0"/>
              <w:adjustRightInd w:val="0"/>
              <w:rPr>
                <w:sz w:val="21"/>
                <w:szCs w:val="21"/>
              </w:rPr>
            </w:pPr>
            <w:r w:rsidRPr="00955632">
              <w:rPr>
                <w:sz w:val="21"/>
                <w:szCs w:val="21"/>
              </w:rPr>
              <w:t xml:space="preserve">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 </w:t>
            </w:r>
          </w:p>
          <w:p w:rsidR="001F632A" w:rsidRPr="00955632" w:rsidRDefault="001F632A" w:rsidP="00E22DD6">
            <w:pPr>
              <w:jc w:val="both"/>
              <w:rPr>
                <w:sz w:val="21"/>
                <w:szCs w:val="21"/>
              </w:rPr>
            </w:pPr>
          </w:p>
        </w:tc>
        <w:tc>
          <w:tcPr>
            <w:tcW w:w="1985" w:type="dxa"/>
            <w:tcBorders>
              <w:top w:val="nil"/>
              <w:left w:val="nil"/>
              <w:bottom w:val="nil"/>
              <w:right w:val="nil"/>
            </w:tcBorders>
          </w:tcPr>
          <w:p w:rsidR="001F632A" w:rsidRPr="00955632" w:rsidRDefault="001F632A" w:rsidP="000738F5">
            <w:pPr>
              <w:jc w:val="center"/>
              <w:rPr>
                <w:sz w:val="21"/>
                <w:szCs w:val="21"/>
              </w:rPr>
            </w:pPr>
            <w:r w:rsidRPr="00955632">
              <w:rPr>
                <w:sz w:val="21"/>
                <w:szCs w:val="21"/>
              </w:rPr>
              <w:t>Финансовое управление</w:t>
            </w:r>
          </w:p>
        </w:tc>
        <w:tc>
          <w:tcPr>
            <w:tcW w:w="992" w:type="dxa"/>
            <w:tcBorders>
              <w:top w:val="nil"/>
              <w:left w:val="nil"/>
              <w:bottom w:val="nil"/>
              <w:right w:val="nil"/>
            </w:tcBorders>
          </w:tcPr>
          <w:p w:rsidR="001F632A" w:rsidRPr="00955632" w:rsidRDefault="001F632A" w:rsidP="000738F5">
            <w:pPr>
              <w:pStyle w:val="af4"/>
              <w:spacing w:after="0"/>
              <w:ind w:firstLine="0"/>
              <w:jc w:val="center"/>
              <w:rPr>
                <w:sz w:val="21"/>
                <w:szCs w:val="21"/>
              </w:rPr>
            </w:pPr>
            <w:r w:rsidRPr="00955632">
              <w:rPr>
                <w:sz w:val="21"/>
                <w:szCs w:val="21"/>
              </w:rPr>
              <w:t>2015 год</w:t>
            </w:r>
          </w:p>
        </w:tc>
        <w:tc>
          <w:tcPr>
            <w:tcW w:w="992" w:type="dxa"/>
            <w:tcBorders>
              <w:top w:val="nil"/>
              <w:left w:val="nil"/>
              <w:bottom w:val="nil"/>
              <w:right w:val="nil"/>
            </w:tcBorders>
          </w:tcPr>
          <w:p w:rsidR="001F632A" w:rsidRPr="00955632" w:rsidRDefault="001F632A" w:rsidP="000738F5">
            <w:pPr>
              <w:pStyle w:val="af4"/>
              <w:spacing w:after="0"/>
              <w:ind w:firstLine="0"/>
              <w:jc w:val="center"/>
              <w:rPr>
                <w:sz w:val="21"/>
                <w:szCs w:val="21"/>
              </w:rPr>
            </w:pPr>
            <w:r w:rsidRPr="00955632">
              <w:rPr>
                <w:sz w:val="21"/>
                <w:szCs w:val="21"/>
              </w:rPr>
              <w:t>2017 год</w:t>
            </w:r>
          </w:p>
        </w:tc>
        <w:tc>
          <w:tcPr>
            <w:tcW w:w="3828" w:type="dxa"/>
            <w:tcBorders>
              <w:top w:val="nil"/>
              <w:left w:val="nil"/>
              <w:bottom w:val="nil"/>
              <w:right w:val="nil"/>
            </w:tcBorders>
          </w:tcPr>
          <w:p w:rsidR="001F632A" w:rsidRPr="00955632" w:rsidRDefault="001F632A" w:rsidP="001F632A">
            <w:pPr>
              <w:autoSpaceDE w:val="0"/>
              <w:autoSpaceDN w:val="0"/>
              <w:adjustRightInd w:val="0"/>
              <w:rPr>
                <w:sz w:val="21"/>
                <w:szCs w:val="21"/>
              </w:rPr>
            </w:pPr>
            <w:proofErr w:type="gramStart"/>
            <w:r w:rsidRPr="00955632">
              <w:rPr>
                <w:sz w:val="21"/>
                <w:szCs w:val="21"/>
              </w:rPr>
              <w:t>поддержание нормативной правовой базы Благодарненского муниципального района Ставропольского края, регулирующей межбюджетные отношения в Благодарненском муниципальном районе Ставропольского края, в актуальном состоянии, а также повышение эффективности расходования средств районного бюджета; предоставление финансовой поддержки муниципальным образованиям Благодарненского района Ставропольского края, направленной на обеспечение сбалансированности местных бюджетов и повышение уровня бюджетной обеспеченности муниципальных образований Благодарненского района Ставропольского края</w:t>
            </w:r>
            <w:proofErr w:type="gramEnd"/>
          </w:p>
          <w:p w:rsidR="001F632A" w:rsidRPr="00955632" w:rsidRDefault="001F632A" w:rsidP="006737EF">
            <w:pPr>
              <w:autoSpaceDE w:val="0"/>
              <w:autoSpaceDN w:val="0"/>
              <w:adjustRightInd w:val="0"/>
              <w:rPr>
                <w:sz w:val="21"/>
                <w:szCs w:val="21"/>
              </w:rPr>
            </w:pPr>
          </w:p>
        </w:tc>
        <w:tc>
          <w:tcPr>
            <w:tcW w:w="2684" w:type="dxa"/>
            <w:tcBorders>
              <w:top w:val="nil"/>
              <w:left w:val="nil"/>
              <w:bottom w:val="nil"/>
              <w:right w:val="nil"/>
            </w:tcBorders>
          </w:tcPr>
          <w:p w:rsidR="001F632A" w:rsidRPr="00955632" w:rsidRDefault="001F632A" w:rsidP="001F632A">
            <w:pPr>
              <w:autoSpaceDE w:val="0"/>
              <w:autoSpaceDN w:val="0"/>
              <w:adjustRightInd w:val="0"/>
              <w:rPr>
                <w:sz w:val="21"/>
                <w:szCs w:val="21"/>
              </w:rPr>
            </w:pPr>
            <w:r w:rsidRPr="00955632">
              <w:rPr>
                <w:sz w:val="21"/>
                <w:szCs w:val="21"/>
              </w:rPr>
              <w:t>целевые индикаторы и показатели, указанные в пункте 5 приложения 1 к Программе</w:t>
            </w:r>
          </w:p>
          <w:p w:rsidR="001F632A" w:rsidRPr="00955632" w:rsidRDefault="001F632A" w:rsidP="00E22DD6">
            <w:pPr>
              <w:pStyle w:val="af4"/>
              <w:spacing w:after="0"/>
              <w:ind w:firstLine="0"/>
              <w:jc w:val="center"/>
              <w:rPr>
                <w:sz w:val="21"/>
                <w:szCs w:val="21"/>
              </w:rPr>
            </w:pPr>
          </w:p>
        </w:tc>
      </w:tr>
      <w:tr w:rsidR="001F632A" w:rsidRPr="00955632">
        <w:tc>
          <w:tcPr>
            <w:tcW w:w="534" w:type="dxa"/>
            <w:tcBorders>
              <w:top w:val="nil"/>
              <w:left w:val="nil"/>
              <w:bottom w:val="nil"/>
              <w:right w:val="nil"/>
            </w:tcBorders>
          </w:tcPr>
          <w:p w:rsidR="001F632A" w:rsidRPr="00955632" w:rsidRDefault="001F632A" w:rsidP="00E22DD6">
            <w:pPr>
              <w:pStyle w:val="af4"/>
              <w:spacing w:after="0"/>
              <w:ind w:firstLine="0"/>
              <w:rPr>
                <w:sz w:val="21"/>
                <w:szCs w:val="21"/>
              </w:rPr>
            </w:pPr>
            <w:r w:rsidRPr="00955632">
              <w:rPr>
                <w:sz w:val="21"/>
                <w:szCs w:val="21"/>
              </w:rPr>
              <w:t>5.</w:t>
            </w:r>
          </w:p>
        </w:tc>
        <w:tc>
          <w:tcPr>
            <w:tcW w:w="3685" w:type="dxa"/>
            <w:tcBorders>
              <w:top w:val="nil"/>
              <w:left w:val="nil"/>
              <w:bottom w:val="nil"/>
              <w:right w:val="nil"/>
            </w:tcBorders>
          </w:tcPr>
          <w:p w:rsidR="001F632A" w:rsidRPr="00955632" w:rsidRDefault="001F632A" w:rsidP="001F632A">
            <w:pPr>
              <w:autoSpaceDE w:val="0"/>
              <w:autoSpaceDN w:val="0"/>
              <w:adjustRightInd w:val="0"/>
              <w:rPr>
                <w:sz w:val="21"/>
                <w:szCs w:val="21"/>
              </w:rPr>
            </w:pPr>
            <w:r w:rsidRPr="00955632">
              <w:rPr>
                <w:sz w:val="21"/>
                <w:szCs w:val="21"/>
              </w:rPr>
              <w:t>Организация и проведение оценки достижения показателей эффективности и качества управления бюджетным процессом в муниципальных образованиях Благодарненского района Ставропольского края</w:t>
            </w:r>
          </w:p>
          <w:p w:rsidR="001F632A" w:rsidRPr="00955632" w:rsidRDefault="001F632A" w:rsidP="001F632A">
            <w:pPr>
              <w:autoSpaceDE w:val="0"/>
              <w:autoSpaceDN w:val="0"/>
              <w:adjustRightInd w:val="0"/>
              <w:rPr>
                <w:sz w:val="21"/>
                <w:szCs w:val="21"/>
              </w:rPr>
            </w:pPr>
          </w:p>
        </w:tc>
        <w:tc>
          <w:tcPr>
            <w:tcW w:w="1985" w:type="dxa"/>
            <w:tcBorders>
              <w:top w:val="nil"/>
              <w:left w:val="nil"/>
              <w:bottom w:val="nil"/>
              <w:right w:val="nil"/>
            </w:tcBorders>
          </w:tcPr>
          <w:p w:rsidR="001F632A" w:rsidRPr="00955632" w:rsidRDefault="001F632A" w:rsidP="000738F5">
            <w:pPr>
              <w:jc w:val="center"/>
              <w:rPr>
                <w:sz w:val="21"/>
                <w:szCs w:val="21"/>
              </w:rPr>
            </w:pPr>
            <w:r w:rsidRPr="00955632">
              <w:rPr>
                <w:sz w:val="21"/>
                <w:szCs w:val="21"/>
              </w:rPr>
              <w:t>Финансовое управление</w:t>
            </w:r>
          </w:p>
        </w:tc>
        <w:tc>
          <w:tcPr>
            <w:tcW w:w="992" w:type="dxa"/>
            <w:tcBorders>
              <w:top w:val="nil"/>
              <w:left w:val="nil"/>
              <w:bottom w:val="nil"/>
              <w:right w:val="nil"/>
            </w:tcBorders>
          </w:tcPr>
          <w:p w:rsidR="001F632A" w:rsidRPr="00955632" w:rsidRDefault="001F632A" w:rsidP="000738F5">
            <w:pPr>
              <w:pStyle w:val="af4"/>
              <w:spacing w:after="0"/>
              <w:ind w:firstLine="0"/>
              <w:jc w:val="center"/>
              <w:rPr>
                <w:sz w:val="21"/>
                <w:szCs w:val="21"/>
              </w:rPr>
            </w:pPr>
            <w:r w:rsidRPr="00955632">
              <w:rPr>
                <w:sz w:val="21"/>
                <w:szCs w:val="21"/>
              </w:rPr>
              <w:t>2015 год</w:t>
            </w:r>
          </w:p>
        </w:tc>
        <w:tc>
          <w:tcPr>
            <w:tcW w:w="992" w:type="dxa"/>
            <w:tcBorders>
              <w:top w:val="nil"/>
              <w:left w:val="nil"/>
              <w:bottom w:val="nil"/>
              <w:right w:val="nil"/>
            </w:tcBorders>
          </w:tcPr>
          <w:p w:rsidR="001F632A" w:rsidRPr="00955632" w:rsidRDefault="001F632A" w:rsidP="000738F5">
            <w:pPr>
              <w:pStyle w:val="af4"/>
              <w:spacing w:after="0"/>
              <w:ind w:firstLine="0"/>
              <w:jc w:val="center"/>
              <w:rPr>
                <w:sz w:val="21"/>
                <w:szCs w:val="21"/>
              </w:rPr>
            </w:pPr>
            <w:r w:rsidRPr="00955632">
              <w:rPr>
                <w:sz w:val="21"/>
                <w:szCs w:val="21"/>
              </w:rPr>
              <w:t>2017 год</w:t>
            </w:r>
          </w:p>
        </w:tc>
        <w:tc>
          <w:tcPr>
            <w:tcW w:w="3828" w:type="dxa"/>
            <w:tcBorders>
              <w:top w:val="nil"/>
              <w:left w:val="nil"/>
              <w:bottom w:val="nil"/>
              <w:right w:val="nil"/>
            </w:tcBorders>
          </w:tcPr>
          <w:p w:rsidR="004F01C4" w:rsidRPr="00955632" w:rsidRDefault="004F01C4" w:rsidP="004F01C4">
            <w:pPr>
              <w:autoSpaceDE w:val="0"/>
              <w:autoSpaceDN w:val="0"/>
              <w:adjustRightInd w:val="0"/>
              <w:rPr>
                <w:sz w:val="21"/>
                <w:szCs w:val="21"/>
              </w:rPr>
            </w:pPr>
            <w:r w:rsidRPr="00955632">
              <w:rPr>
                <w:sz w:val="21"/>
                <w:szCs w:val="21"/>
              </w:rPr>
              <w:t>создание стимулов для увеличения поступлений доходов в консолидированный бюджет Благодарненского района Ставропольского края и эффективного управления муниципальными финансами</w:t>
            </w:r>
          </w:p>
          <w:p w:rsidR="001F632A" w:rsidRPr="00955632" w:rsidRDefault="001F632A" w:rsidP="001F632A">
            <w:pPr>
              <w:autoSpaceDE w:val="0"/>
              <w:autoSpaceDN w:val="0"/>
              <w:adjustRightInd w:val="0"/>
              <w:rPr>
                <w:sz w:val="21"/>
                <w:szCs w:val="21"/>
              </w:rPr>
            </w:pPr>
          </w:p>
        </w:tc>
        <w:tc>
          <w:tcPr>
            <w:tcW w:w="2684" w:type="dxa"/>
            <w:tcBorders>
              <w:top w:val="nil"/>
              <w:left w:val="nil"/>
              <w:bottom w:val="nil"/>
              <w:right w:val="nil"/>
            </w:tcBorders>
          </w:tcPr>
          <w:p w:rsidR="001F632A" w:rsidRPr="00955632" w:rsidRDefault="001F632A" w:rsidP="001F632A">
            <w:pPr>
              <w:autoSpaceDE w:val="0"/>
              <w:autoSpaceDN w:val="0"/>
              <w:adjustRightInd w:val="0"/>
              <w:rPr>
                <w:sz w:val="21"/>
                <w:szCs w:val="21"/>
              </w:rPr>
            </w:pPr>
            <w:r w:rsidRPr="00955632">
              <w:rPr>
                <w:sz w:val="21"/>
                <w:szCs w:val="21"/>
              </w:rPr>
              <w:t>целевые индикаторы и показатели, указанные в пункте 7 приложения 1 к Программе</w:t>
            </w:r>
          </w:p>
          <w:p w:rsidR="001F632A" w:rsidRPr="00955632" w:rsidRDefault="001F632A" w:rsidP="001F632A">
            <w:pPr>
              <w:autoSpaceDE w:val="0"/>
              <w:autoSpaceDN w:val="0"/>
              <w:adjustRightInd w:val="0"/>
              <w:rPr>
                <w:sz w:val="21"/>
                <w:szCs w:val="21"/>
              </w:rPr>
            </w:pPr>
          </w:p>
        </w:tc>
      </w:tr>
      <w:tr w:rsidR="004F01C4" w:rsidRPr="00955632">
        <w:tc>
          <w:tcPr>
            <w:tcW w:w="534" w:type="dxa"/>
            <w:tcBorders>
              <w:top w:val="nil"/>
              <w:left w:val="nil"/>
              <w:bottom w:val="nil"/>
              <w:right w:val="nil"/>
            </w:tcBorders>
          </w:tcPr>
          <w:p w:rsidR="004F01C4" w:rsidRPr="00955632" w:rsidRDefault="004F01C4" w:rsidP="00E22DD6">
            <w:pPr>
              <w:pStyle w:val="af4"/>
              <w:spacing w:after="0"/>
              <w:ind w:firstLine="0"/>
              <w:rPr>
                <w:sz w:val="21"/>
                <w:szCs w:val="21"/>
              </w:rPr>
            </w:pPr>
            <w:r w:rsidRPr="00955632">
              <w:rPr>
                <w:sz w:val="21"/>
                <w:szCs w:val="21"/>
              </w:rPr>
              <w:t>6.</w:t>
            </w:r>
          </w:p>
        </w:tc>
        <w:tc>
          <w:tcPr>
            <w:tcW w:w="3685" w:type="dxa"/>
            <w:tcBorders>
              <w:top w:val="nil"/>
              <w:left w:val="nil"/>
              <w:bottom w:val="nil"/>
              <w:right w:val="nil"/>
            </w:tcBorders>
          </w:tcPr>
          <w:p w:rsidR="004F01C4" w:rsidRPr="00955632" w:rsidRDefault="004F01C4" w:rsidP="004F01C4">
            <w:pPr>
              <w:autoSpaceDE w:val="0"/>
              <w:autoSpaceDN w:val="0"/>
              <w:adjustRightInd w:val="0"/>
              <w:rPr>
                <w:sz w:val="21"/>
                <w:szCs w:val="21"/>
              </w:rPr>
            </w:pPr>
            <w:r w:rsidRPr="00955632">
              <w:rPr>
                <w:sz w:val="21"/>
                <w:szCs w:val="21"/>
              </w:rPr>
              <w:t xml:space="preserve">Осуществление </w:t>
            </w:r>
            <w:proofErr w:type="gramStart"/>
            <w:r w:rsidRPr="00955632">
              <w:rPr>
                <w:sz w:val="21"/>
                <w:szCs w:val="21"/>
              </w:rPr>
              <w:t>контроля за</w:t>
            </w:r>
            <w:proofErr w:type="gramEnd"/>
            <w:r w:rsidRPr="00955632">
              <w:rPr>
                <w:sz w:val="21"/>
                <w:szCs w:val="21"/>
              </w:rPr>
              <w:t xml:space="preserve"> соблюдением муниципальными образованиями Благодарненского </w:t>
            </w:r>
            <w:r w:rsidRPr="00955632">
              <w:rPr>
                <w:sz w:val="21"/>
                <w:szCs w:val="21"/>
              </w:rPr>
              <w:lastRenderedPageBreak/>
              <w:t>района Ставропольского края бюджетного законодательства Российской Федерации и бюджетного законодательства Ставропольского края</w:t>
            </w:r>
          </w:p>
          <w:p w:rsidR="004F01C4" w:rsidRPr="00955632" w:rsidRDefault="004F01C4" w:rsidP="001F632A">
            <w:pPr>
              <w:autoSpaceDE w:val="0"/>
              <w:autoSpaceDN w:val="0"/>
              <w:adjustRightInd w:val="0"/>
              <w:rPr>
                <w:sz w:val="21"/>
                <w:szCs w:val="21"/>
              </w:rPr>
            </w:pPr>
          </w:p>
        </w:tc>
        <w:tc>
          <w:tcPr>
            <w:tcW w:w="1985" w:type="dxa"/>
            <w:tcBorders>
              <w:top w:val="nil"/>
              <w:left w:val="nil"/>
              <w:bottom w:val="nil"/>
              <w:right w:val="nil"/>
            </w:tcBorders>
          </w:tcPr>
          <w:p w:rsidR="004F01C4" w:rsidRPr="00955632" w:rsidRDefault="004F01C4" w:rsidP="000738F5">
            <w:pPr>
              <w:jc w:val="center"/>
              <w:rPr>
                <w:sz w:val="21"/>
                <w:szCs w:val="21"/>
              </w:rPr>
            </w:pPr>
            <w:r w:rsidRPr="00955632">
              <w:rPr>
                <w:sz w:val="21"/>
                <w:szCs w:val="21"/>
              </w:rPr>
              <w:lastRenderedPageBreak/>
              <w:t>Финансовое управление</w:t>
            </w:r>
          </w:p>
        </w:tc>
        <w:tc>
          <w:tcPr>
            <w:tcW w:w="992"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2015 год</w:t>
            </w:r>
          </w:p>
        </w:tc>
        <w:tc>
          <w:tcPr>
            <w:tcW w:w="992"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2017 год</w:t>
            </w:r>
          </w:p>
        </w:tc>
        <w:tc>
          <w:tcPr>
            <w:tcW w:w="3828" w:type="dxa"/>
            <w:tcBorders>
              <w:top w:val="nil"/>
              <w:left w:val="nil"/>
              <w:bottom w:val="nil"/>
              <w:right w:val="nil"/>
            </w:tcBorders>
          </w:tcPr>
          <w:p w:rsidR="004F01C4" w:rsidRPr="00955632" w:rsidRDefault="004F01C4" w:rsidP="004F01C4">
            <w:pPr>
              <w:autoSpaceDE w:val="0"/>
              <w:autoSpaceDN w:val="0"/>
              <w:adjustRightInd w:val="0"/>
              <w:rPr>
                <w:sz w:val="21"/>
                <w:szCs w:val="21"/>
              </w:rPr>
            </w:pPr>
            <w:r w:rsidRPr="00955632">
              <w:rPr>
                <w:sz w:val="21"/>
                <w:szCs w:val="21"/>
              </w:rPr>
              <w:t xml:space="preserve">соблюдение муниципальными образованиями Благодарненского района Ставропольского края </w:t>
            </w:r>
            <w:r w:rsidRPr="00955632">
              <w:rPr>
                <w:sz w:val="21"/>
                <w:szCs w:val="21"/>
              </w:rPr>
              <w:lastRenderedPageBreak/>
              <w:t>требований бюджетного законодательства Российской Федерации и бюджетного законодательства Ставропольского края</w:t>
            </w:r>
          </w:p>
          <w:p w:rsidR="004F01C4" w:rsidRPr="00955632" w:rsidRDefault="004F01C4" w:rsidP="001F632A">
            <w:pPr>
              <w:autoSpaceDE w:val="0"/>
              <w:autoSpaceDN w:val="0"/>
              <w:adjustRightInd w:val="0"/>
              <w:rPr>
                <w:sz w:val="21"/>
                <w:szCs w:val="21"/>
              </w:rPr>
            </w:pPr>
          </w:p>
        </w:tc>
        <w:tc>
          <w:tcPr>
            <w:tcW w:w="2684" w:type="dxa"/>
            <w:tcBorders>
              <w:top w:val="nil"/>
              <w:left w:val="nil"/>
              <w:bottom w:val="nil"/>
              <w:right w:val="nil"/>
            </w:tcBorders>
          </w:tcPr>
          <w:p w:rsidR="004F01C4" w:rsidRPr="00955632" w:rsidRDefault="004F01C4" w:rsidP="004F01C4">
            <w:pPr>
              <w:autoSpaceDE w:val="0"/>
              <w:autoSpaceDN w:val="0"/>
              <w:adjustRightInd w:val="0"/>
              <w:rPr>
                <w:sz w:val="21"/>
                <w:szCs w:val="21"/>
              </w:rPr>
            </w:pPr>
            <w:r w:rsidRPr="00955632">
              <w:rPr>
                <w:sz w:val="21"/>
                <w:szCs w:val="21"/>
              </w:rPr>
              <w:lastRenderedPageBreak/>
              <w:t xml:space="preserve">целевые индикаторы и показатели, указанные в пункте 8 приложения 1 к </w:t>
            </w:r>
            <w:r w:rsidRPr="00955632">
              <w:rPr>
                <w:sz w:val="21"/>
                <w:szCs w:val="21"/>
              </w:rPr>
              <w:lastRenderedPageBreak/>
              <w:t>Программе</w:t>
            </w:r>
          </w:p>
          <w:p w:rsidR="004F01C4" w:rsidRPr="00955632" w:rsidRDefault="004F01C4" w:rsidP="001F632A">
            <w:pPr>
              <w:autoSpaceDE w:val="0"/>
              <w:autoSpaceDN w:val="0"/>
              <w:adjustRightInd w:val="0"/>
              <w:rPr>
                <w:sz w:val="21"/>
                <w:szCs w:val="21"/>
              </w:rPr>
            </w:pPr>
          </w:p>
        </w:tc>
      </w:tr>
      <w:tr w:rsidR="004F01C4" w:rsidRPr="00955632">
        <w:tc>
          <w:tcPr>
            <w:tcW w:w="534" w:type="dxa"/>
            <w:tcBorders>
              <w:top w:val="nil"/>
              <w:left w:val="nil"/>
              <w:bottom w:val="nil"/>
              <w:right w:val="nil"/>
            </w:tcBorders>
          </w:tcPr>
          <w:p w:rsidR="004F01C4" w:rsidRPr="00955632" w:rsidRDefault="004F01C4" w:rsidP="000738F5">
            <w:pPr>
              <w:pStyle w:val="af4"/>
              <w:spacing w:after="0"/>
              <w:ind w:firstLine="0"/>
              <w:rPr>
                <w:sz w:val="21"/>
                <w:szCs w:val="21"/>
              </w:rPr>
            </w:pPr>
            <w:r w:rsidRPr="00955632">
              <w:rPr>
                <w:sz w:val="21"/>
                <w:szCs w:val="21"/>
              </w:rPr>
              <w:lastRenderedPageBreak/>
              <w:t>7</w:t>
            </w:r>
          </w:p>
        </w:tc>
        <w:tc>
          <w:tcPr>
            <w:tcW w:w="3685" w:type="dxa"/>
            <w:tcBorders>
              <w:top w:val="nil"/>
              <w:left w:val="nil"/>
              <w:bottom w:val="nil"/>
              <w:right w:val="nil"/>
            </w:tcBorders>
          </w:tcPr>
          <w:p w:rsidR="004F01C4" w:rsidRPr="00955632" w:rsidRDefault="004F01C4" w:rsidP="000738F5">
            <w:pPr>
              <w:jc w:val="both"/>
              <w:rPr>
                <w:sz w:val="21"/>
                <w:szCs w:val="21"/>
              </w:rPr>
            </w:pPr>
            <w:r w:rsidRPr="00955632">
              <w:rPr>
                <w:sz w:val="21"/>
                <w:szCs w:val="21"/>
              </w:rPr>
              <w:t>Обеспечение достоверности, актуальн</w:t>
            </w:r>
            <w:r w:rsidRPr="00955632">
              <w:rPr>
                <w:sz w:val="21"/>
                <w:szCs w:val="21"/>
              </w:rPr>
              <w:t>о</w:t>
            </w:r>
            <w:r w:rsidRPr="00955632">
              <w:rPr>
                <w:sz w:val="21"/>
                <w:szCs w:val="21"/>
              </w:rPr>
              <w:t>сти, прозрачности и доступности и</w:t>
            </w:r>
            <w:r w:rsidRPr="00955632">
              <w:rPr>
                <w:sz w:val="21"/>
                <w:szCs w:val="21"/>
              </w:rPr>
              <w:t>н</w:t>
            </w:r>
            <w:r w:rsidRPr="00955632">
              <w:rPr>
                <w:sz w:val="21"/>
                <w:szCs w:val="21"/>
              </w:rPr>
              <w:t>формации о состоянии муниципальных финансов Благодарненского муниципал</w:t>
            </w:r>
            <w:r w:rsidRPr="00955632">
              <w:rPr>
                <w:sz w:val="21"/>
                <w:szCs w:val="21"/>
              </w:rPr>
              <w:t>ь</w:t>
            </w:r>
            <w:r w:rsidRPr="00955632">
              <w:rPr>
                <w:sz w:val="21"/>
                <w:szCs w:val="21"/>
              </w:rPr>
              <w:t>ного района Ставропольского края</w:t>
            </w:r>
          </w:p>
        </w:tc>
        <w:tc>
          <w:tcPr>
            <w:tcW w:w="1985" w:type="dxa"/>
            <w:tcBorders>
              <w:top w:val="nil"/>
              <w:left w:val="nil"/>
              <w:bottom w:val="nil"/>
              <w:right w:val="nil"/>
            </w:tcBorders>
          </w:tcPr>
          <w:p w:rsidR="004F01C4" w:rsidRPr="00955632" w:rsidRDefault="004F01C4" w:rsidP="000738F5">
            <w:pPr>
              <w:jc w:val="center"/>
              <w:rPr>
                <w:sz w:val="21"/>
                <w:szCs w:val="21"/>
              </w:rPr>
            </w:pPr>
            <w:r w:rsidRPr="00955632">
              <w:rPr>
                <w:sz w:val="21"/>
                <w:szCs w:val="21"/>
              </w:rPr>
              <w:t>Финансов</w:t>
            </w:r>
            <w:r w:rsidRPr="00955632">
              <w:rPr>
                <w:sz w:val="21"/>
                <w:szCs w:val="21"/>
              </w:rPr>
              <w:t>о</w:t>
            </w:r>
            <w:r w:rsidRPr="00955632">
              <w:rPr>
                <w:sz w:val="21"/>
                <w:szCs w:val="21"/>
              </w:rPr>
              <w:t>е управление</w:t>
            </w:r>
          </w:p>
        </w:tc>
        <w:tc>
          <w:tcPr>
            <w:tcW w:w="992"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2015 год</w:t>
            </w:r>
          </w:p>
        </w:tc>
        <w:tc>
          <w:tcPr>
            <w:tcW w:w="992"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2017 год</w:t>
            </w:r>
          </w:p>
        </w:tc>
        <w:tc>
          <w:tcPr>
            <w:tcW w:w="3828" w:type="dxa"/>
            <w:tcBorders>
              <w:top w:val="nil"/>
              <w:left w:val="nil"/>
              <w:bottom w:val="nil"/>
              <w:right w:val="nil"/>
            </w:tcBorders>
          </w:tcPr>
          <w:p w:rsidR="004F01C4" w:rsidRPr="00955632" w:rsidRDefault="004F01C4" w:rsidP="000738F5">
            <w:pPr>
              <w:pStyle w:val="af4"/>
              <w:spacing w:after="0"/>
              <w:ind w:firstLine="0"/>
              <w:rPr>
                <w:sz w:val="21"/>
                <w:szCs w:val="21"/>
              </w:rPr>
            </w:pPr>
            <w:r w:rsidRPr="00955632">
              <w:rPr>
                <w:sz w:val="21"/>
                <w:szCs w:val="21"/>
              </w:rPr>
              <w:t>открытость и доступность для граждан и организаций информации о деятельности по планированию и исполнению районного бюджета</w:t>
            </w:r>
          </w:p>
        </w:tc>
        <w:tc>
          <w:tcPr>
            <w:tcW w:w="2684" w:type="dxa"/>
            <w:tcBorders>
              <w:top w:val="nil"/>
              <w:left w:val="nil"/>
              <w:bottom w:val="nil"/>
              <w:right w:val="nil"/>
            </w:tcBorders>
          </w:tcPr>
          <w:p w:rsidR="004F01C4" w:rsidRPr="00955632" w:rsidRDefault="004F01C4" w:rsidP="000738F5">
            <w:pPr>
              <w:pStyle w:val="af4"/>
              <w:spacing w:after="0"/>
              <w:ind w:firstLine="0"/>
              <w:rPr>
                <w:sz w:val="21"/>
                <w:szCs w:val="21"/>
              </w:rPr>
            </w:pPr>
            <w:r w:rsidRPr="00955632">
              <w:rPr>
                <w:sz w:val="21"/>
                <w:szCs w:val="21"/>
              </w:rPr>
              <w:t>целевые индикат</w:t>
            </w:r>
            <w:r w:rsidRPr="00955632">
              <w:rPr>
                <w:sz w:val="21"/>
                <w:szCs w:val="21"/>
              </w:rPr>
              <w:t>о</w:t>
            </w:r>
            <w:r w:rsidRPr="00955632">
              <w:rPr>
                <w:sz w:val="21"/>
                <w:szCs w:val="21"/>
              </w:rPr>
              <w:t>ры и показатели, указанные в пункте 9, 10 Приложения 1 к программе</w:t>
            </w:r>
          </w:p>
        </w:tc>
      </w:tr>
      <w:tr w:rsidR="002344DE" w:rsidRPr="00955632">
        <w:tc>
          <w:tcPr>
            <w:tcW w:w="14700" w:type="dxa"/>
            <w:gridSpan w:val="7"/>
            <w:tcBorders>
              <w:top w:val="nil"/>
              <w:left w:val="nil"/>
              <w:bottom w:val="nil"/>
              <w:right w:val="nil"/>
            </w:tcBorders>
          </w:tcPr>
          <w:p w:rsidR="002344DE" w:rsidRPr="00955632" w:rsidRDefault="002344DE" w:rsidP="00E22DD6">
            <w:pPr>
              <w:pStyle w:val="af4"/>
              <w:numPr>
                <w:ilvl w:val="0"/>
                <w:numId w:val="30"/>
              </w:numPr>
              <w:spacing w:after="0"/>
              <w:jc w:val="center"/>
              <w:rPr>
                <w:sz w:val="21"/>
                <w:szCs w:val="21"/>
              </w:rPr>
            </w:pPr>
            <w:r w:rsidRPr="00955632">
              <w:rPr>
                <w:sz w:val="21"/>
                <w:szCs w:val="21"/>
              </w:rPr>
              <w:t xml:space="preserve">Подпрограмма 2 «Обеспечение реализации муниципальной программы Благодарненского муниципального района Ставропольского края «Управление финансами» и общепрограммные мероприятия» </w:t>
            </w:r>
          </w:p>
        </w:tc>
      </w:tr>
      <w:tr w:rsidR="002344DE" w:rsidRPr="00955632">
        <w:tc>
          <w:tcPr>
            <w:tcW w:w="534" w:type="dxa"/>
            <w:tcBorders>
              <w:top w:val="nil"/>
              <w:left w:val="nil"/>
              <w:bottom w:val="nil"/>
              <w:right w:val="nil"/>
            </w:tcBorders>
          </w:tcPr>
          <w:p w:rsidR="002344DE" w:rsidRPr="00955632" w:rsidRDefault="002344DE" w:rsidP="00E22DD6">
            <w:pPr>
              <w:pStyle w:val="af4"/>
              <w:spacing w:after="0"/>
              <w:ind w:firstLine="0"/>
              <w:rPr>
                <w:sz w:val="21"/>
                <w:szCs w:val="21"/>
              </w:rPr>
            </w:pPr>
            <w:r w:rsidRPr="00955632">
              <w:rPr>
                <w:sz w:val="21"/>
                <w:szCs w:val="21"/>
              </w:rPr>
              <w:t>8</w:t>
            </w:r>
          </w:p>
        </w:tc>
        <w:tc>
          <w:tcPr>
            <w:tcW w:w="3685" w:type="dxa"/>
            <w:tcBorders>
              <w:top w:val="nil"/>
              <w:left w:val="nil"/>
              <w:bottom w:val="nil"/>
              <w:right w:val="nil"/>
            </w:tcBorders>
          </w:tcPr>
          <w:p w:rsidR="002344DE" w:rsidRPr="00955632" w:rsidRDefault="002344DE" w:rsidP="00E22DD6">
            <w:pPr>
              <w:jc w:val="both"/>
              <w:rPr>
                <w:sz w:val="21"/>
                <w:szCs w:val="21"/>
              </w:rPr>
            </w:pPr>
            <w:r w:rsidRPr="00955632">
              <w:rPr>
                <w:sz w:val="21"/>
                <w:szCs w:val="21"/>
              </w:rPr>
              <w:t xml:space="preserve">Обеспечение деятельности Финансового управления по реализации муниципальной программы </w:t>
            </w:r>
          </w:p>
        </w:tc>
        <w:tc>
          <w:tcPr>
            <w:tcW w:w="1985" w:type="dxa"/>
            <w:tcBorders>
              <w:top w:val="nil"/>
              <w:left w:val="nil"/>
              <w:bottom w:val="nil"/>
              <w:right w:val="nil"/>
            </w:tcBorders>
          </w:tcPr>
          <w:p w:rsidR="002344DE" w:rsidRPr="00955632" w:rsidRDefault="002344DE" w:rsidP="00E22DD6">
            <w:pPr>
              <w:jc w:val="center"/>
              <w:rPr>
                <w:sz w:val="21"/>
                <w:szCs w:val="21"/>
              </w:rPr>
            </w:pPr>
            <w:r w:rsidRPr="00955632">
              <w:rPr>
                <w:sz w:val="21"/>
                <w:szCs w:val="21"/>
              </w:rPr>
              <w:t>Финансов</w:t>
            </w:r>
            <w:r w:rsidRPr="00955632">
              <w:rPr>
                <w:sz w:val="21"/>
                <w:szCs w:val="21"/>
              </w:rPr>
              <w:t>о</w:t>
            </w:r>
            <w:r w:rsidRPr="00955632">
              <w:rPr>
                <w:sz w:val="21"/>
                <w:szCs w:val="21"/>
              </w:rPr>
              <w:t>е управление</w:t>
            </w:r>
          </w:p>
        </w:tc>
        <w:tc>
          <w:tcPr>
            <w:tcW w:w="992"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2015 год</w:t>
            </w:r>
          </w:p>
        </w:tc>
        <w:tc>
          <w:tcPr>
            <w:tcW w:w="992"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2017 год</w:t>
            </w:r>
          </w:p>
        </w:tc>
        <w:tc>
          <w:tcPr>
            <w:tcW w:w="3828" w:type="dxa"/>
            <w:tcBorders>
              <w:top w:val="nil"/>
              <w:left w:val="nil"/>
              <w:bottom w:val="nil"/>
              <w:right w:val="nil"/>
            </w:tcBorders>
          </w:tcPr>
          <w:p w:rsidR="002344DE" w:rsidRPr="00955632" w:rsidRDefault="002344DE" w:rsidP="00E22DD6">
            <w:pPr>
              <w:pStyle w:val="af4"/>
              <w:spacing w:after="0"/>
              <w:ind w:firstLine="0"/>
              <w:rPr>
                <w:sz w:val="21"/>
                <w:szCs w:val="21"/>
              </w:rPr>
            </w:pPr>
            <w:r w:rsidRPr="00955632">
              <w:rPr>
                <w:sz w:val="21"/>
                <w:szCs w:val="21"/>
              </w:rPr>
              <w:t xml:space="preserve"> создание условий для реализации пр</w:t>
            </w:r>
            <w:r w:rsidRPr="00955632">
              <w:rPr>
                <w:sz w:val="21"/>
                <w:szCs w:val="21"/>
              </w:rPr>
              <w:t>о</w:t>
            </w:r>
            <w:r w:rsidRPr="00955632">
              <w:rPr>
                <w:sz w:val="21"/>
                <w:szCs w:val="21"/>
              </w:rPr>
              <w:t>граммы</w:t>
            </w:r>
          </w:p>
        </w:tc>
        <w:tc>
          <w:tcPr>
            <w:tcW w:w="2684" w:type="dxa"/>
            <w:tcBorders>
              <w:top w:val="nil"/>
              <w:left w:val="nil"/>
              <w:bottom w:val="nil"/>
              <w:right w:val="nil"/>
            </w:tcBorders>
          </w:tcPr>
          <w:p w:rsidR="002344DE" w:rsidRPr="00955632" w:rsidRDefault="002344DE" w:rsidP="00E22DD6">
            <w:pPr>
              <w:pStyle w:val="af4"/>
              <w:spacing w:after="0"/>
              <w:ind w:firstLine="0"/>
              <w:jc w:val="center"/>
              <w:rPr>
                <w:sz w:val="21"/>
                <w:szCs w:val="21"/>
              </w:rPr>
            </w:pPr>
            <w:r w:rsidRPr="00955632">
              <w:rPr>
                <w:sz w:val="21"/>
                <w:szCs w:val="21"/>
              </w:rPr>
              <w:t>-</w:t>
            </w:r>
          </w:p>
        </w:tc>
      </w:tr>
    </w:tbl>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2344DE" w:rsidRDefault="002344DE" w:rsidP="002344DE">
      <w:pPr>
        <w:pStyle w:val="af4"/>
        <w:spacing w:after="0" w:line="240" w:lineRule="exact"/>
        <w:ind w:firstLine="10220"/>
        <w:jc w:val="center"/>
        <w:rPr>
          <w:sz w:val="28"/>
          <w:szCs w:val="28"/>
        </w:rPr>
      </w:pPr>
    </w:p>
    <w:p w:rsidR="004B0FBF" w:rsidRDefault="004B0FBF" w:rsidP="002344DE">
      <w:pPr>
        <w:pStyle w:val="af4"/>
        <w:spacing w:after="0" w:line="240" w:lineRule="exact"/>
        <w:ind w:firstLine="10220"/>
        <w:jc w:val="center"/>
        <w:rPr>
          <w:sz w:val="28"/>
          <w:szCs w:val="28"/>
        </w:rPr>
        <w:sectPr w:rsidR="004B0FBF" w:rsidSect="004B0FBF">
          <w:headerReference w:type="default" r:id="rId14"/>
          <w:pgSz w:w="16838" w:h="11906" w:orient="landscape" w:code="9"/>
          <w:pgMar w:top="1902" w:right="1134" w:bottom="567" w:left="1134" w:header="720" w:footer="285" w:gutter="0"/>
          <w:cols w:space="720"/>
          <w:titlePg/>
        </w:sectPr>
      </w:pPr>
    </w:p>
    <w:p w:rsidR="003A44D4" w:rsidRDefault="003A44D4" w:rsidP="002344DE">
      <w:pPr>
        <w:pStyle w:val="af4"/>
        <w:spacing w:after="0" w:line="240" w:lineRule="exact"/>
        <w:ind w:firstLine="10220"/>
        <w:jc w:val="center"/>
        <w:rPr>
          <w:sz w:val="28"/>
          <w:szCs w:val="28"/>
        </w:rPr>
      </w:pPr>
    </w:p>
    <w:p w:rsidR="004B0FBF" w:rsidRDefault="004B0FBF" w:rsidP="002344DE">
      <w:pPr>
        <w:pStyle w:val="af4"/>
        <w:spacing w:after="0" w:line="240" w:lineRule="exact"/>
        <w:ind w:firstLine="10220"/>
        <w:jc w:val="center"/>
        <w:rPr>
          <w:sz w:val="28"/>
          <w:szCs w:val="28"/>
        </w:rPr>
      </w:pPr>
    </w:p>
    <w:p w:rsidR="004B0FBF" w:rsidRDefault="004B0FBF" w:rsidP="002344DE">
      <w:pPr>
        <w:pStyle w:val="af4"/>
        <w:spacing w:after="0" w:line="240" w:lineRule="exact"/>
        <w:ind w:firstLine="10220"/>
        <w:jc w:val="center"/>
        <w:rPr>
          <w:sz w:val="28"/>
          <w:szCs w:val="28"/>
        </w:rPr>
      </w:pPr>
    </w:p>
    <w:p w:rsidR="003A44D4" w:rsidRDefault="003A44D4" w:rsidP="002344DE">
      <w:pPr>
        <w:pStyle w:val="af4"/>
        <w:spacing w:after="0" w:line="240" w:lineRule="exact"/>
        <w:ind w:firstLine="10220"/>
        <w:jc w:val="center"/>
        <w:rPr>
          <w:sz w:val="28"/>
          <w:szCs w:val="28"/>
        </w:rPr>
      </w:pPr>
    </w:p>
    <w:p w:rsidR="003A44D4" w:rsidRDefault="003A44D4" w:rsidP="002344DE">
      <w:pPr>
        <w:pStyle w:val="af4"/>
        <w:spacing w:after="0" w:line="240" w:lineRule="exact"/>
        <w:ind w:firstLine="10220"/>
        <w:jc w:val="center"/>
        <w:rPr>
          <w:sz w:val="28"/>
          <w:szCs w:val="28"/>
        </w:rPr>
      </w:pPr>
    </w:p>
    <w:p w:rsidR="003A44D4" w:rsidRDefault="003A44D4" w:rsidP="002344DE">
      <w:pPr>
        <w:pStyle w:val="af4"/>
        <w:spacing w:after="0" w:line="240" w:lineRule="exact"/>
        <w:ind w:firstLine="10220"/>
        <w:jc w:val="center"/>
        <w:rPr>
          <w:sz w:val="28"/>
          <w:szCs w:val="28"/>
        </w:rPr>
      </w:pPr>
    </w:p>
    <w:p w:rsidR="00F66A45" w:rsidRDefault="00F66A45" w:rsidP="002344DE">
      <w:pPr>
        <w:pStyle w:val="af4"/>
        <w:spacing w:after="0" w:line="240" w:lineRule="exact"/>
        <w:ind w:firstLine="10220"/>
        <w:jc w:val="center"/>
        <w:rPr>
          <w:sz w:val="28"/>
          <w:szCs w:val="28"/>
        </w:rPr>
      </w:pPr>
    </w:p>
    <w:p w:rsidR="00F66A45" w:rsidRDefault="00F66A45" w:rsidP="002344DE">
      <w:pPr>
        <w:pStyle w:val="af4"/>
        <w:spacing w:after="0" w:line="240" w:lineRule="exact"/>
        <w:ind w:firstLine="10220"/>
        <w:jc w:val="center"/>
        <w:rPr>
          <w:sz w:val="28"/>
          <w:szCs w:val="28"/>
        </w:rPr>
      </w:pPr>
    </w:p>
    <w:p w:rsidR="00573D81" w:rsidRPr="00955632" w:rsidRDefault="00573D81" w:rsidP="002344DE">
      <w:pPr>
        <w:pStyle w:val="af4"/>
        <w:spacing w:after="0" w:line="240" w:lineRule="exact"/>
        <w:ind w:firstLine="10220"/>
        <w:jc w:val="center"/>
        <w:rPr>
          <w:sz w:val="28"/>
          <w:szCs w:val="28"/>
        </w:rPr>
      </w:pPr>
    </w:p>
    <w:p w:rsidR="002344DE" w:rsidRPr="00955632" w:rsidRDefault="002344DE" w:rsidP="002344DE">
      <w:pPr>
        <w:pStyle w:val="af4"/>
        <w:spacing w:after="0" w:line="240" w:lineRule="exact"/>
        <w:ind w:firstLine="10220"/>
        <w:jc w:val="center"/>
        <w:rPr>
          <w:sz w:val="28"/>
          <w:szCs w:val="28"/>
        </w:rPr>
      </w:pPr>
    </w:p>
    <w:p w:rsidR="004F01C4" w:rsidRPr="00955632" w:rsidRDefault="004F01C4" w:rsidP="004F01C4">
      <w:pPr>
        <w:pStyle w:val="af4"/>
        <w:spacing w:after="0" w:line="240" w:lineRule="exact"/>
        <w:ind w:firstLine="10220"/>
        <w:jc w:val="center"/>
        <w:rPr>
          <w:sz w:val="28"/>
          <w:szCs w:val="28"/>
        </w:rPr>
      </w:pPr>
      <w:r w:rsidRPr="00955632">
        <w:rPr>
          <w:sz w:val="28"/>
          <w:szCs w:val="28"/>
        </w:rPr>
        <w:lastRenderedPageBreak/>
        <w:t>Приложение 5</w:t>
      </w:r>
    </w:p>
    <w:p w:rsidR="004F01C4" w:rsidRPr="00955632" w:rsidRDefault="004F01C4" w:rsidP="004F01C4">
      <w:pPr>
        <w:pStyle w:val="af4"/>
        <w:spacing w:after="0" w:line="240" w:lineRule="exact"/>
        <w:ind w:firstLine="10220"/>
        <w:jc w:val="center"/>
        <w:rPr>
          <w:sz w:val="28"/>
          <w:szCs w:val="28"/>
        </w:rPr>
      </w:pPr>
      <w:r w:rsidRPr="00955632">
        <w:rPr>
          <w:sz w:val="28"/>
          <w:szCs w:val="28"/>
        </w:rPr>
        <w:t xml:space="preserve">к муниципальной программе </w:t>
      </w:r>
    </w:p>
    <w:p w:rsidR="004F01C4" w:rsidRPr="00955632" w:rsidRDefault="004F01C4" w:rsidP="004F01C4">
      <w:pPr>
        <w:pStyle w:val="af4"/>
        <w:spacing w:after="0" w:line="240" w:lineRule="exact"/>
        <w:ind w:firstLine="9781"/>
        <w:jc w:val="center"/>
        <w:rPr>
          <w:sz w:val="28"/>
          <w:szCs w:val="28"/>
        </w:rPr>
      </w:pPr>
      <w:r w:rsidRPr="00955632">
        <w:rPr>
          <w:sz w:val="28"/>
          <w:szCs w:val="28"/>
        </w:rPr>
        <w:t xml:space="preserve">Благодарненского муниципального </w:t>
      </w:r>
    </w:p>
    <w:p w:rsidR="004F01C4" w:rsidRPr="00955632" w:rsidRDefault="004F01C4" w:rsidP="004F01C4">
      <w:pPr>
        <w:pStyle w:val="af4"/>
        <w:spacing w:after="0" w:line="240" w:lineRule="exact"/>
        <w:ind w:firstLine="10080"/>
        <w:jc w:val="center"/>
        <w:rPr>
          <w:sz w:val="28"/>
          <w:szCs w:val="28"/>
        </w:rPr>
      </w:pPr>
      <w:r w:rsidRPr="00955632">
        <w:rPr>
          <w:sz w:val="28"/>
          <w:szCs w:val="28"/>
        </w:rPr>
        <w:t xml:space="preserve">района Ставропольского края </w:t>
      </w:r>
    </w:p>
    <w:p w:rsidR="004F01C4" w:rsidRPr="00955632" w:rsidRDefault="00292F95" w:rsidP="004F01C4">
      <w:pPr>
        <w:pStyle w:val="af4"/>
        <w:spacing w:after="0" w:line="240" w:lineRule="exact"/>
        <w:ind w:firstLine="10080"/>
        <w:jc w:val="center"/>
        <w:rPr>
          <w:sz w:val="28"/>
          <w:szCs w:val="28"/>
        </w:rPr>
      </w:pPr>
      <w:r w:rsidRPr="00955632">
        <w:rPr>
          <w:sz w:val="28"/>
          <w:szCs w:val="28"/>
        </w:rPr>
        <w:t>"</w:t>
      </w:r>
      <w:r w:rsidR="004F01C4" w:rsidRPr="00955632">
        <w:rPr>
          <w:sz w:val="28"/>
          <w:szCs w:val="28"/>
        </w:rPr>
        <w:t>Управление финансами</w:t>
      </w:r>
      <w:r w:rsidRPr="00955632">
        <w:rPr>
          <w:sz w:val="28"/>
          <w:szCs w:val="28"/>
        </w:rPr>
        <w:t>"</w:t>
      </w:r>
    </w:p>
    <w:p w:rsidR="004F01C4" w:rsidRPr="00955632" w:rsidRDefault="004F01C4" w:rsidP="004F01C4">
      <w:pPr>
        <w:pStyle w:val="af4"/>
        <w:spacing w:after="0" w:line="240" w:lineRule="exact"/>
        <w:ind w:firstLine="539"/>
        <w:jc w:val="right"/>
        <w:rPr>
          <w:sz w:val="28"/>
          <w:szCs w:val="28"/>
        </w:rPr>
      </w:pPr>
    </w:p>
    <w:p w:rsidR="004F01C4" w:rsidRDefault="004F01C4" w:rsidP="004F01C4">
      <w:pPr>
        <w:pStyle w:val="af4"/>
        <w:spacing w:after="0"/>
        <w:ind w:firstLine="540"/>
        <w:jc w:val="center"/>
        <w:rPr>
          <w:b/>
          <w:bCs/>
          <w:sz w:val="28"/>
          <w:szCs w:val="28"/>
        </w:rPr>
      </w:pPr>
    </w:p>
    <w:p w:rsidR="00AC71BE" w:rsidRDefault="00AC71BE" w:rsidP="004F01C4">
      <w:pPr>
        <w:pStyle w:val="af4"/>
        <w:spacing w:after="0"/>
        <w:ind w:firstLine="540"/>
        <w:jc w:val="center"/>
        <w:rPr>
          <w:b/>
          <w:bCs/>
          <w:sz w:val="28"/>
          <w:szCs w:val="28"/>
        </w:rPr>
      </w:pPr>
    </w:p>
    <w:p w:rsidR="004B0FBF" w:rsidRDefault="004B0FBF" w:rsidP="004F01C4">
      <w:pPr>
        <w:pStyle w:val="af4"/>
        <w:spacing w:after="0"/>
        <w:ind w:firstLine="540"/>
        <w:jc w:val="center"/>
        <w:rPr>
          <w:b/>
          <w:bCs/>
          <w:sz w:val="28"/>
          <w:szCs w:val="28"/>
        </w:rPr>
        <w:sectPr w:rsidR="004B0FBF" w:rsidSect="004B0FBF">
          <w:headerReference w:type="default" r:id="rId15"/>
          <w:type w:val="continuous"/>
          <w:pgSz w:w="16838" w:h="11906" w:orient="landscape" w:code="9"/>
          <w:pgMar w:top="1902" w:right="1134" w:bottom="567" w:left="1134" w:header="720" w:footer="720" w:gutter="0"/>
          <w:cols w:space="720"/>
          <w:docGrid w:linePitch="326"/>
        </w:sectPr>
      </w:pPr>
    </w:p>
    <w:p w:rsidR="00AC71BE" w:rsidRDefault="00AC71BE" w:rsidP="004F01C4">
      <w:pPr>
        <w:pStyle w:val="af4"/>
        <w:spacing w:after="0"/>
        <w:ind w:firstLine="540"/>
        <w:jc w:val="center"/>
        <w:rPr>
          <w:b/>
          <w:bCs/>
          <w:sz w:val="28"/>
          <w:szCs w:val="28"/>
        </w:rPr>
      </w:pPr>
    </w:p>
    <w:p w:rsidR="00AC71BE" w:rsidRPr="00955632" w:rsidRDefault="00AC71BE" w:rsidP="004F01C4">
      <w:pPr>
        <w:pStyle w:val="af4"/>
        <w:spacing w:after="0"/>
        <w:ind w:firstLine="540"/>
        <w:jc w:val="center"/>
        <w:rPr>
          <w:b/>
          <w:bCs/>
          <w:sz w:val="28"/>
          <w:szCs w:val="28"/>
        </w:rPr>
      </w:pPr>
    </w:p>
    <w:p w:rsidR="004F01C4" w:rsidRPr="00955632" w:rsidRDefault="004F01C4" w:rsidP="00292F95">
      <w:pPr>
        <w:pStyle w:val="af4"/>
        <w:spacing w:after="0" w:line="240" w:lineRule="exact"/>
        <w:ind w:firstLine="539"/>
        <w:jc w:val="center"/>
        <w:rPr>
          <w:bCs/>
          <w:sz w:val="28"/>
          <w:szCs w:val="28"/>
        </w:rPr>
      </w:pPr>
      <w:r w:rsidRPr="00955632">
        <w:rPr>
          <w:bCs/>
          <w:sz w:val="28"/>
          <w:szCs w:val="28"/>
        </w:rPr>
        <w:t>СВЕДЕНИЯ</w:t>
      </w:r>
    </w:p>
    <w:p w:rsidR="004F01C4" w:rsidRPr="00955632" w:rsidRDefault="004F01C4" w:rsidP="00292F95">
      <w:pPr>
        <w:pStyle w:val="af4"/>
        <w:spacing w:after="0" w:line="240" w:lineRule="exact"/>
        <w:ind w:firstLine="539"/>
        <w:jc w:val="center"/>
        <w:rPr>
          <w:sz w:val="28"/>
          <w:szCs w:val="28"/>
        </w:rPr>
      </w:pPr>
      <w:r w:rsidRPr="00955632">
        <w:rPr>
          <w:sz w:val="28"/>
          <w:szCs w:val="28"/>
        </w:rPr>
        <w:t xml:space="preserve">об основных мерах правового регулирования в сфере реализации </w:t>
      </w:r>
    </w:p>
    <w:p w:rsidR="004F01C4" w:rsidRPr="00955632" w:rsidRDefault="004F01C4" w:rsidP="00292F95">
      <w:pPr>
        <w:pStyle w:val="af4"/>
        <w:spacing w:after="0" w:line="240" w:lineRule="exact"/>
        <w:ind w:firstLine="539"/>
        <w:jc w:val="center"/>
        <w:rPr>
          <w:sz w:val="28"/>
          <w:szCs w:val="28"/>
        </w:rPr>
      </w:pPr>
      <w:r w:rsidRPr="00955632">
        <w:rPr>
          <w:sz w:val="28"/>
          <w:szCs w:val="28"/>
        </w:rPr>
        <w:t>муниципальной программы Благодарненского муниципального района Ставропольского края</w:t>
      </w:r>
    </w:p>
    <w:p w:rsidR="004F01C4" w:rsidRDefault="00292F95" w:rsidP="00292F95">
      <w:pPr>
        <w:pStyle w:val="af4"/>
        <w:spacing w:after="0" w:line="240" w:lineRule="exact"/>
        <w:ind w:firstLine="539"/>
        <w:jc w:val="center"/>
        <w:rPr>
          <w:sz w:val="28"/>
          <w:szCs w:val="28"/>
        </w:rPr>
      </w:pPr>
      <w:r w:rsidRPr="00955632">
        <w:rPr>
          <w:sz w:val="28"/>
          <w:szCs w:val="28"/>
        </w:rPr>
        <w:t>"</w:t>
      </w:r>
      <w:r w:rsidR="004F01C4" w:rsidRPr="00955632">
        <w:rPr>
          <w:sz w:val="28"/>
          <w:szCs w:val="28"/>
        </w:rPr>
        <w:t>Управление финансами</w:t>
      </w:r>
      <w:r w:rsidRPr="00955632">
        <w:rPr>
          <w:sz w:val="28"/>
          <w:szCs w:val="28"/>
        </w:rPr>
        <w:t>"</w:t>
      </w:r>
    </w:p>
    <w:p w:rsidR="00B47078" w:rsidRPr="00955632" w:rsidRDefault="00B47078" w:rsidP="00292F95">
      <w:pPr>
        <w:pStyle w:val="af4"/>
        <w:spacing w:after="0" w:line="240" w:lineRule="exact"/>
        <w:ind w:firstLine="539"/>
        <w:jc w:val="center"/>
        <w:rPr>
          <w:sz w:val="28"/>
          <w:szCs w:val="28"/>
        </w:rPr>
      </w:pPr>
    </w:p>
    <w:p w:rsidR="004F01C4" w:rsidRPr="00955632" w:rsidRDefault="004F01C4" w:rsidP="004F01C4">
      <w:pPr>
        <w:pStyle w:val="af4"/>
        <w:spacing w:after="0"/>
        <w:ind w:firstLine="54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404"/>
        <w:gridCol w:w="3794"/>
        <w:gridCol w:w="2376"/>
        <w:gridCol w:w="2718"/>
      </w:tblGrid>
      <w:tr w:rsidR="004F01C4" w:rsidRPr="00955632">
        <w:tc>
          <w:tcPr>
            <w:tcW w:w="666" w:type="dxa"/>
            <w:tcBorders>
              <w:bottom w:val="single" w:sz="4" w:space="0" w:color="auto"/>
            </w:tcBorders>
          </w:tcPr>
          <w:p w:rsidR="004F01C4" w:rsidRPr="00955632" w:rsidRDefault="004F01C4" w:rsidP="000738F5">
            <w:pPr>
              <w:pStyle w:val="af4"/>
              <w:spacing w:after="0"/>
              <w:ind w:firstLine="0"/>
              <w:jc w:val="center"/>
              <w:rPr>
                <w:sz w:val="28"/>
                <w:szCs w:val="28"/>
              </w:rPr>
            </w:pPr>
            <w:r w:rsidRPr="00955632">
              <w:rPr>
                <w:sz w:val="28"/>
                <w:szCs w:val="28"/>
              </w:rPr>
              <w:t xml:space="preserve">№ </w:t>
            </w:r>
            <w:proofErr w:type="gramStart"/>
            <w:r w:rsidRPr="00955632">
              <w:rPr>
                <w:sz w:val="28"/>
                <w:szCs w:val="28"/>
              </w:rPr>
              <w:t>п</w:t>
            </w:r>
            <w:proofErr w:type="gramEnd"/>
            <w:r w:rsidRPr="00955632">
              <w:rPr>
                <w:sz w:val="28"/>
                <w:szCs w:val="28"/>
              </w:rPr>
              <w:t>/п</w:t>
            </w:r>
          </w:p>
        </w:tc>
        <w:tc>
          <w:tcPr>
            <w:tcW w:w="4404" w:type="dxa"/>
            <w:tcBorders>
              <w:bottom w:val="single" w:sz="4" w:space="0" w:color="auto"/>
            </w:tcBorders>
          </w:tcPr>
          <w:p w:rsidR="004F01C4" w:rsidRPr="00955632" w:rsidRDefault="004F01C4" w:rsidP="000738F5">
            <w:pPr>
              <w:pStyle w:val="af4"/>
              <w:spacing w:after="0"/>
              <w:ind w:firstLine="0"/>
              <w:jc w:val="center"/>
              <w:rPr>
                <w:sz w:val="28"/>
                <w:szCs w:val="28"/>
              </w:rPr>
            </w:pPr>
            <w:r w:rsidRPr="00955632">
              <w:rPr>
                <w:sz w:val="28"/>
                <w:szCs w:val="28"/>
              </w:rPr>
              <w:t>Вид нормативного правового акта</w:t>
            </w:r>
          </w:p>
        </w:tc>
        <w:tc>
          <w:tcPr>
            <w:tcW w:w="3794" w:type="dxa"/>
            <w:tcBorders>
              <w:bottom w:val="single" w:sz="4" w:space="0" w:color="auto"/>
            </w:tcBorders>
          </w:tcPr>
          <w:p w:rsidR="004F01C4" w:rsidRPr="00955632" w:rsidRDefault="00DF44BC" w:rsidP="000738F5">
            <w:pPr>
              <w:pStyle w:val="af4"/>
              <w:spacing w:after="0"/>
              <w:ind w:firstLine="0"/>
              <w:jc w:val="center"/>
              <w:rPr>
                <w:sz w:val="28"/>
                <w:szCs w:val="28"/>
              </w:rPr>
            </w:pPr>
            <w:r>
              <w:rPr>
                <w:sz w:val="28"/>
                <w:szCs w:val="28"/>
              </w:rPr>
              <w:t>о</w:t>
            </w:r>
            <w:r w:rsidR="004F01C4" w:rsidRPr="00955632">
              <w:rPr>
                <w:sz w:val="28"/>
                <w:szCs w:val="28"/>
              </w:rPr>
              <w:t>сновные положения норм</w:t>
            </w:r>
            <w:r w:rsidR="004F01C4" w:rsidRPr="00955632">
              <w:rPr>
                <w:sz w:val="28"/>
                <w:szCs w:val="28"/>
              </w:rPr>
              <w:t>а</w:t>
            </w:r>
            <w:r w:rsidR="004F01C4" w:rsidRPr="00955632">
              <w:rPr>
                <w:sz w:val="28"/>
                <w:szCs w:val="28"/>
              </w:rPr>
              <w:t>тивного правового акта</w:t>
            </w:r>
          </w:p>
        </w:tc>
        <w:tc>
          <w:tcPr>
            <w:tcW w:w="2376" w:type="dxa"/>
            <w:tcBorders>
              <w:bottom w:val="single" w:sz="4" w:space="0" w:color="auto"/>
            </w:tcBorders>
          </w:tcPr>
          <w:p w:rsidR="004F01C4" w:rsidRPr="00955632" w:rsidRDefault="00DF44BC" w:rsidP="000738F5">
            <w:pPr>
              <w:pStyle w:val="af4"/>
              <w:spacing w:after="0"/>
              <w:ind w:firstLine="0"/>
              <w:jc w:val="center"/>
              <w:rPr>
                <w:sz w:val="28"/>
                <w:szCs w:val="28"/>
              </w:rPr>
            </w:pPr>
            <w:r>
              <w:rPr>
                <w:sz w:val="28"/>
                <w:szCs w:val="28"/>
              </w:rPr>
              <w:t>о</w:t>
            </w:r>
            <w:r w:rsidR="004F01C4" w:rsidRPr="00955632">
              <w:rPr>
                <w:sz w:val="28"/>
                <w:szCs w:val="28"/>
              </w:rPr>
              <w:t>тветственный исполнитель, соисполнитель программы, подпрограммы програ</w:t>
            </w:r>
            <w:r w:rsidR="004F01C4" w:rsidRPr="00955632">
              <w:rPr>
                <w:sz w:val="28"/>
                <w:szCs w:val="28"/>
              </w:rPr>
              <w:t>м</w:t>
            </w:r>
            <w:r w:rsidR="004F01C4" w:rsidRPr="00955632">
              <w:rPr>
                <w:sz w:val="28"/>
                <w:szCs w:val="28"/>
              </w:rPr>
              <w:t>мы</w:t>
            </w:r>
          </w:p>
        </w:tc>
        <w:tc>
          <w:tcPr>
            <w:tcW w:w="2718" w:type="dxa"/>
            <w:tcBorders>
              <w:bottom w:val="single" w:sz="4" w:space="0" w:color="auto"/>
            </w:tcBorders>
          </w:tcPr>
          <w:p w:rsidR="004F01C4" w:rsidRPr="00955632" w:rsidRDefault="00DF44BC" w:rsidP="000738F5">
            <w:pPr>
              <w:pStyle w:val="af4"/>
              <w:spacing w:after="0"/>
              <w:ind w:firstLine="0"/>
              <w:jc w:val="center"/>
              <w:rPr>
                <w:sz w:val="28"/>
                <w:szCs w:val="28"/>
              </w:rPr>
            </w:pPr>
            <w:r>
              <w:rPr>
                <w:sz w:val="28"/>
                <w:szCs w:val="28"/>
              </w:rPr>
              <w:t>о</w:t>
            </w:r>
            <w:r w:rsidR="004F01C4" w:rsidRPr="00955632">
              <w:rPr>
                <w:sz w:val="28"/>
                <w:szCs w:val="28"/>
              </w:rPr>
              <w:t>жидаемые сроки принятия нормати</w:t>
            </w:r>
            <w:r w:rsidR="004F01C4" w:rsidRPr="00955632">
              <w:rPr>
                <w:sz w:val="28"/>
                <w:szCs w:val="28"/>
              </w:rPr>
              <w:t>в</w:t>
            </w:r>
            <w:r w:rsidR="004F01C4" w:rsidRPr="00955632">
              <w:rPr>
                <w:sz w:val="28"/>
                <w:szCs w:val="28"/>
              </w:rPr>
              <w:t>ного правового акта</w:t>
            </w:r>
          </w:p>
        </w:tc>
      </w:tr>
      <w:tr w:rsidR="004F01C4" w:rsidRPr="00955632">
        <w:tc>
          <w:tcPr>
            <w:tcW w:w="666" w:type="dxa"/>
            <w:tcBorders>
              <w:bottom w:val="single" w:sz="4" w:space="0" w:color="auto"/>
            </w:tcBorders>
          </w:tcPr>
          <w:p w:rsidR="004F01C4" w:rsidRPr="00955632" w:rsidRDefault="004F01C4" w:rsidP="000738F5">
            <w:pPr>
              <w:pStyle w:val="af4"/>
              <w:spacing w:after="0"/>
              <w:ind w:firstLine="0"/>
              <w:rPr>
                <w:sz w:val="28"/>
                <w:szCs w:val="28"/>
              </w:rPr>
            </w:pPr>
            <w:r w:rsidRPr="00955632">
              <w:rPr>
                <w:sz w:val="28"/>
                <w:szCs w:val="28"/>
              </w:rPr>
              <w:t>1</w:t>
            </w:r>
          </w:p>
        </w:tc>
        <w:tc>
          <w:tcPr>
            <w:tcW w:w="4404" w:type="dxa"/>
            <w:tcBorders>
              <w:bottom w:val="single" w:sz="4" w:space="0" w:color="auto"/>
            </w:tcBorders>
          </w:tcPr>
          <w:p w:rsidR="004F01C4" w:rsidRPr="00955632" w:rsidRDefault="004F01C4" w:rsidP="000738F5">
            <w:pPr>
              <w:pStyle w:val="af4"/>
              <w:spacing w:after="0"/>
              <w:ind w:firstLine="0"/>
              <w:jc w:val="center"/>
              <w:rPr>
                <w:sz w:val="28"/>
                <w:szCs w:val="28"/>
              </w:rPr>
            </w:pPr>
            <w:r w:rsidRPr="00955632">
              <w:rPr>
                <w:sz w:val="28"/>
                <w:szCs w:val="28"/>
              </w:rPr>
              <w:t>2</w:t>
            </w:r>
          </w:p>
        </w:tc>
        <w:tc>
          <w:tcPr>
            <w:tcW w:w="3794" w:type="dxa"/>
            <w:tcBorders>
              <w:bottom w:val="single" w:sz="4" w:space="0" w:color="auto"/>
            </w:tcBorders>
          </w:tcPr>
          <w:p w:rsidR="004F01C4" w:rsidRPr="00955632" w:rsidRDefault="004F01C4" w:rsidP="000738F5">
            <w:pPr>
              <w:pStyle w:val="af4"/>
              <w:spacing w:after="0"/>
              <w:ind w:firstLine="0"/>
              <w:jc w:val="center"/>
              <w:rPr>
                <w:sz w:val="28"/>
                <w:szCs w:val="28"/>
              </w:rPr>
            </w:pPr>
            <w:r w:rsidRPr="00955632">
              <w:rPr>
                <w:sz w:val="28"/>
                <w:szCs w:val="28"/>
              </w:rPr>
              <w:t>3</w:t>
            </w:r>
          </w:p>
        </w:tc>
        <w:tc>
          <w:tcPr>
            <w:tcW w:w="2376" w:type="dxa"/>
            <w:tcBorders>
              <w:bottom w:val="single" w:sz="4" w:space="0" w:color="auto"/>
            </w:tcBorders>
          </w:tcPr>
          <w:p w:rsidR="004F01C4" w:rsidRPr="00955632" w:rsidRDefault="004F01C4" w:rsidP="000738F5">
            <w:pPr>
              <w:pStyle w:val="af4"/>
              <w:spacing w:after="0"/>
              <w:ind w:firstLine="0"/>
              <w:jc w:val="center"/>
              <w:rPr>
                <w:sz w:val="28"/>
                <w:szCs w:val="28"/>
              </w:rPr>
            </w:pPr>
            <w:r w:rsidRPr="00955632">
              <w:rPr>
                <w:sz w:val="28"/>
                <w:szCs w:val="28"/>
              </w:rPr>
              <w:t>4</w:t>
            </w:r>
          </w:p>
        </w:tc>
        <w:tc>
          <w:tcPr>
            <w:tcW w:w="2718" w:type="dxa"/>
            <w:tcBorders>
              <w:bottom w:val="single" w:sz="4" w:space="0" w:color="auto"/>
            </w:tcBorders>
          </w:tcPr>
          <w:p w:rsidR="004F01C4" w:rsidRPr="00955632" w:rsidRDefault="004F01C4" w:rsidP="000738F5">
            <w:pPr>
              <w:pStyle w:val="af4"/>
              <w:spacing w:after="0"/>
              <w:ind w:firstLine="0"/>
              <w:jc w:val="center"/>
              <w:rPr>
                <w:sz w:val="28"/>
                <w:szCs w:val="28"/>
              </w:rPr>
            </w:pPr>
            <w:r w:rsidRPr="00955632">
              <w:rPr>
                <w:sz w:val="28"/>
                <w:szCs w:val="28"/>
              </w:rPr>
              <w:t>5</w:t>
            </w:r>
          </w:p>
        </w:tc>
      </w:tr>
      <w:tr w:rsidR="004F01C4" w:rsidRPr="00955632">
        <w:tc>
          <w:tcPr>
            <w:tcW w:w="13958" w:type="dxa"/>
            <w:gridSpan w:val="5"/>
            <w:tcBorders>
              <w:top w:val="single" w:sz="4" w:space="0" w:color="auto"/>
              <w:left w:val="nil"/>
              <w:bottom w:val="nil"/>
              <w:right w:val="nil"/>
            </w:tcBorders>
          </w:tcPr>
          <w:p w:rsidR="00B47078" w:rsidRPr="00955632" w:rsidRDefault="00B47078" w:rsidP="00B47078">
            <w:pPr>
              <w:pStyle w:val="af4"/>
              <w:spacing w:after="0" w:line="240" w:lineRule="exact"/>
              <w:ind w:firstLine="539"/>
              <w:jc w:val="center"/>
              <w:rPr>
                <w:sz w:val="28"/>
                <w:szCs w:val="28"/>
              </w:rPr>
            </w:pPr>
            <w:r>
              <w:rPr>
                <w:sz w:val="28"/>
                <w:szCs w:val="28"/>
              </w:rPr>
              <w:t>М</w:t>
            </w:r>
            <w:r w:rsidRPr="00955632">
              <w:rPr>
                <w:sz w:val="28"/>
                <w:szCs w:val="28"/>
              </w:rPr>
              <w:t>униципальн</w:t>
            </w:r>
            <w:r>
              <w:rPr>
                <w:sz w:val="28"/>
                <w:szCs w:val="28"/>
              </w:rPr>
              <w:t>ая</w:t>
            </w:r>
            <w:r w:rsidRPr="00955632">
              <w:rPr>
                <w:sz w:val="28"/>
                <w:szCs w:val="28"/>
              </w:rPr>
              <w:t xml:space="preserve"> программ</w:t>
            </w:r>
            <w:r>
              <w:rPr>
                <w:sz w:val="28"/>
                <w:szCs w:val="28"/>
              </w:rPr>
              <w:t>а</w:t>
            </w:r>
            <w:r w:rsidRPr="00955632">
              <w:rPr>
                <w:sz w:val="28"/>
                <w:szCs w:val="28"/>
              </w:rPr>
              <w:t xml:space="preserve"> Благодарненского муниципального района Ставропольского края</w:t>
            </w:r>
          </w:p>
          <w:p w:rsidR="00B47078" w:rsidRDefault="00B47078" w:rsidP="00B47078">
            <w:pPr>
              <w:pStyle w:val="af4"/>
              <w:spacing w:after="0" w:line="240" w:lineRule="exact"/>
              <w:ind w:firstLine="539"/>
              <w:jc w:val="center"/>
              <w:rPr>
                <w:sz w:val="28"/>
                <w:szCs w:val="28"/>
              </w:rPr>
            </w:pPr>
            <w:r w:rsidRPr="00955632">
              <w:rPr>
                <w:sz w:val="28"/>
                <w:szCs w:val="28"/>
              </w:rPr>
              <w:t>"Управление финансами"</w:t>
            </w:r>
          </w:p>
          <w:p w:rsidR="004F01C4" w:rsidRPr="00955632" w:rsidRDefault="004F01C4" w:rsidP="00B47078">
            <w:pPr>
              <w:pStyle w:val="af4"/>
              <w:spacing w:after="0" w:line="240" w:lineRule="exact"/>
              <w:ind w:firstLine="539"/>
              <w:jc w:val="center"/>
              <w:rPr>
                <w:sz w:val="28"/>
                <w:szCs w:val="28"/>
              </w:rPr>
            </w:pPr>
          </w:p>
        </w:tc>
      </w:tr>
      <w:tr w:rsidR="004F01C4" w:rsidRPr="00955632">
        <w:tc>
          <w:tcPr>
            <w:tcW w:w="666"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1</w:t>
            </w:r>
          </w:p>
        </w:tc>
        <w:tc>
          <w:tcPr>
            <w:tcW w:w="4404"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Решение совета Благодарненского муниципального района Ставропольского края</w:t>
            </w:r>
          </w:p>
        </w:tc>
        <w:tc>
          <w:tcPr>
            <w:tcW w:w="3794"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Урегулирование вопросов в сфере реализации программы</w:t>
            </w:r>
          </w:p>
        </w:tc>
        <w:tc>
          <w:tcPr>
            <w:tcW w:w="2376" w:type="dxa"/>
            <w:tcBorders>
              <w:top w:val="nil"/>
              <w:left w:val="nil"/>
              <w:bottom w:val="nil"/>
              <w:right w:val="nil"/>
            </w:tcBorders>
          </w:tcPr>
          <w:p w:rsidR="004F01C4" w:rsidRPr="00955632" w:rsidRDefault="004F01C4" w:rsidP="000738F5">
            <w:pPr>
              <w:pStyle w:val="af4"/>
              <w:spacing w:after="0"/>
              <w:ind w:firstLine="0"/>
              <w:jc w:val="center"/>
              <w:rPr>
                <w:sz w:val="28"/>
                <w:szCs w:val="28"/>
              </w:rPr>
            </w:pPr>
            <w:r w:rsidRPr="00955632">
              <w:rPr>
                <w:sz w:val="28"/>
                <w:szCs w:val="28"/>
              </w:rPr>
              <w:t>Финансовое упра</w:t>
            </w:r>
            <w:r w:rsidRPr="00955632">
              <w:rPr>
                <w:sz w:val="28"/>
                <w:szCs w:val="28"/>
              </w:rPr>
              <w:t>в</w:t>
            </w:r>
            <w:r w:rsidRPr="00955632">
              <w:rPr>
                <w:sz w:val="28"/>
                <w:szCs w:val="28"/>
              </w:rPr>
              <w:t>ление</w:t>
            </w:r>
          </w:p>
        </w:tc>
        <w:tc>
          <w:tcPr>
            <w:tcW w:w="2718"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По мере необход</w:t>
            </w:r>
            <w:r w:rsidRPr="00955632">
              <w:rPr>
                <w:sz w:val="28"/>
                <w:szCs w:val="28"/>
              </w:rPr>
              <w:t>и</w:t>
            </w:r>
            <w:r w:rsidRPr="00955632">
              <w:rPr>
                <w:sz w:val="28"/>
                <w:szCs w:val="28"/>
              </w:rPr>
              <w:t>мости</w:t>
            </w:r>
          </w:p>
        </w:tc>
      </w:tr>
      <w:tr w:rsidR="004F01C4" w:rsidRPr="00955632">
        <w:tc>
          <w:tcPr>
            <w:tcW w:w="666"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2</w:t>
            </w:r>
          </w:p>
        </w:tc>
        <w:tc>
          <w:tcPr>
            <w:tcW w:w="4404"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 xml:space="preserve">Постановление администрации Благодарненского муниципального района </w:t>
            </w:r>
            <w:r w:rsidRPr="00955632">
              <w:rPr>
                <w:sz w:val="28"/>
                <w:szCs w:val="28"/>
              </w:rPr>
              <w:lastRenderedPageBreak/>
              <w:t>Ставропольского края</w:t>
            </w:r>
          </w:p>
        </w:tc>
        <w:tc>
          <w:tcPr>
            <w:tcW w:w="3794"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lastRenderedPageBreak/>
              <w:t>Урегулирование вопросов в сфере реализации программы</w:t>
            </w:r>
          </w:p>
        </w:tc>
        <w:tc>
          <w:tcPr>
            <w:tcW w:w="2376" w:type="dxa"/>
            <w:tcBorders>
              <w:top w:val="nil"/>
              <w:left w:val="nil"/>
              <w:bottom w:val="nil"/>
              <w:right w:val="nil"/>
            </w:tcBorders>
          </w:tcPr>
          <w:p w:rsidR="004F01C4" w:rsidRPr="00955632" w:rsidRDefault="004F01C4" w:rsidP="000738F5">
            <w:pPr>
              <w:pStyle w:val="af4"/>
              <w:spacing w:after="0"/>
              <w:ind w:firstLine="0"/>
              <w:jc w:val="center"/>
              <w:rPr>
                <w:sz w:val="28"/>
                <w:szCs w:val="28"/>
              </w:rPr>
            </w:pPr>
            <w:r w:rsidRPr="00955632">
              <w:rPr>
                <w:sz w:val="28"/>
                <w:szCs w:val="28"/>
              </w:rPr>
              <w:t>Финансовое упра</w:t>
            </w:r>
            <w:r w:rsidRPr="00955632">
              <w:rPr>
                <w:sz w:val="28"/>
                <w:szCs w:val="28"/>
              </w:rPr>
              <w:t>в</w:t>
            </w:r>
            <w:r w:rsidRPr="00955632">
              <w:rPr>
                <w:sz w:val="28"/>
                <w:szCs w:val="28"/>
              </w:rPr>
              <w:t>ление</w:t>
            </w:r>
          </w:p>
        </w:tc>
        <w:tc>
          <w:tcPr>
            <w:tcW w:w="2718"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По мере необход</w:t>
            </w:r>
            <w:r w:rsidRPr="00955632">
              <w:rPr>
                <w:sz w:val="28"/>
                <w:szCs w:val="28"/>
              </w:rPr>
              <w:t>и</w:t>
            </w:r>
            <w:r w:rsidRPr="00955632">
              <w:rPr>
                <w:sz w:val="28"/>
                <w:szCs w:val="28"/>
              </w:rPr>
              <w:t>мости</w:t>
            </w:r>
          </w:p>
        </w:tc>
      </w:tr>
      <w:tr w:rsidR="004F01C4" w:rsidRPr="00955632">
        <w:tc>
          <w:tcPr>
            <w:tcW w:w="666"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lastRenderedPageBreak/>
              <w:t>3</w:t>
            </w:r>
          </w:p>
        </w:tc>
        <w:tc>
          <w:tcPr>
            <w:tcW w:w="4404"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Приказ Финансового управления администрации Благодарненского муниципального района Ставропольского края</w:t>
            </w:r>
          </w:p>
        </w:tc>
        <w:tc>
          <w:tcPr>
            <w:tcW w:w="3794"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Урегулирование вопросов в сфере реализации программы</w:t>
            </w:r>
          </w:p>
        </w:tc>
        <w:tc>
          <w:tcPr>
            <w:tcW w:w="2376" w:type="dxa"/>
            <w:tcBorders>
              <w:top w:val="nil"/>
              <w:left w:val="nil"/>
              <w:bottom w:val="nil"/>
              <w:right w:val="nil"/>
            </w:tcBorders>
          </w:tcPr>
          <w:p w:rsidR="004F01C4" w:rsidRPr="00955632" w:rsidRDefault="004F01C4" w:rsidP="000738F5">
            <w:pPr>
              <w:pStyle w:val="af4"/>
              <w:spacing w:after="0"/>
              <w:ind w:firstLine="0"/>
              <w:jc w:val="center"/>
              <w:rPr>
                <w:sz w:val="28"/>
                <w:szCs w:val="28"/>
              </w:rPr>
            </w:pPr>
            <w:r w:rsidRPr="00955632">
              <w:rPr>
                <w:sz w:val="28"/>
                <w:szCs w:val="28"/>
              </w:rPr>
              <w:t>Финансовое упра</w:t>
            </w:r>
            <w:r w:rsidRPr="00955632">
              <w:rPr>
                <w:sz w:val="28"/>
                <w:szCs w:val="28"/>
              </w:rPr>
              <w:t>в</w:t>
            </w:r>
            <w:r w:rsidRPr="00955632">
              <w:rPr>
                <w:sz w:val="28"/>
                <w:szCs w:val="28"/>
              </w:rPr>
              <w:t>ление</w:t>
            </w:r>
          </w:p>
        </w:tc>
        <w:tc>
          <w:tcPr>
            <w:tcW w:w="2718" w:type="dxa"/>
            <w:tcBorders>
              <w:top w:val="nil"/>
              <w:left w:val="nil"/>
              <w:bottom w:val="nil"/>
              <w:right w:val="nil"/>
            </w:tcBorders>
          </w:tcPr>
          <w:p w:rsidR="004F01C4" w:rsidRPr="00955632" w:rsidRDefault="004F01C4" w:rsidP="000738F5">
            <w:pPr>
              <w:pStyle w:val="af4"/>
              <w:spacing w:after="0"/>
              <w:ind w:firstLine="0"/>
              <w:rPr>
                <w:sz w:val="28"/>
                <w:szCs w:val="28"/>
              </w:rPr>
            </w:pPr>
            <w:r w:rsidRPr="00955632">
              <w:rPr>
                <w:sz w:val="28"/>
                <w:szCs w:val="28"/>
              </w:rPr>
              <w:t>По мере необход</w:t>
            </w:r>
            <w:r w:rsidRPr="00955632">
              <w:rPr>
                <w:sz w:val="28"/>
                <w:szCs w:val="28"/>
              </w:rPr>
              <w:t>и</w:t>
            </w:r>
            <w:r w:rsidRPr="00955632">
              <w:rPr>
                <w:sz w:val="28"/>
                <w:szCs w:val="28"/>
              </w:rPr>
              <w:t>мости</w:t>
            </w:r>
          </w:p>
        </w:tc>
      </w:tr>
    </w:tbl>
    <w:p w:rsidR="004F01C4" w:rsidRPr="00955632" w:rsidRDefault="004F01C4" w:rsidP="004F01C4">
      <w:pPr>
        <w:pStyle w:val="af4"/>
        <w:spacing w:after="0"/>
        <w:ind w:firstLine="540"/>
        <w:rPr>
          <w:sz w:val="28"/>
          <w:szCs w:val="28"/>
        </w:rPr>
      </w:pPr>
    </w:p>
    <w:p w:rsidR="004F01C4" w:rsidRPr="00955632" w:rsidRDefault="004F01C4" w:rsidP="004F01C4">
      <w:pPr>
        <w:pStyle w:val="af4"/>
        <w:spacing w:after="0"/>
        <w:ind w:firstLine="540"/>
        <w:rPr>
          <w:sz w:val="28"/>
          <w:szCs w:val="28"/>
        </w:rPr>
      </w:pPr>
    </w:p>
    <w:p w:rsidR="004F01C4" w:rsidRPr="00955632" w:rsidRDefault="004F01C4" w:rsidP="004F01C4">
      <w:pPr>
        <w:pStyle w:val="af4"/>
        <w:spacing w:after="0"/>
        <w:ind w:firstLine="540"/>
        <w:rPr>
          <w:sz w:val="28"/>
          <w:szCs w:val="28"/>
        </w:rPr>
      </w:pPr>
    </w:p>
    <w:p w:rsidR="004F01C4" w:rsidRPr="00955632" w:rsidRDefault="004F01C4" w:rsidP="004F01C4">
      <w:pPr>
        <w:pStyle w:val="af4"/>
        <w:spacing w:after="0"/>
        <w:ind w:firstLine="540"/>
        <w:rPr>
          <w:sz w:val="28"/>
          <w:szCs w:val="28"/>
        </w:rPr>
      </w:pPr>
    </w:p>
    <w:p w:rsidR="00AD0CDB" w:rsidRDefault="00AD0CDB" w:rsidP="004F01C4">
      <w:pPr>
        <w:pStyle w:val="af4"/>
        <w:spacing w:after="0"/>
        <w:ind w:firstLine="540"/>
        <w:rPr>
          <w:sz w:val="28"/>
          <w:szCs w:val="28"/>
        </w:rPr>
        <w:sectPr w:rsidR="00AD0CDB" w:rsidSect="004B0FBF">
          <w:headerReference w:type="default" r:id="rId16"/>
          <w:type w:val="continuous"/>
          <w:pgSz w:w="16838" w:h="11906" w:orient="landscape" w:code="9"/>
          <w:pgMar w:top="1902" w:right="1134" w:bottom="567" w:left="1134" w:header="720" w:footer="720" w:gutter="0"/>
          <w:cols w:space="720"/>
          <w:docGrid w:linePitch="326"/>
        </w:sectPr>
      </w:pPr>
    </w:p>
    <w:p w:rsidR="004F01C4" w:rsidRPr="00955632" w:rsidRDefault="004F01C4" w:rsidP="004F01C4">
      <w:pPr>
        <w:pStyle w:val="af4"/>
        <w:spacing w:after="0"/>
        <w:ind w:firstLine="540"/>
        <w:rPr>
          <w:sz w:val="28"/>
          <w:szCs w:val="28"/>
        </w:rPr>
      </w:pPr>
    </w:p>
    <w:p w:rsidR="004F01C4" w:rsidRPr="00955632" w:rsidRDefault="004F01C4" w:rsidP="004F01C4">
      <w:pPr>
        <w:pStyle w:val="af4"/>
        <w:spacing w:after="0"/>
        <w:ind w:firstLine="540"/>
        <w:rPr>
          <w:sz w:val="28"/>
          <w:szCs w:val="28"/>
        </w:rPr>
      </w:pPr>
    </w:p>
    <w:p w:rsidR="004F01C4" w:rsidRDefault="004F01C4"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Default="00B47078" w:rsidP="004F01C4">
      <w:pPr>
        <w:pStyle w:val="af4"/>
        <w:spacing w:after="0"/>
        <w:ind w:firstLine="540"/>
        <w:rPr>
          <w:sz w:val="28"/>
          <w:szCs w:val="28"/>
        </w:rPr>
      </w:pPr>
    </w:p>
    <w:p w:rsidR="00B47078" w:rsidRPr="00955632" w:rsidRDefault="00B47078" w:rsidP="004F01C4">
      <w:pPr>
        <w:pStyle w:val="af4"/>
        <w:spacing w:after="0"/>
        <w:ind w:firstLine="540"/>
        <w:rPr>
          <w:sz w:val="28"/>
          <w:szCs w:val="28"/>
        </w:rPr>
      </w:pPr>
    </w:p>
    <w:p w:rsidR="004F01C4" w:rsidRPr="00955632" w:rsidRDefault="004F01C4" w:rsidP="004F01C4">
      <w:pPr>
        <w:pStyle w:val="af4"/>
        <w:spacing w:after="0"/>
        <w:ind w:firstLine="540"/>
        <w:rPr>
          <w:sz w:val="28"/>
          <w:szCs w:val="28"/>
        </w:rPr>
      </w:pPr>
    </w:p>
    <w:p w:rsidR="004F01C4" w:rsidRPr="00955632" w:rsidRDefault="004F01C4" w:rsidP="004F01C4">
      <w:pPr>
        <w:pStyle w:val="af4"/>
        <w:tabs>
          <w:tab w:val="left" w:pos="11754"/>
        </w:tabs>
        <w:spacing w:after="0"/>
        <w:ind w:firstLine="540"/>
        <w:rPr>
          <w:sz w:val="28"/>
          <w:szCs w:val="28"/>
        </w:rPr>
      </w:pPr>
      <w:r w:rsidRPr="00955632">
        <w:rPr>
          <w:sz w:val="28"/>
          <w:szCs w:val="28"/>
        </w:rPr>
        <w:tab/>
      </w:r>
    </w:p>
    <w:p w:rsidR="004F01C4" w:rsidRDefault="004F01C4" w:rsidP="004F01C4">
      <w:pPr>
        <w:pStyle w:val="af4"/>
        <w:tabs>
          <w:tab w:val="left" w:pos="11754"/>
        </w:tabs>
        <w:spacing w:after="0"/>
        <w:ind w:firstLine="540"/>
        <w:rPr>
          <w:sz w:val="28"/>
          <w:szCs w:val="28"/>
        </w:rPr>
      </w:pPr>
    </w:p>
    <w:p w:rsidR="004F01C4" w:rsidRPr="00955632" w:rsidRDefault="004F01C4" w:rsidP="004F01C4">
      <w:pPr>
        <w:pStyle w:val="af4"/>
        <w:tabs>
          <w:tab w:val="left" w:pos="11754"/>
        </w:tabs>
        <w:spacing w:after="0"/>
        <w:ind w:firstLine="540"/>
        <w:rPr>
          <w:sz w:val="28"/>
          <w:szCs w:val="28"/>
        </w:rPr>
      </w:pPr>
    </w:p>
    <w:p w:rsidR="004F01C4" w:rsidRPr="00955632" w:rsidRDefault="004F01C4" w:rsidP="004F01C4">
      <w:pPr>
        <w:pStyle w:val="af4"/>
        <w:tabs>
          <w:tab w:val="left" w:pos="11754"/>
        </w:tabs>
        <w:spacing w:after="0"/>
        <w:ind w:firstLine="540"/>
        <w:rPr>
          <w:sz w:val="28"/>
          <w:szCs w:val="28"/>
        </w:rPr>
      </w:pPr>
    </w:p>
    <w:p w:rsidR="004F01C4" w:rsidRPr="00955632" w:rsidRDefault="004F01C4" w:rsidP="004F01C4">
      <w:pPr>
        <w:pStyle w:val="af4"/>
        <w:tabs>
          <w:tab w:val="left" w:pos="11754"/>
        </w:tabs>
        <w:spacing w:after="0"/>
        <w:ind w:firstLine="11624"/>
        <w:rPr>
          <w:sz w:val="28"/>
          <w:szCs w:val="28"/>
        </w:rPr>
      </w:pPr>
      <w:r w:rsidRPr="00955632">
        <w:rPr>
          <w:sz w:val="28"/>
          <w:szCs w:val="28"/>
        </w:rPr>
        <w:lastRenderedPageBreak/>
        <w:t>Приложение 6</w:t>
      </w:r>
    </w:p>
    <w:p w:rsidR="004F01C4" w:rsidRPr="00955632" w:rsidRDefault="004F01C4" w:rsidP="004F01C4">
      <w:pPr>
        <w:pStyle w:val="af4"/>
        <w:spacing w:after="0" w:line="240" w:lineRule="exact"/>
        <w:ind w:firstLine="10080"/>
        <w:jc w:val="center"/>
        <w:rPr>
          <w:sz w:val="28"/>
          <w:szCs w:val="28"/>
        </w:rPr>
      </w:pPr>
      <w:r w:rsidRPr="00955632">
        <w:rPr>
          <w:sz w:val="28"/>
          <w:szCs w:val="28"/>
        </w:rPr>
        <w:t>к муниципальной программе</w:t>
      </w:r>
    </w:p>
    <w:p w:rsidR="004F01C4" w:rsidRPr="00955632" w:rsidRDefault="004F01C4" w:rsidP="004F01C4">
      <w:pPr>
        <w:pStyle w:val="af4"/>
        <w:spacing w:after="0" w:line="240" w:lineRule="exact"/>
        <w:ind w:firstLine="9639"/>
        <w:jc w:val="center"/>
        <w:rPr>
          <w:sz w:val="28"/>
          <w:szCs w:val="28"/>
        </w:rPr>
      </w:pPr>
      <w:r w:rsidRPr="00955632">
        <w:rPr>
          <w:sz w:val="28"/>
          <w:szCs w:val="28"/>
        </w:rPr>
        <w:t>Благодарненского муниципального</w:t>
      </w:r>
    </w:p>
    <w:p w:rsidR="004F01C4" w:rsidRPr="00955632" w:rsidRDefault="004F01C4" w:rsidP="004F01C4">
      <w:pPr>
        <w:pStyle w:val="af4"/>
        <w:spacing w:after="0" w:line="240" w:lineRule="exact"/>
        <w:ind w:firstLine="9940"/>
        <w:jc w:val="center"/>
        <w:rPr>
          <w:sz w:val="28"/>
          <w:szCs w:val="28"/>
        </w:rPr>
      </w:pPr>
      <w:r w:rsidRPr="00955632">
        <w:rPr>
          <w:sz w:val="28"/>
          <w:szCs w:val="28"/>
        </w:rPr>
        <w:t>района Ставропольского края</w:t>
      </w:r>
    </w:p>
    <w:p w:rsidR="004F01C4" w:rsidRPr="00955632" w:rsidRDefault="00A35DE8" w:rsidP="004F01C4">
      <w:pPr>
        <w:pStyle w:val="af4"/>
        <w:spacing w:after="0" w:line="240" w:lineRule="exact"/>
        <w:ind w:firstLine="9940"/>
        <w:jc w:val="center"/>
        <w:rPr>
          <w:sz w:val="28"/>
          <w:szCs w:val="28"/>
        </w:rPr>
      </w:pPr>
      <w:r w:rsidRPr="00955632">
        <w:rPr>
          <w:sz w:val="28"/>
          <w:szCs w:val="28"/>
        </w:rPr>
        <w:t>"</w:t>
      </w:r>
      <w:r w:rsidR="004F01C4" w:rsidRPr="00955632">
        <w:rPr>
          <w:sz w:val="28"/>
          <w:szCs w:val="28"/>
        </w:rPr>
        <w:t>Управление финансами</w:t>
      </w:r>
      <w:r w:rsidRPr="00955632">
        <w:rPr>
          <w:sz w:val="28"/>
          <w:szCs w:val="28"/>
        </w:rPr>
        <w:t>"</w:t>
      </w:r>
    </w:p>
    <w:p w:rsidR="004F01C4" w:rsidRPr="00955632" w:rsidRDefault="004F01C4" w:rsidP="004F01C4">
      <w:pPr>
        <w:pStyle w:val="af4"/>
        <w:spacing w:after="0" w:line="240" w:lineRule="exact"/>
        <w:ind w:firstLine="539"/>
        <w:jc w:val="right"/>
        <w:rPr>
          <w:sz w:val="28"/>
          <w:szCs w:val="28"/>
        </w:rPr>
      </w:pPr>
    </w:p>
    <w:p w:rsidR="004F01C4" w:rsidRDefault="004F01C4" w:rsidP="004F01C4">
      <w:pPr>
        <w:pStyle w:val="af4"/>
        <w:spacing w:after="0"/>
        <w:ind w:firstLine="540"/>
        <w:jc w:val="center"/>
        <w:rPr>
          <w:b/>
          <w:bCs/>
          <w:sz w:val="28"/>
          <w:szCs w:val="28"/>
        </w:rPr>
      </w:pPr>
    </w:p>
    <w:p w:rsidR="00AD0CDB" w:rsidRDefault="00AD0CDB" w:rsidP="004F01C4">
      <w:pPr>
        <w:pStyle w:val="af4"/>
        <w:spacing w:after="0"/>
        <w:ind w:firstLine="540"/>
        <w:jc w:val="center"/>
        <w:rPr>
          <w:b/>
          <w:bCs/>
          <w:sz w:val="28"/>
          <w:szCs w:val="28"/>
        </w:rPr>
        <w:sectPr w:rsidR="00AD0CDB" w:rsidSect="00AD0CDB">
          <w:headerReference w:type="default" r:id="rId17"/>
          <w:footerReference w:type="default" r:id="rId18"/>
          <w:type w:val="continuous"/>
          <w:pgSz w:w="16838" w:h="11906" w:orient="landscape" w:code="9"/>
          <w:pgMar w:top="1902" w:right="1134" w:bottom="567" w:left="1134" w:header="720" w:footer="0" w:gutter="0"/>
          <w:cols w:space="720"/>
          <w:docGrid w:linePitch="326"/>
        </w:sectPr>
      </w:pPr>
    </w:p>
    <w:p w:rsidR="00AC71BE" w:rsidRDefault="00AC71BE" w:rsidP="004F01C4">
      <w:pPr>
        <w:pStyle w:val="af4"/>
        <w:spacing w:after="0"/>
        <w:ind w:firstLine="540"/>
        <w:jc w:val="center"/>
        <w:rPr>
          <w:b/>
          <w:bCs/>
          <w:sz w:val="28"/>
          <w:szCs w:val="28"/>
        </w:rPr>
      </w:pPr>
    </w:p>
    <w:p w:rsidR="00AC71BE" w:rsidRPr="00955632" w:rsidRDefault="00AC71BE" w:rsidP="004F01C4">
      <w:pPr>
        <w:pStyle w:val="af4"/>
        <w:spacing w:after="0"/>
        <w:ind w:firstLine="540"/>
        <w:jc w:val="center"/>
        <w:rPr>
          <w:b/>
          <w:bCs/>
          <w:sz w:val="28"/>
          <w:szCs w:val="28"/>
        </w:rPr>
      </w:pPr>
    </w:p>
    <w:p w:rsidR="004F01C4" w:rsidRPr="00955632" w:rsidRDefault="004F01C4" w:rsidP="00A35DE8">
      <w:pPr>
        <w:pStyle w:val="af4"/>
        <w:spacing w:after="0" w:line="240" w:lineRule="exact"/>
        <w:ind w:firstLine="539"/>
        <w:jc w:val="center"/>
        <w:rPr>
          <w:bCs/>
          <w:sz w:val="28"/>
          <w:szCs w:val="28"/>
        </w:rPr>
      </w:pPr>
      <w:r w:rsidRPr="00955632">
        <w:rPr>
          <w:bCs/>
          <w:sz w:val="28"/>
          <w:szCs w:val="28"/>
        </w:rPr>
        <w:t>РЕСУРСНОЕ ОБЕСПЕЧЕНИЕ</w:t>
      </w:r>
    </w:p>
    <w:p w:rsidR="004F01C4" w:rsidRPr="00955632" w:rsidRDefault="004F01C4" w:rsidP="00A35DE8">
      <w:pPr>
        <w:pStyle w:val="af4"/>
        <w:spacing w:after="0" w:line="240" w:lineRule="exact"/>
        <w:ind w:firstLine="539"/>
        <w:jc w:val="center"/>
        <w:rPr>
          <w:sz w:val="28"/>
          <w:szCs w:val="28"/>
        </w:rPr>
      </w:pPr>
      <w:r w:rsidRPr="00955632">
        <w:rPr>
          <w:sz w:val="28"/>
          <w:szCs w:val="28"/>
        </w:rPr>
        <w:t>реализации муниципальной программы Благодарненского муниципального района Ставропольского края</w:t>
      </w:r>
    </w:p>
    <w:p w:rsidR="00E7122F" w:rsidRDefault="00A35DE8" w:rsidP="00A35DE8">
      <w:pPr>
        <w:pStyle w:val="af4"/>
        <w:spacing w:after="0" w:line="240" w:lineRule="exact"/>
        <w:ind w:firstLine="539"/>
        <w:jc w:val="center"/>
        <w:rPr>
          <w:sz w:val="28"/>
          <w:szCs w:val="28"/>
        </w:rPr>
      </w:pPr>
      <w:r w:rsidRPr="00955632">
        <w:rPr>
          <w:sz w:val="28"/>
          <w:szCs w:val="28"/>
        </w:rPr>
        <w:t>"</w:t>
      </w:r>
      <w:r w:rsidR="004F01C4" w:rsidRPr="00955632">
        <w:rPr>
          <w:sz w:val="28"/>
          <w:szCs w:val="28"/>
        </w:rPr>
        <w:t>Управление финансами</w:t>
      </w:r>
      <w:r w:rsidRPr="00955632">
        <w:rPr>
          <w:sz w:val="28"/>
          <w:szCs w:val="28"/>
        </w:rPr>
        <w:t>"</w:t>
      </w:r>
      <w:r w:rsidR="00702E93">
        <w:rPr>
          <w:sz w:val="28"/>
          <w:szCs w:val="28"/>
        </w:rPr>
        <w:t>&lt;*&gt;</w:t>
      </w:r>
      <w:r w:rsidR="004F01C4" w:rsidRPr="00955632">
        <w:rPr>
          <w:sz w:val="28"/>
          <w:szCs w:val="28"/>
        </w:rPr>
        <w:t xml:space="preserve"> </w:t>
      </w:r>
      <w:r w:rsidR="00B623A1">
        <w:rPr>
          <w:sz w:val="28"/>
          <w:szCs w:val="28"/>
        </w:rPr>
        <w:t xml:space="preserve">за счет средств бюджета Благодарненского муниципального района </w:t>
      </w:r>
    </w:p>
    <w:p w:rsidR="004F01C4" w:rsidRDefault="00B623A1" w:rsidP="00A35DE8">
      <w:pPr>
        <w:pStyle w:val="af4"/>
        <w:spacing w:after="0" w:line="240" w:lineRule="exact"/>
        <w:ind w:firstLine="539"/>
        <w:jc w:val="center"/>
        <w:rPr>
          <w:sz w:val="28"/>
          <w:szCs w:val="28"/>
        </w:rPr>
      </w:pPr>
      <w:r>
        <w:rPr>
          <w:sz w:val="28"/>
          <w:szCs w:val="28"/>
        </w:rPr>
        <w:t>Ставропольского края</w:t>
      </w:r>
    </w:p>
    <w:p w:rsidR="00702E93" w:rsidRPr="00955632" w:rsidRDefault="00702E93" w:rsidP="00A35DE8">
      <w:pPr>
        <w:pStyle w:val="af4"/>
        <w:spacing w:after="0" w:line="240" w:lineRule="exact"/>
        <w:ind w:firstLine="539"/>
        <w:jc w:val="center"/>
        <w:rPr>
          <w:sz w:val="28"/>
          <w:szCs w:val="28"/>
        </w:rPr>
      </w:pPr>
    </w:p>
    <w:p w:rsidR="00702E93" w:rsidRDefault="00702E93" w:rsidP="00702E93">
      <w:pPr>
        <w:autoSpaceDE w:val="0"/>
        <w:autoSpaceDN w:val="0"/>
        <w:adjustRightInd w:val="0"/>
        <w:ind w:firstLine="540"/>
        <w:jc w:val="both"/>
        <w:rPr>
          <w:sz w:val="28"/>
          <w:szCs w:val="28"/>
        </w:rPr>
      </w:pPr>
      <w:r>
        <w:rPr>
          <w:sz w:val="28"/>
          <w:szCs w:val="28"/>
        </w:rPr>
        <w:t>&lt;*&gt; Далее в настоящем Приложении используется сокращение - Программа.</w:t>
      </w:r>
    </w:p>
    <w:p w:rsidR="004F01C4" w:rsidRPr="00955632" w:rsidRDefault="004F01C4" w:rsidP="004F01C4">
      <w:pPr>
        <w:pStyle w:val="af4"/>
        <w:spacing w:after="0"/>
        <w:ind w:firstLine="540"/>
        <w:jc w:val="center"/>
        <w:rPr>
          <w:sz w:val="28"/>
          <w:szCs w:val="28"/>
        </w:rPr>
      </w:pPr>
    </w:p>
    <w:tbl>
      <w:tblPr>
        <w:tblW w:w="1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3121"/>
        <w:gridCol w:w="709"/>
        <w:gridCol w:w="850"/>
        <w:gridCol w:w="993"/>
        <w:gridCol w:w="1842"/>
        <w:gridCol w:w="1984"/>
        <w:gridCol w:w="1984"/>
        <w:gridCol w:w="1984"/>
      </w:tblGrid>
      <w:tr w:rsidR="004F01C4" w:rsidRPr="00955632">
        <w:tc>
          <w:tcPr>
            <w:tcW w:w="673" w:type="dxa"/>
            <w:vMerge w:val="restart"/>
          </w:tcPr>
          <w:p w:rsidR="004F01C4" w:rsidRPr="00955632" w:rsidRDefault="004F01C4" w:rsidP="000738F5">
            <w:pPr>
              <w:pStyle w:val="af4"/>
              <w:spacing w:after="0"/>
              <w:ind w:firstLine="0"/>
              <w:jc w:val="center"/>
              <w:rPr>
                <w:sz w:val="21"/>
                <w:szCs w:val="21"/>
              </w:rPr>
            </w:pPr>
            <w:r w:rsidRPr="00955632">
              <w:rPr>
                <w:sz w:val="21"/>
                <w:szCs w:val="21"/>
              </w:rPr>
              <w:t xml:space="preserve">№ </w:t>
            </w:r>
            <w:proofErr w:type="gramStart"/>
            <w:r w:rsidRPr="00955632">
              <w:rPr>
                <w:sz w:val="21"/>
                <w:szCs w:val="21"/>
              </w:rPr>
              <w:t>п</w:t>
            </w:r>
            <w:proofErr w:type="gramEnd"/>
            <w:r w:rsidRPr="00955632">
              <w:rPr>
                <w:sz w:val="21"/>
                <w:szCs w:val="21"/>
              </w:rPr>
              <w:t>/п</w:t>
            </w:r>
          </w:p>
        </w:tc>
        <w:tc>
          <w:tcPr>
            <w:tcW w:w="3121" w:type="dxa"/>
            <w:vMerge w:val="restart"/>
          </w:tcPr>
          <w:p w:rsidR="004F01C4" w:rsidRPr="00955632" w:rsidRDefault="004F01C4" w:rsidP="000738F5">
            <w:pPr>
              <w:pStyle w:val="af4"/>
              <w:spacing w:after="0"/>
              <w:ind w:firstLine="0"/>
              <w:jc w:val="center"/>
              <w:rPr>
                <w:sz w:val="21"/>
                <w:szCs w:val="21"/>
              </w:rPr>
            </w:pPr>
            <w:r w:rsidRPr="00955632">
              <w:rPr>
                <w:sz w:val="21"/>
                <w:szCs w:val="21"/>
              </w:rPr>
              <w:t>Наименование программы, подпрограммы программы, основного мероприятия по</w:t>
            </w:r>
            <w:r w:rsidRPr="00955632">
              <w:rPr>
                <w:sz w:val="21"/>
                <w:szCs w:val="21"/>
              </w:rPr>
              <w:t>д</w:t>
            </w:r>
            <w:r w:rsidRPr="00955632">
              <w:rPr>
                <w:sz w:val="21"/>
                <w:szCs w:val="21"/>
              </w:rPr>
              <w:t>программы программы</w:t>
            </w:r>
          </w:p>
        </w:tc>
        <w:tc>
          <w:tcPr>
            <w:tcW w:w="2552" w:type="dxa"/>
            <w:gridSpan w:val="3"/>
          </w:tcPr>
          <w:p w:rsidR="004F01C4" w:rsidRPr="00955632" w:rsidRDefault="00DF44BC" w:rsidP="000738F5">
            <w:pPr>
              <w:pStyle w:val="af4"/>
              <w:spacing w:after="0"/>
              <w:ind w:firstLine="0"/>
              <w:rPr>
                <w:sz w:val="21"/>
                <w:szCs w:val="21"/>
              </w:rPr>
            </w:pPr>
            <w:r>
              <w:rPr>
                <w:sz w:val="21"/>
                <w:szCs w:val="21"/>
              </w:rPr>
              <w:t>ц</w:t>
            </w:r>
            <w:r w:rsidR="004F01C4" w:rsidRPr="00955632">
              <w:rPr>
                <w:sz w:val="21"/>
                <w:szCs w:val="21"/>
              </w:rPr>
              <w:t>елевая статья расходов</w:t>
            </w:r>
          </w:p>
        </w:tc>
        <w:tc>
          <w:tcPr>
            <w:tcW w:w="1842" w:type="dxa"/>
            <w:vMerge w:val="restart"/>
          </w:tcPr>
          <w:p w:rsidR="004F01C4" w:rsidRPr="00955632" w:rsidRDefault="00DF44BC" w:rsidP="000738F5">
            <w:pPr>
              <w:pStyle w:val="af4"/>
              <w:spacing w:after="0"/>
              <w:ind w:firstLine="0"/>
              <w:jc w:val="center"/>
              <w:rPr>
                <w:sz w:val="21"/>
                <w:szCs w:val="21"/>
              </w:rPr>
            </w:pPr>
            <w:r>
              <w:rPr>
                <w:sz w:val="21"/>
                <w:szCs w:val="21"/>
              </w:rPr>
              <w:t>о</w:t>
            </w:r>
            <w:r w:rsidR="004F01C4" w:rsidRPr="00955632">
              <w:rPr>
                <w:sz w:val="21"/>
                <w:szCs w:val="21"/>
              </w:rPr>
              <w:t>тветственный исполнитель, соисполнитель программы, подпрограммы программы</w:t>
            </w:r>
          </w:p>
        </w:tc>
        <w:tc>
          <w:tcPr>
            <w:tcW w:w="5952" w:type="dxa"/>
            <w:gridSpan w:val="3"/>
          </w:tcPr>
          <w:p w:rsidR="004F01C4" w:rsidRPr="00955632" w:rsidRDefault="00DF44BC" w:rsidP="000738F5">
            <w:pPr>
              <w:pStyle w:val="af4"/>
              <w:spacing w:after="0"/>
              <w:ind w:firstLine="0"/>
              <w:jc w:val="center"/>
              <w:rPr>
                <w:sz w:val="21"/>
                <w:szCs w:val="21"/>
              </w:rPr>
            </w:pPr>
            <w:r>
              <w:rPr>
                <w:sz w:val="21"/>
                <w:szCs w:val="21"/>
              </w:rPr>
              <w:t>р</w:t>
            </w:r>
            <w:r w:rsidR="004F01C4" w:rsidRPr="00955632">
              <w:rPr>
                <w:sz w:val="21"/>
                <w:szCs w:val="21"/>
              </w:rPr>
              <w:t>асходы по годам (тыс. рублей)</w:t>
            </w:r>
          </w:p>
        </w:tc>
      </w:tr>
      <w:tr w:rsidR="004F01C4" w:rsidRPr="00955632">
        <w:tc>
          <w:tcPr>
            <w:tcW w:w="673" w:type="dxa"/>
            <w:vMerge/>
          </w:tcPr>
          <w:p w:rsidR="004F01C4" w:rsidRPr="00955632" w:rsidRDefault="004F01C4" w:rsidP="000738F5">
            <w:pPr>
              <w:pStyle w:val="af4"/>
              <w:spacing w:after="0"/>
              <w:ind w:firstLine="0"/>
              <w:jc w:val="center"/>
              <w:rPr>
                <w:sz w:val="21"/>
                <w:szCs w:val="21"/>
              </w:rPr>
            </w:pPr>
          </w:p>
        </w:tc>
        <w:tc>
          <w:tcPr>
            <w:tcW w:w="3121" w:type="dxa"/>
            <w:vMerge/>
          </w:tcPr>
          <w:p w:rsidR="004F01C4" w:rsidRPr="00955632" w:rsidRDefault="004F01C4" w:rsidP="000738F5">
            <w:pPr>
              <w:pStyle w:val="af4"/>
              <w:spacing w:after="0"/>
              <w:ind w:firstLine="0"/>
              <w:jc w:val="center"/>
              <w:rPr>
                <w:sz w:val="21"/>
                <w:szCs w:val="21"/>
              </w:rPr>
            </w:pPr>
          </w:p>
        </w:tc>
        <w:tc>
          <w:tcPr>
            <w:tcW w:w="709" w:type="dxa"/>
          </w:tcPr>
          <w:p w:rsidR="004F01C4" w:rsidRPr="00955632" w:rsidRDefault="004F01C4" w:rsidP="000738F5">
            <w:pPr>
              <w:pStyle w:val="af4"/>
              <w:spacing w:after="0"/>
              <w:ind w:firstLine="0"/>
              <w:jc w:val="center"/>
              <w:rPr>
                <w:sz w:val="21"/>
                <w:szCs w:val="21"/>
              </w:rPr>
            </w:pPr>
            <w:r w:rsidRPr="00955632">
              <w:rPr>
                <w:sz w:val="21"/>
                <w:szCs w:val="21"/>
              </w:rPr>
              <w:t>пр</w:t>
            </w:r>
            <w:r w:rsidRPr="00955632">
              <w:rPr>
                <w:sz w:val="21"/>
                <w:szCs w:val="21"/>
              </w:rPr>
              <w:t>о</w:t>
            </w:r>
            <w:r w:rsidRPr="00955632">
              <w:rPr>
                <w:sz w:val="21"/>
                <w:szCs w:val="21"/>
              </w:rPr>
              <w:t>грамма</w:t>
            </w:r>
          </w:p>
        </w:tc>
        <w:tc>
          <w:tcPr>
            <w:tcW w:w="850" w:type="dxa"/>
          </w:tcPr>
          <w:p w:rsidR="004F01C4" w:rsidRPr="00955632" w:rsidRDefault="004F01C4" w:rsidP="000738F5">
            <w:pPr>
              <w:pStyle w:val="af4"/>
              <w:spacing w:after="0"/>
              <w:ind w:firstLine="0"/>
              <w:jc w:val="center"/>
              <w:rPr>
                <w:sz w:val="21"/>
                <w:szCs w:val="21"/>
              </w:rPr>
            </w:pPr>
            <w:r w:rsidRPr="00955632">
              <w:rPr>
                <w:sz w:val="21"/>
                <w:szCs w:val="21"/>
              </w:rPr>
              <w:t>подпрогра</w:t>
            </w:r>
            <w:r w:rsidRPr="00955632">
              <w:rPr>
                <w:sz w:val="21"/>
                <w:szCs w:val="21"/>
              </w:rPr>
              <w:t>м</w:t>
            </w:r>
            <w:r w:rsidRPr="00955632">
              <w:rPr>
                <w:sz w:val="21"/>
                <w:szCs w:val="21"/>
              </w:rPr>
              <w:t>ма</w:t>
            </w:r>
          </w:p>
        </w:tc>
        <w:tc>
          <w:tcPr>
            <w:tcW w:w="993" w:type="dxa"/>
          </w:tcPr>
          <w:p w:rsidR="004F01C4" w:rsidRPr="00955632" w:rsidRDefault="004F01C4" w:rsidP="000738F5">
            <w:pPr>
              <w:pStyle w:val="af4"/>
              <w:spacing w:after="0"/>
              <w:ind w:firstLine="0"/>
              <w:jc w:val="center"/>
              <w:rPr>
                <w:sz w:val="21"/>
                <w:szCs w:val="21"/>
              </w:rPr>
            </w:pPr>
            <w:r w:rsidRPr="00955632">
              <w:rPr>
                <w:sz w:val="21"/>
                <w:szCs w:val="21"/>
              </w:rPr>
              <w:t>напра</w:t>
            </w:r>
            <w:r w:rsidRPr="00955632">
              <w:rPr>
                <w:sz w:val="21"/>
                <w:szCs w:val="21"/>
              </w:rPr>
              <w:t>в</w:t>
            </w:r>
            <w:r w:rsidRPr="00955632">
              <w:rPr>
                <w:sz w:val="21"/>
                <w:szCs w:val="21"/>
              </w:rPr>
              <w:t>ление расх</w:t>
            </w:r>
            <w:r w:rsidRPr="00955632">
              <w:rPr>
                <w:sz w:val="21"/>
                <w:szCs w:val="21"/>
              </w:rPr>
              <w:t>о</w:t>
            </w:r>
            <w:r w:rsidRPr="00955632">
              <w:rPr>
                <w:sz w:val="21"/>
                <w:szCs w:val="21"/>
              </w:rPr>
              <w:t>дов</w:t>
            </w:r>
          </w:p>
        </w:tc>
        <w:tc>
          <w:tcPr>
            <w:tcW w:w="1842" w:type="dxa"/>
            <w:vMerge/>
          </w:tcPr>
          <w:p w:rsidR="004F01C4" w:rsidRPr="00955632" w:rsidRDefault="004F01C4" w:rsidP="000738F5">
            <w:pPr>
              <w:pStyle w:val="af4"/>
              <w:spacing w:after="0"/>
              <w:ind w:firstLine="0"/>
              <w:jc w:val="center"/>
              <w:rPr>
                <w:sz w:val="21"/>
                <w:szCs w:val="21"/>
              </w:rPr>
            </w:pPr>
          </w:p>
        </w:tc>
        <w:tc>
          <w:tcPr>
            <w:tcW w:w="1984" w:type="dxa"/>
          </w:tcPr>
          <w:p w:rsidR="004F01C4" w:rsidRPr="00955632" w:rsidRDefault="004F01C4" w:rsidP="000738F5">
            <w:pPr>
              <w:pStyle w:val="af4"/>
              <w:spacing w:after="0"/>
              <w:ind w:firstLine="0"/>
              <w:jc w:val="center"/>
              <w:rPr>
                <w:sz w:val="21"/>
                <w:szCs w:val="21"/>
              </w:rPr>
            </w:pPr>
            <w:r w:rsidRPr="00955632">
              <w:rPr>
                <w:sz w:val="21"/>
                <w:szCs w:val="21"/>
              </w:rPr>
              <w:t>2015</w:t>
            </w:r>
          </w:p>
        </w:tc>
        <w:tc>
          <w:tcPr>
            <w:tcW w:w="1984" w:type="dxa"/>
          </w:tcPr>
          <w:p w:rsidR="004F01C4" w:rsidRPr="00955632" w:rsidRDefault="004F01C4" w:rsidP="000738F5">
            <w:pPr>
              <w:pStyle w:val="af4"/>
              <w:spacing w:after="0"/>
              <w:ind w:firstLine="0"/>
              <w:jc w:val="center"/>
              <w:rPr>
                <w:sz w:val="21"/>
                <w:szCs w:val="21"/>
              </w:rPr>
            </w:pPr>
            <w:r w:rsidRPr="00955632">
              <w:rPr>
                <w:sz w:val="21"/>
                <w:szCs w:val="21"/>
              </w:rPr>
              <w:t>2016</w:t>
            </w:r>
          </w:p>
          <w:p w:rsidR="004F01C4" w:rsidRPr="00955632" w:rsidRDefault="004F01C4" w:rsidP="000738F5">
            <w:pPr>
              <w:pStyle w:val="af4"/>
              <w:spacing w:after="0"/>
              <w:ind w:firstLine="0"/>
              <w:jc w:val="center"/>
              <w:rPr>
                <w:sz w:val="21"/>
                <w:szCs w:val="21"/>
              </w:rPr>
            </w:pPr>
          </w:p>
        </w:tc>
        <w:tc>
          <w:tcPr>
            <w:tcW w:w="1984" w:type="dxa"/>
          </w:tcPr>
          <w:p w:rsidR="004F01C4" w:rsidRPr="00955632" w:rsidRDefault="004F01C4" w:rsidP="000738F5">
            <w:pPr>
              <w:pStyle w:val="af4"/>
              <w:spacing w:after="0"/>
              <w:ind w:firstLine="0"/>
              <w:jc w:val="center"/>
              <w:rPr>
                <w:sz w:val="21"/>
                <w:szCs w:val="21"/>
              </w:rPr>
            </w:pPr>
            <w:r w:rsidRPr="00955632">
              <w:rPr>
                <w:sz w:val="21"/>
                <w:szCs w:val="21"/>
              </w:rPr>
              <w:t>2017</w:t>
            </w:r>
          </w:p>
          <w:p w:rsidR="004F01C4" w:rsidRPr="00955632" w:rsidRDefault="004F01C4" w:rsidP="000738F5">
            <w:pPr>
              <w:pStyle w:val="af4"/>
              <w:spacing w:after="0"/>
              <w:ind w:firstLine="0"/>
              <w:jc w:val="center"/>
              <w:rPr>
                <w:sz w:val="21"/>
                <w:szCs w:val="21"/>
              </w:rPr>
            </w:pPr>
          </w:p>
        </w:tc>
      </w:tr>
      <w:tr w:rsidR="004F01C4" w:rsidRPr="00955632">
        <w:trPr>
          <w:trHeight w:val="60"/>
        </w:trPr>
        <w:tc>
          <w:tcPr>
            <w:tcW w:w="673"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1</w:t>
            </w:r>
          </w:p>
        </w:tc>
        <w:tc>
          <w:tcPr>
            <w:tcW w:w="3121"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2</w:t>
            </w:r>
          </w:p>
        </w:tc>
        <w:tc>
          <w:tcPr>
            <w:tcW w:w="709"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3</w:t>
            </w:r>
          </w:p>
        </w:tc>
        <w:tc>
          <w:tcPr>
            <w:tcW w:w="850"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4</w:t>
            </w:r>
          </w:p>
        </w:tc>
        <w:tc>
          <w:tcPr>
            <w:tcW w:w="993"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5</w:t>
            </w:r>
          </w:p>
        </w:tc>
        <w:tc>
          <w:tcPr>
            <w:tcW w:w="1842"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6</w:t>
            </w:r>
          </w:p>
        </w:tc>
        <w:tc>
          <w:tcPr>
            <w:tcW w:w="1984"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7</w:t>
            </w:r>
          </w:p>
        </w:tc>
        <w:tc>
          <w:tcPr>
            <w:tcW w:w="1984"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8</w:t>
            </w:r>
          </w:p>
        </w:tc>
        <w:tc>
          <w:tcPr>
            <w:tcW w:w="1984"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9</w:t>
            </w:r>
          </w:p>
        </w:tc>
      </w:tr>
      <w:tr w:rsidR="004F01C4" w:rsidRPr="00955632">
        <w:tc>
          <w:tcPr>
            <w:tcW w:w="673" w:type="dxa"/>
            <w:tcBorders>
              <w:top w:val="single" w:sz="4" w:space="0" w:color="auto"/>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1.</w:t>
            </w:r>
          </w:p>
        </w:tc>
        <w:tc>
          <w:tcPr>
            <w:tcW w:w="3121" w:type="dxa"/>
            <w:tcBorders>
              <w:top w:val="single" w:sz="4" w:space="0" w:color="auto"/>
              <w:left w:val="nil"/>
              <w:bottom w:val="nil"/>
              <w:right w:val="nil"/>
            </w:tcBorders>
          </w:tcPr>
          <w:p w:rsidR="004F01C4" w:rsidRPr="00955632" w:rsidRDefault="004F01C4" w:rsidP="000738F5">
            <w:pPr>
              <w:pStyle w:val="af4"/>
              <w:spacing w:after="0"/>
              <w:ind w:firstLine="0"/>
              <w:jc w:val="left"/>
              <w:rPr>
                <w:sz w:val="21"/>
                <w:szCs w:val="21"/>
              </w:rPr>
            </w:pPr>
            <w:r w:rsidRPr="00955632">
              <w:rPr>
                <w:sz w:val="21"/>
                <w:szCs w:val="21"/>
              </w:rPr>
              <w:t xml:space="preserve">Программа </w:t>
            </w:r>
            <w:r w:rsidR="00063634" w:rsidRPr="00955632">
              <w:rPr>
                <w:sz w:val="21"/>
                <w:szCs w:val="21"/>
              </w:rPr>
              <w:t>"</w:t>
            </w:r>
            <w:r w:rsidRPr="00955632">
              <w:rPr>
                <w:sz w:val="21"/>
                <w:szCs w:val="21"/>
              </w:rPr>
              <w:t>Управление финансами</w:t>
            </w:r>
            <w:r w:rsidR="00063634" w:rsidRPr="00955632">
              <w:rPr>
                <w:sz w:val="21"/>
                <w:szCs w:val="21"/>
              </w:rPr>
              <w:t>"</w:t>
            </w:r>
            <w:r w:rsidRPr="00955632">
              <w:rPr>
                <w:sz w:val="21"/>
                <w:szCs w:val="21"/>
              </w:rPr>
              <w:t>, всего</w:t>
            </w:r>
          </w:p>
        </w:tc>
        <w:tc>
          <w:tcPr>
            <w:tcW w:w="709" w:type="dxa"/>
            <w:tcBorders>
              <w:top w:val="single" w:sz="4" w:space="0" w:color="auto"/>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03</w:t>
            </w:r>
          </w:p>
        </w:tc>
        <w:tc>
          <w:tcPr>
            <w:tcW w:w="850" w:type="dxa"/>
            <w:tcBorders>
              <w:top w:val="single" w:sz="4" w:space="0" w:color="auto"/>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0</w:t>
            </w:r>
          </w:p>
        </w:tc>
        <w:tc>
          <w:tcPr>
            <w:tcW w:w="993" w:type="dxa"/>
            <w:tcBorders>
              <w:top w:val="single" w:sz="4" w:space="0" w:color="auto"/>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0000</w:t>
            </w:r>
          </w:p>
        </w:tc>
        <w:tc>
          <w:tcPr>
            <w:tcW w:w="1842" w:type="dxa"/>
            <w:tcBorders>
              <w:top w:val="single" w:sz="4" w:space="0" w:color="auto"/>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single" w:sz="4" w:space="0" w:color="auto"/>
              <w:left w:val="nil"/>
              <w:bottom w:val="nil"/>
              <w:right w:val="nil"/>
            </w:tcBorders>
          </w:tcPr>
          <w:p w:rsidR="004F01C4" w:rsidRPr="00955632" w:rsidRDefault="00FA0C29" w:rsidP="000738F5">
            <w:pPr>
              <w:pStyle w:val="af4"/>
              <w:spacing w:after="0"/>
              <w:ind w:firstLine="0"/>
              <w:jc w:val="center"/>
              <w:rPr>
                <w:sz w:val="21"/>
                <w:szCs w:val="21"/>
              </w:rPr>
            </w:pPr>
            <w:r w:rsidRPr="00955632">
              <w:rPr>
                <w:sz w:val="21"/>
                <w:szCs w:val="21"/>
              </w:rPr>
              <w:t>57816,783</w:t>
            </w:r>
          </w:p>
        </w:tc>
        <w:tc>
          <w:tcPr>
            <w:tcW w:w="1984" w:type="dxa"/>
            <w:tcBorders>
              <w:top w:val="single" w:sz="4" w:space="0" w:color="auto"/>
              <w:left w:val="nil"/>
              <w:bottom w:val="nil"/>
              <w:right w:val="nil"/>
            </w:tcBorders>
          </w:tcPr>
          <w:p w:rsidR="004F01C4" w:rsidRPr="00955632" w:rsidRDefault="00FA0C29" w:rsidP="000738F5">
            <w:pPr>
              <w:pStyle w:val="af4"/>
              <w:spacing w:after="0"/>
              <w:ind w:firstLine="0"/>
              <w:jc w:val="center"/>
              <w:rPr>
                <w:sz w:val="21"/>
                <w:szCs w:val="21"/>
              </w:rPr>
            </w:pPr>
            <w:r w:rsidRPr="00955632">
              <w:rPr>
                <w:sz w:val="21"/>
                <w:szCs w:val="21"/>
              </w:rPr>
              <w:t>61696,549</w:t>
            </w:r>
          </w:p>
        </w:tc>
        <w:tc>
          <w:tcPr>
            <w:tcW w:w="1984" w:type="dxa"/>
            <w:tcBorders>
              <w:top w:val="single" w:sz="4" w:space="0" w:color="auto"/>
              <w:left w:val="nil"/>
              <w:bottom w:val="nil"/>
              <w:right w:val="nil"/>
            </w:tcBorders>
          </w:tcPr>
          <w:p w:rsidR="004F01C4" w:rsidRPr="00955632" w:rsidRDefault="00FA0C29" w:rsidP="000738F5">
            <w:pPr>
              <w:pStyle w:val="af4"/>
              <w:spacing w:after="0"/>
              <w:ind w:firstLine="0"/>
              <w:jc w:val="center"/>
              <w:rPr>
                <w:sz w:val="21"/>
                <w:szCs w:val="21"/>
              </w:rPr>
            </w:pPr>
            <w:r w:rsidRPr="00955632">
              <w:rPr>
                <w:sz w:val="21"/>
                <w:szCs w:val="21"/>
              </w:rPr>
              <w:t>61696,549</w:t>
            </w:r>
          </w:p>
        </w:tc>
      </w:tr>
      <w:tr w:rsidR="00FA0C29" w:rsidRPr="00955632">
        <w:trPr>
          <w:trHeight w:val="2527"/>
        </w:trPr>
        <w:tc>
          <w:tcPr>
            <w:tcW w:w="673" w:type="dxa"/>
            <w:tcBorders>
              <w:top w:val="nil"/>
              <w:left w:val="nil"/>
              <w:bottom w:val="nil"/>
              <w:right w:val="nil"/>
            </w:tcBorders>
          </w:tcPr>
          <w:p w:rsidR="00FA0C29" w:rsidRPr="00955632" w:rsidRDefault="00FA0C29" w:rsidP="000738F5">
            <w:pPr>
              <w:pStyle w:val="af4"/>
              <w:spacing w:after="0"/>
              <w:ind w:firstLine="0"/>
              <w:jc w:val="center"/>
              <w:rPr>
                <w:sz w:val="21"/>
                <w:szCs w:val="21"/>
              </w:rPr>
            </w:pPr>
            <w:r w:rsidRPr="00955632">
              <w:rPr>
                <w:sz w:val="21"/>
                <w:szCs w:val="21"/>
              </w:rPr>
              <w:t>2.</w:t>
            </w:r>
          </w:p>
        </w:tc>
        <w:tc>
          <w:tcPr>
            <w:tcW w:w="3121" w:type="dxa"/>
            <w:tcBorders>
              <w:top w:val="nil"/>
              <w:left w:val="nil"/>
              <w:bottom w:val="nil"/>
              <w:right w:val="nil"/>
            </w:tcBorders>
          </w:tcPr>
          <w:p w:rsidR="00FA0C29" w:rsidRPr="00955632" w:rsidRDefault="00FA0C29" w:rsidP="000738F5">
            <w:pPr>
              <w:pStyle w:val="af4"/>
              <w:spacing w:after="0"/>
              <w:ind w:firstLine="0"/>
              <w:jc w:val="left"/>
              <w:rPr>
                <w:sz w:val="21"/>
                <w:szCs w:val="21"/>
              </w:rPr>
            </w:pPr>
            <w:r w:rsidRPr="00955632">
              <w:rPr>
                <w:sz w:val="21"/>
                <w:szCs w:val="21"/>
              </w:rPr>
              <w:t>Подпрограмма "Обеспечение сбалансированности и финансовой стабильности бюджета Благодарненского м</w:t>
            </w:r>
            <w:r w:rsidRPr="00955632">
              <w:rPr>
                <w:sz w:val="21"/>
                <w:szCs w:val="21"/>
              </w:rPr>
              <w:t>у</w:t>
            </w:r>
            <w:r w:rsidRPr="00955632">
              <w:rPr>
                <w:sz w:val="21"/>
                <w:szCs w:val="21"/>
              </w:rPr>
              <w:t>ниципального района Ставропольского края", всего</w:t>
            </w:r>
          </w:p>
          <w:p w:rsidR="00FA0C29" w:rsidRPr="00955632" w:rsidRDefault="00FA0C29" w:rsidP="000738F5">
            <w:pPr>
              <w:pStyle w:val="af4"/>
              <w:spacing w:after="0"/>
              <w:ind w:firstLine="0"/>
              <w:jc w:val="left"/>
              <w:rPr>
                <w:sz w:val="21"/>
                <w:szCs w:val="21"/>
              </w:rPr>
            </w:pPr>
          </w:p>
          <w:p w:rsidR="00FA0C29" w:rsidRPr="00955632" w:rsidRDefault="00FA0C29" w:rsidP="00353053">
            <w:pPr>
              <w:pStyle w:val="af4"/>
              <w:ind w:firstLine="0"/>
              <w:jc w:val="left"/>
              <w:rPr>
                <w:sz w:val="21"/>
                <w:szCs w:val="21"/>
              </w:rPr>
            </w:pPr>
            <w:r w:rsidRPr="00955632">
              <w:rPr>
                <w:sz w:val="21"/>
                <w:szCs w:val="21"/>
              </w:rPr>
              <w:t>в том числе следующие основные мероприятия подпрограммы:</w:t>
            </w:r>
          </w:p>
        </w:tc>
        <w:tc>
          <w:tcPr>
            <w:tcW w:w="709" w:type="dxa"/>
            <w:tcBorders>
              <w:top w:val="nil"/>
              <w:left w:val="nil"/>
              <w:bottom w:val="nil"/>
              <w:right w:val="nil"/>
            </w:tcBorders>
          </w:tcPr>
          <w:p w:rsidR="00FA0C29" w:rsidRPr="00955632" w:rsidRDefault="00FA0C29" w:rsidP="000738F5">
            <w:pPr>
              <w:pStyle w:val="af4"/>
              <w:spacing w:after="0"/>
              <w:ind w:firstLine="0"/>
              <w:jc w:val="center"/>
              <w:rPr>
                <w:sz w:val="21"/>
                <w:szCs w:val="21"/>
              </w:rPr>
            </w:pPr>
            <w:r w:rsidRPr="00955632">
              <w:rPr>
                <w:sz w:val="21"/>
                <w:szCs w:val="21"/>
              </w:rPr>
              <w:t>03</w:t>
            </w:r>
          </w:p>
        </w:tc>
        <w:tc>
          <w:tcPr>
            <w:tcW w:w="850" w:type="dxa"/>
            <w:tcBorders>
              <w:top w:val="nil"/>
              <w:left w:val="nil"/>
              <w:bottom w:val="nil"/>
              <w:right w:val="nil"/>
            </w:tcBorders>
          </w:tcPr>
          <w:p w:rsidR="00FA0C29" w:rsidRPr="00955632" w:rsidRDefault="00FA0C29" w:rsidP="000738F5">
            <w:pPr>
              <w:pStyle w:val="af4"/>
              <w:spacing w:after="0"/>
              <w:ind w:firstLine="0"/>
              <w:jc w:val="center"/>
              <w:rPr>
                <w:sz w:val="21"/>
                <w:szCs w:val="21"/>
              </w:rPr>
            </w:pPr>
            <w:r w:rsidRPr="00955632">
              <w:rPr>
                <w:sz w:val="21"/>
                <w:szCs w:val="21"/>
              </w:rPr>
              <w:t>1</w:t>
            </w:r>
          </w:p>
        </w:tc>
        <w:tc>
          <w:tcPr>
            <w:tcW w:w="993" w:type="dxa"/>
            <w:tcBorders>
              <w:top w:val="nil"/>
              <w:left w:val="nil"/>
              <w:bottom w:val="nil"/>
              <w:right w:val="nil"/>
            </w:tcBorders>
          </w:tcPr>
          <w:p w:rsidR="00FA0C29" w:rsidRPr="00955632" w:rsidRDefault="00FA0C29" w:rsidP="000738F5">
            <w:pPr>
              <w:pStyle w:val="af4"/>
              <w:spacing w:after="0"/>
              <w:ind w:firstLine="0"/>
              <w:jc w:val="center"/>
              <w:rPr>
                <w:sz w:val="21"/>
                <w:szCs w:val="21"/>
              </w:rPr>
            </w:pPr>
            <w:r w:rsidRPr="00955632">
              <w:rPr>
                <w:sz w:val="21"/>
                <w:szCs w:val="21"/>
              </w:rPr>
              <w:t>0000</w:t>
            </w:r>
          </w:p>
        </w:tc>
        <w:tc>
          <w:tcPr>
            <w:tcW w:w="1842" w:type="dxa"/>
            <w:tcBorders>
              <w:top w:val="nil"/>
              <w:left w:val="nil"/>
              <w:bottom w:val="nil"/>
              <w:right w:val="nil"/>
            </w:tcBorders>
          </w:tcPr>
          <w:p w:rsidR="00FA0C29" w:rsidRPr="00955632" w:rsidRDefault="00FA0C29" w:rsidP="000738F5">
            <w:pPr>
              <w:pStyle w:val="af4"/>
              <w:spacing w:after="0"/>
              <w:ind w:firstLine="0"/>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nil"/>
              <w:left w:val="nil"/>
              <w:bottom w:val="nil"/>
              <w:right w:val="nil"/>
            </w:tcBorders>
          </w:tcPr>
          <w:p w:rsidR="00FA0C29" w:rsidRPr="00955632" w:rsidRDefault="00FA0C29" w:rsidP="000738F5">
            <w:pPr>
              <w:pStyle w:val="af4"/>
              <w:spacing w:after="0"/>
              <w:ind w:firstLine="0"/>
              <w:jc w:val="center"/>
              <w:rPr>
                <w:sz w:val="21"/>
                <w:szCs w:val="21"/>
              </w:rPr>
            </w:pPr>
            <w:r w:rsidRPr="00955632">
              <w:rPr>
                <w:sz w:val="21"/>
                <w:szCs w:val="21"/>
              </w:rPr>
              <w:t>46 023,530</w:t>
            </w:r>
          </w:p>
        </w:tc>
        <w:tc>
          <w:tcPr>
            <w:tcW w:w="1984" w:type="dxa"/>
            <w:tcBorders>
              <w:top w:val="nil"/>
              <w:left w:val="nil"/>
              <w:bottom w:val="nil"/>
              <w:right w:val="nil"/>
            </w:tcBorders>
          </w:tcPr>
          <w:p w:rsidR="00FA0C29" w:rsidRPr="00955632" w:rsidRDefault="00FA0C29" w:rsidP="000738F5">
            <w:pPr>
              <w:jc w:val="center"/>
              <w:rPr>
                <w:sz w:val="21"/>
                <w:szCs w:val="21"/>
              </w:rPr>
            </w:pPr>
            <w:r w:rsidRPr="00955632">
              <w:rPr>
                <w:sz w:val="21"/>
                <w:szCs w:val="21"/>
              </w:rPr>
              <w:t>49 892,530</w:t>
            </w:r>
          </w:p>
        </w:tc>
        <w:tc>
          <w:tcPr>
            <w:tcW w:w="1984" w:type="dxa"/>
            <w:tcBorders>
              <w:top w:val="nil"/>
              <w:left w:val="nil"/>
              <w:bottom w:val="nil"/>
              <w:right w:val="nil"/>
            </w:tcBorders>
          </w:tcPr>
          <w:p w:rsidR="00FA0C29" w:rsidRPr="00955632" w:rsidRDefault="00FA0C29" w:rsidP="000738F5">
            <w:pPr>
              <w:jc w:val="center"/>
              <w:rPr>
                <w:sz w:val="21"/>
                <w:szCs w:val="21"/>
              </w:rPr>
            </w:pPr>
            <w:r w:rsidRPr="00955632">
              <w:rPr>
                <w:sz w:val="21"/>
                <w:szCs w:val="21"/>
              </w:rPr>
              <w:t>49892,530</w:t>
            </w:r>
          </w:p>
        </w:tc>
      </w:tr>
      <w:tr w:rsidR="00F60DD4" w:rsidRPr="00955632">
        <w:trPr>
          <w:trHeight w:val="752"/>
        </w:trPr>
        <w:tc>
          <w:tcPr>
            <w:tcW w:w="673" w:type="dxa"/>
            <w:vMerge w:val="restart"/>
            <w:tcBorders>
              <w:top w:val="nil"/>
              <w:left w:val="nil"/>
              <w:bottom w:val="nil"/>
              <w:right w:val="nil"/>
            </w:tcBorders>
            <w:shd w:val="clear" w:color="auto" w:fill="auto"/>
          </w:tcPr>
          <w:p w:rsidR="00F60DD4" w:rsidRPr="00955632" w:rsidRDefault="00F60DD4" w:rsidP="000738F5">
            <w:pPr>
              <w:pStyle w:val="af4"/>
              <w:spacing w:after="0"/>
              <w:ind w:firstLine="0"/>
              <w:jc w:val="center"/>
              <w:rPr>
                <w:sz w:val="21"/>
                <w:szCs w:val="21"/>
              </w:rPr>
            </w:pPr>
            <w:r w:rsidRPr="00955632">
              <w:rPr>
                <w:sz w:val="21"/>
                <w:szCs w:val="21"/>
              </w:rPr>
              <w:lastRenderedPageBreak/>
              <w:t>2.</w:t>
            </w:r>
            <w:r w:rsidR="00FA0C29" w:rsidRPr="00955632">
              <w:rPr>
                <w:sz w:val="21"/>
                <w:szCs w:val="21"/>
              </w:rPr>
              <w:t>1</w:t>
            </w:r>
          </w:p>
          <w:p w:rsidR="00F60DD4" w:rsidRPr="00955632" w:rsidRDefault="00F60DD4" w:rsidP="000738F5">
            <w:pPr>
              <w:pStyle w:val="af4"/>
              <w:jc w:val="center"/>
              <w:rPr>
                <w:sz w:val="21"/>
                <w:szCs w:val="21"/>
              </w:rPr>
            </w:pPr>
          </w:p>
          <w:p w:rsidR="00F60DD4" w:rsidRPr="00955632" w:rsidRDefault="00F60DD4" w:rsidP="000738F5">
            <w:pPr>
              <w:jc w:val="center"/>
              <w:rPr>
                <w:sz w:val="21"/>
                <w:szCs w:val="21"/>
              </w:rPr>
            </w:pPr>
          </w:p>
        </w:tc>
        <w:tc>
          <w:tcPr>
            <w:tcW w:w="3121" w:type="dxa"/>
            <w:vMerge w:val="restart"/>
            <w:tcBorders>
              <w:top w:val="nil"/>
              <w:left w:val="nil"/>
              <w:bottom w:val="nil"/>
              <w:right w:val="nil"/>
            </w:tcBorders>
            <w:shd w:val="clear" w:color="auto" w:fill="auto"/>
          </w:tcPr>
          <w:p w:rsidR="00F60DD4" w:rsidRPr="00955632" w:rsidRDefault="00F60DD4" w:rsidP="000738F5">
            <w:pPr>
              <w:pStyle w:val="af4"/>
              <w:ind w:firstLine="0"/>
              <w:rPr>
                <w:sz w:val="21"/>
                <w:szCs w:val="21"/>
              </w:rPr>
            </w:pPr>
            <w:r w:rsidRPr="00955632">
              <w:rPr>
                <w:sz w:val="21"/>
                <w:szCs w:val="21"/>
              </w:rPr>
              <w:t>Формирование резервного фонда администрации Благодарненского муниципального ра</w:t>
            </w:r>
            <w:r w:rsidRPr="00955632">
              <w:rPr>
                <w:sz w:val="21"/>
                <w:szCs w:val="21"/>
              </w:rPr>
              <w:t>й</w:t>
            </w:r>
            <w:r w:rsidRPr="00955632">
              <w:rPr>
                <w:sz w:val="21"/>
                <w:szCs w:val="21"/>
              </w:rPr>
              <w:t>она Ставропольского края и резервирование средств на исполнение расходных обязательств Благодарненского муниципального ра</w:t>
            </w:r>
            <w:r w:rsidRPr="00955632">
              <w:rPr>
                <w:sz w:val="21"/>
                <w:szCs w:val="21"/>
              </w:rPr>
              <w:t>й</w:t>
            </w:r>
            <w:r w:rsidRPr="00955632">
              <w:rPr>
                <w:sz w:val="21"/>
                <w:szCs w:val="21"/>
              </w:rPr>
              <w:t>она Ставропольского края</w:t>
            </w:r>
          </w:p>
        </w:tc>
        <w:tc>
          <w:tcPr>
            <w:tcW w:w="709" w:type="dxa"/>
            <w:tcBorders>
              <w:top w:val="nil"/>
              <w:left w:val="nil"/>
              <w:bottom w:val="nil"/>
              <w:right w:val="nil"/>
            </w:tcBorders>
            <w:shd w:val="clear" w:color="auto" w:fill="auto"/>
          </w:tcPr>
          <w:p w:rsidR="00F60DD4" w:rsidRPr="00955632" w:rsidRDefault="00F60DD4" w:rsidP="000738F5">
            <w:pPr>
              <w:pStyle w:val="af4"/>
              <w:spacing w:after="0"/>
              <w:ind w:firstLine="0"/>
              <w:jc w:val="center"/>
              <w:rPr>
                <w:sz w:val="21"/>
                <w:szCs w:val="21"/>
              </w:rPr>
            </w:pPr>
            <w:r w:rsidRPr="00955632">
              <w:rPr>
                <w:sz w:val="21"/>
                <w:szCs w:val="21"/>
              </w:rPr>
              <w:t>03</w:t>
            </w:r>
          </w:p>
        </w:tc>
        <w:tc>
          <w:tcPr>
            <w:tcW w:w="850" w:type="dxa"/>
            <w:tcBorders>
              <w:top w:val="nil"/>
              <w:left w:val="nil"/>
              <w:bottom w:val="nil"/>
              <w:right w:val="nil"/>
            </w:tcBorders>
            <w:shd w:val="clear" w:color="auto" w:fill="auto"/>
          </w:tcPr>
          <w:p w:rsidR="00F60DD4" w:rsidRPr="00955632" w:rsidRDefault="00F60DD4" w:rsidP="000738F5">
            <w:pPr>
              <w:pStyle w:val="af4"/>
              <w:spacing w:after="0"/>
              <w:ind w:firstLine="0"/>
              <w:jc w:val="center"/>
              <w:rPr>
                <w:sz w:val="21"/>
                <w:szCs w:val="21"/>
              </w:rPr>
            </w:pPr>
            <w:r w:rsidRPr="00955632">
              <w:rPr>
                <w:sz w:val="21"/>
                <w:szCs w:val="21"/>
              </w:rPr>
              <w:t>1</w:t>
            </w:r>
          </w:p>
        </w:tc>
        <w:tc>
          <w:tcPr>
            <w:tcW w:w="993" w:type="dxa"/>
            <w:tcBorders>
              <w:top w:val="nil"/>
              <w:left w:val="nil"/>
              <w:bottom w:val="nil"/>
              <w:right w:val="nil"/>
            </w:tcBorders>
          </w:tcPr>
          <w:p w:rsidR="00F60DD4" w:rsidRPr="00955632" w:rsidRDefault="00F60DD4" w:rsidP="000738F5">
            <w:pPr>
              <w:pStyle w:val="af4"/>
              <w:spacing w:after="0"/>
              <w:ind w:firstLine="0"/>
              <w:jc w:val="center"/>
              <w:rPr>
                <w:sz w:val="21"/>
                <w:szCs w:val="21"/>
              </w:rPr>
            </w:pPr>
            <w:r w:rsidRPr="00955632">
              <w:rPr>
                <w:sz w:val="21"/>
                <w:szCs w:val="21"/>
              </w:rPr>
              <w:t>10</w:t>
            </w:r>
            <w:r w:rsidR="00FA0C29" w:rsidRPr="00955632">
              <w:rPr>
                <w:sz w:val="21"/>
                <w:szCs w:val="21"/>
              </w:rPr>
              <w:t>05</w:t>
            </w:r>
          </w:p>
        </w:tc>
        <w:tc>
          <w:tcPr>
            <w:tcW w:w="1842" w:type="dxa"/>
            <w:tcBorders>
              <w:top w:val="nil"/>
              <w:left w:val="nil"/>
              <w:bottom w:val="nil"/>
              <w:right w:val="nil"/>
            </w:tcBorders>
          </w:tcPr>
          <w:p w:rsidR="00F60DD4" w:rsidRPr="00955632" w:rsidRDefault="00F60DD4" w:rsidP="000738F5">
            <w:pPr>
              <w:pStyle w:val="af4"/>
              <w:spacing w:after="0"/>
              <w:ind w:firstLine="0"/>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nil"/>
              <w:left w:val="nil"/>
              <w:bottom w:val="nil"/>
              <w:right w:val="nil"/>
            </w:tcBorders>
          </w:tcPr>
          <w:p w:rsidR="00F60DD4" w:rsidRPr="00955632" w:rsidRDefault="00FA0C29" w:rsidP="000738F5">
            <w:pPr>
              <w:pStyle w:val="af4"/>
              <w:spacing w:after="0"/>
              <w:ind w:firstLine="0"/>
              <w:jc w:val="center"/>
              <w:rPr>
                <w:sz w:val="21"/>
                <w:szCs w:val="21"/>
              </w:rPr>
            </w:pPr>
            <w:r w:rsidRPr="00955632">
              <w:rPr>
                <w:sz w:val="21"/>
                <w:szCs w:val="21"/>
              </w:rPr>
              <w:t>817,530</w:t>
            </w:r>
          </w:p>
        </w:tc>
        <w:tc>
          <w:tcPr>
            <w:tcW w:w="1984" w:type="dxa"/>
            <w:tcBorders>
              <w:top w:val="nil"/>
              <w:left w:val="nil"/>
              <w:bottom w:val="nil"/>
              <w:right w:val="nil"/>
            </w:tcBorders>
          </w:tcPr>
          <w:p w:rsidR="00F60DD4" w:rsidRPr="00955632" w:rsidRDefault="00FA0C29" w:rsidP="000738F5">
            <w:pPr>
              <w:pStyle w:val="af4"/>
              <w:spacing w:after="0"/>
              <w:ind w:firstLine="0"/>
              <w:jc w:val="center"/>
              <w:rPr>
                <w:sz w:val="21"/>
                <w:szCs w:val="21"/>
              </w:rPr>
            </w:pPr>
            <w:r w:rsidRPr="00955632">
              <w:rPr>
                <w:sz w:val="21"/>
                <w:szCs w:val="21"/>
              </w:rPr>
              <w:t>817,530</w:t>
            </w:r>
          </w:p>
        </w:tc>
        <w:tc>
          <w:tcPr>
            <w:tcW w:w="1984" w:type="dxa"/>
            <w:tcBorders>
              <w:top w:val="nil"/>
              <w:left w:val="nil"/>
              <w:bottom w:val="nil"/>
              <w:right w:val="nil"/>
            </w:tcBorders>
          </w:tcPr>
          <w:p w:rsidR="00F60DD4" w:rsidRPr="00955632" w:rsidRDefault="00FA0C29" w:rsidP="000738F5">
            <w:pPr>
              <w:pStyle w:val="af4"/>
              <w:spacing w:after="0"/>
              <w:ind w:firstLine="0"/>
              <w:jc w:val="center"/>
              <w:rPr>
                <w:sz w:val="21"/>
                <w:szCs w:val="21"/>
              </w:rPr>
            </w:pPr>
            <w:r w:rsidRPr="00955632">
              <w:rPr>
                <w:sz w:val="21"/>
                <w:szCs w:val="21"/>
              </w:rPr>
              <w:t>817,530</w:t>
            </w:r>
          </w:p>
        </w:tc>
      </w:tr>
      <w:tr w:rsidR="00063634" w:rsidRPr="00955632">
        <w:trPr>
          <w:trHeight w:val="752"/>
        </w:trPr>
        <w:tc>
          <w:tcPr>
            <w:tcW w:w="673" w:type="dxa"/>
            <w:vMerge/>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p>
        </w:tc>
        <w:tc>
          <w:tcPr>
            <w:tcW w:w="3121" w:type="dxa"/>
            <w:vMerge/>
            <w:tcBorders>
              <w:top w:val="nil"/>
              <w:left w:val="nil"/>
              <w:bottom w:val="nil"/>
              <w:right w:val="nil"/>
            </w:tcBorders>
            <w:shd w:val="clear" w:color="auto" w:fill="auto"/>
          </w:tcPr>
          <w:p w:rsidR="00063634" w:rsidRPr="00955632" w:rsidRDefault="00063634" w:rsidP="000738F5">
            <w:pPr>
              <w:pStyle w:val="af4"/>
              <w:ind w:firstLine="0"/>
              <w:rPr>
                <w:sz w:val="21"/>
                <w:szCs w:val="21"/>
              </w:rPr>
            </w:pPr>
          </w:p>
        </w:tc>
        <w:tc>
          <w:tcPr>
            <w:tcW w:w="709" w:type="dxa"/>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r w:rsidRPr="00955632">
              <w:rPr>
                <w:sz w:val="21"/>
                <w:szCs w:val="21"/>
              </w:rPr>
              <w:t>03</w:t>
            </w:r>
          </w:p>
        </w:tc>
        <w:tc>
          <w:tcPr>
            <w:tcW w:w="850" w:type="dxa"/>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r w:rsidRPr="00955632">
              <w:rPr>
                <w:sz w:val="21"/>
                <w:szCs w:val="21"/>
              </w:rPr>
              <w:t>1</w:t>
            </w:r>
          </w:p>
        </w:tc>
        <w:tc>
          <w:tcPr>
            <w:tcW w:w="993"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2018</w:t>
            </w:r>
          </w:p>
        </w:tc>
        <w:tc>
          <w:tcPr>
            <w:tcW w:w="1842" w:type="dxa"/>
            <w:tcBorders>
              <w:top w:val="nil"/>
              <w:left w:val="nil"/>
              <w:bottom w:val="nil"/>
              <w:right w:val="nil"/>
            </w:tcBorders>
          </w:tcPr>
          <w:p w:rsidR="00063634" w:rsidRPr="00955632" w:rsidRDefault="00063634" w:rsidP="00353053">
            <w:pPr>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nil"/>
              <w:left w:val="nil"/>
              <w:bottom w:val="nil"/>
              <w:right w:val="nil"/>
            </w:tcBorders>
          </w:tcPr>
          <w:p w:rsidR="00063634" w:rsidRPr="00955632" w:rsidRDefault="00353053" w:rsidP="000738F5">
            <w:pPr>
              <w:pStyle w:val="af4"/>
              <w:spacing w:after="0"/>
              <w:ind w:firstLine="0"/>
              <w:jc w:val="center"/>
              <w:rPr>
                <w:sz w:val="21"/>
                <w:szCs w:val="21"/>
              </w:rPr>
            </w:pPr>
            <w:r w:rsidRPr="00955632">
              <w:rPr>
                <w:sz w:val="21"/>
                <w:szCs w:val="21"/>
              </w:rPr>
              <w:t>1500,000</w:t>
            </w:r>
          </w:p>
        </w:tc>
        <w:tc>
          <w:tcPr>
            <w:tcW w:w="1984" w:type="dxa"/>
            <w:tcBorders>
              <w:top w:val="nil"/>
              <w:left w:val="nil"/>
              <w:bottom w:val="nil"/>
              <w:right w:val="nil"/>
            </w:tcBorders>
          </w:tcPr>
          <w:p w:rsidR="00063634" w:rsidRPr="00955632" w:rsidRDefault="00353053" w:rsidP="000738F5">
            <w:pPr>
              <w:pStyle w:val="af4"/>
              <w:spacing w:after="0"/>
              <w:ind w:firstLine="0"/>
              <w:jc w:val="center"/>
              <w:rPr>
                <w:sz w:val="21"/>
                <w:szCs w:val="21"/>
              </w:rPr>
            </w:pPr>
            <w:r w:rsidRPr="00955632">
              <w:rPr>
                <w:sz w:val="21"/>
                <w:szCs w:val="21"/>
              </w:rPr>
              <w:t>1500,000</w:t>
            </w:r>
          </w:p>
        </w:tc>
        <w:tc>
          <w:tcPr>
            <w:tcW w:w="1984" w:type="dxa"/>
            <w:tcBorders>
              <w:top w:val="nil"/>
              <w:left w:val="nil"/>
              <w:bottom w:val="nil"/>
              <w:right w:val="nil"/>
            </w:tcBorders>
          </w:tcPr>
          <w:p w:rsidR="00063634" w:rsidRPr="00955632" w:rsidRDefault="00353053" w:rsidP="000738F5">
            <w:pPr>
              <w:pStyle w:val="af4"/>
              <w:spacing w:after="0"/>
              <w:ind w:firstLine="0"/>
              <w:jc w:val="center"/>
              <w:rPr>
                <w:sz w:val="21"/>
                <w:szCs w:val="21"/>
              </w:rPr>
            </w:pPr>
            <w:r w:rsidRPr="00955632">
              <w:rPr>
                <w:sz w:val="21"/>
                <w:szCs w:val="21"/>
              </w:rPr>
              <w:t>1500,000</w:t>
            </w:r>
          </w:p>
        </w:tc>
      </w:tr>
      <w:tr w:rsidR="00063634" w:rsidRPr="00955632">
        <w:tc>
          <w:tcPr>
            <w:tcW w:w="673" w:type="dxa"/>
            <w:vMerge w:val="restart"/>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r w:rsidRPr="00955632">
              <w:rPr>
                <w:sz w:val="21"/>
                <w:szCs w:val="21"/>
              </w:rPr>
              <w:t>2.</w:t>
            </w:r>
            <w:r w:rsidR="00FA0C29" w:rsidRPr="00955632">
              <w:rPr>
                <w:sz w:val="21"/>
                <w:szCs w:val="21"/>
              </w:rPr>
              <w:t>2</w:t>
            </w:r>
          </w:p>
          <w:p w:rsidR="00063634" w:rsidRPr="00955632" w:rsidRDefault="00063634" w:rsidP="000738F5">
            <w:pPr>
              <w:pStyle w:val="af4"/>
              <w:jc w:val="center"/>
              <w:rPr>
                <w:sz w:val="21"/>
                <w:szCs w:val="21"/>
              </w:rPr>
            </w:pPr>
          </w:p>
        </w:tc>
        <w:tc>
          <w:tcPr>
            <w:tcW w:w="3121" w:type="dxa"/>
            <w:vMerge w:val="restart"/>
            <w:tcBorders>
              <w:top w:val="nil"/>
              <w:left w:val="nil"/>
              <w:bottom w:val="nil"/>
              <w:right w:val="nil"/>
            </w:tcBorders>
            <w:shd w:val="clear" w:color="auto" w:fill="auto"/>
          </w:tcPr>
          <w:p w:rsidR="00063634" w:rsidRPr="00955632" w:rsidRDefault="00063634" w:rsidP="00063634">
            <w:pPr>
              <w:autoSpaceDE w:val="0"/>
              <w:autoSpaceDN w:val="0"/>
              <w:adjustRightInd w:val="0"/>
              <w:rPr>
                <w:sz w:val="21"/>
                <w:szCs w:val="21"/>
              </w:rPr>
            </w:pPr>
            <w:r w:rsidRPr="00955632">
              <w:rPr>
                <w:sz w:val="21"/>
                <w:szCs w:val="21"/>
              </w:rPr>
              <w:t xml:space="preserve">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 </w:t>
            </w:r>
          </w:p>
          <w:p w:rsidR="00063634" w:rsidRPr="00955632" w:rsidRDefault="00063634" w:rsidP="000738F5">
            <w:pPr>
              <w:pStyle w:val="af4"/>
              <w:ind w:firstLine="0"/>
              <w:rPr>
                <w:sz w:val="21"/>
                <w:szCs w:val="21"/>
              </w:rPr>
            </w:pPr>
          </w:p>
        </w:tc>
        <w:tc>
          <w:tcPr>
            <w:tcW w:w="709" w:type="dxa"/>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r w:rsidRPr="00955632">
              <w:rPr>
                <w:sz w:val="21"/>
                <w:szCs w:val="21"/>
              </w:rPr>
              <w:t>03</w:t>
            </w:r>
          </w:p>
        </w:tc>
        <w:tc>
          <w:tcPr>
            <w:tcW w:w="850" w:type="dxa"/>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r w:rsidRPr="00955632">
              <w:rPr>
                <w:sz w:val="21"/>
                <w:szCs w:val="21"/>
              </w:rPr>
              <w:t>1</w:t>
            </w:r>
          </w:p>
        </w:tc>
        <w:tc>
          <w:tcPr>
            <w:tcW w:w="993"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9001</w:t>
            </w:r>
          </w:p>
        </w:tc>
        <w:tc>
          <w:tcPr>
            <w:tcW w:w="1842"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nil"/>
              <w:left w:val="nil"/>
              <w:bottom w:val="nil"/>
              <w:right w:val="nil"/>
            </w:tcBorders>
          </w:tcPr>
          <w:p w:rsidR="00063634" w:rsidRPr="00955632" w:rsidRDefault="00FA0C29" w:rsidP="000738F5">
            <w:pPr>
              <w:pStyle w:val="af4"/>
              <w:spacing w:after="0"/>
              <w:ind w:firstLine="0"/>
              <w:jc w:val="center"/>
              <w:rPr>
                <w:sz w:val="21"/>
                <w:szCs w:val="21"/>
              </w:rPr>
            </w:pPr>
            <w:r w:rsidRPr="00955632">
              <w:rPr>
                <w:sz w:val="21"/>
                <w:szCs w:val="21"/>
              </w:rPr>
              <w:t>42,000</w:t>
            </w:r>
          </w:p>
        </w:tc>
        <w:tc>
          <w:tcPr>
            <w:tcW w:w="1984"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46,000</w:t>
            </w:r>
          </w:p>
        </w:tc>
        <w:tc>
          <w:tcPr>
            <w:tcW w:w="1984"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46,000</w:t>
            </w:r>
          </w:p>
        </w:tc>
      </w:tr>
      <w:tr w:rsidR="00063634" w:rsidRPr="00955632">
        <w:tc>
          <w:tcPr>
            <w:tcW w:w="673" w:type="dxa"/>
            <w:vMerge/>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p>
        </w:tc>
        <w:tc>
          <w:tcPr>
            <w:tcW w:w="3121" w:type="dxa"/>
            <w:vMerge/>
            <w:tcBorders>
              <w:top w:val="nil"/>
              <w:left w:val="nil"/>
              <w:bottom w:val="nil"/>
              <w:right w:val="nil"/>
            </w:tcBorders>
            <w:shd w:val="clear" w:color="auto" w:fill="auto"/>
          </w:tcPr>
          <w:p w:rsidR="00063634" w:rsidRPr="00955632" w:rsidRDefault="00063634" w:rsidP="00063634">
            <w:pPr>
              <w:autoSpaceDE w:val="0"/>
              <w:autoSpaceDN w:val="0"/>
              <w:adjustRightInd w:val="0"/>
              <w:rPr>
                <w:sz w:val="21"/>
                <w:szCs w:val="21"/>
              </w:rPr>
            </w:pPr>
          </w:p>
        </w:tc>
        <w:tc>
          <w:tcPr>
            <w:tcW w:w="709" w:type="dxa"/>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r w:rsidRPr="00955632">
              <w:rPr>
                <w:sz w:val="21"/>
                <w:szCs w:val="21"/>
              </w:rPr>
              <w:t>03</w:t>
            </w:r>
          </w:p>
        </w:tc>
        <w:tc>
          <w:tcPr>
            <w:tcW w:w="850" w:type="dxa"/>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r w:rsidRPr="00955632">
              <w:rPr>
                <w:sz w:val="21"/>
                <w:szCs w:val="21"/>
              </w:rPr>
              <w:t>1</w:t>
            </w:r>
          </w:p>
        </w:tc>
        <w:tc>
          <w:tcPr>
            <w:tcW w:w="993"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9002</w:t>
            </w:r>
          </w:p>
        </w:tc>
        <w:tc>
          <w:tcPr>
            <w:tcW w:w="1842"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nil"/>
              <w:left w:val="nil"/>
              <w:bottom w:val="nil"/>
              <w:right w:val="nil"/>
            </w:tcBorders>
          </w:tcPr>
          <w:p w:rsidR="00353053" w:rsidRPr="00955632" w:rsidRDefault="00FA0C29" w:rsidP="000738F5">
            <w:pPr>
              <w:pStyle w:val="af4"/>
              <w:spacing w:after="0"/>
              <w:ind w:firstLine="0"/>
              <w:jc w:val="center"/>
              <w:rPr>
                <w:sz w:val="21"/>
                <w:szCs w:val="21"/>
              </w:rPr>
            </w:pPr>
            <w:r w:rsidRPr="00955632">
              <w:rPr>
                <w:sz w:val="21"/>
                <w:szCs w:val="21"/>
              </w:rPr>
              <w:t>43664,000</w:t>
            </w:r>
          </w:p>
        </w:tc>
        <w:tc>
          <w:tcPr>
            <w:tcW w:w="1984"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47 529,000</w:t>
            </w:r>
          </w:p>
        </w:tc>
        <w:tc>
          <w:tcPr>
            <w:tcW w:w="1984"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47 529,000</w:t>
            </w:r>
          </w:p>
        </w:tc>
      </w:tr>
      <w:tr w:rsidR="004F01C4" w:rsidRPr="00955632">
        <w:tc>
          <w:tcPr>
            <w:tcW w:w="673"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3.</w:t>
            </w:r>
          </w:p>
        </w:tc>
        <w:tc>
          <w:tcPr>
            <w:tcW w:w="3121" w:type="dxa"/>
            <w:tcBorders>
              <w:top w:val="nil"/>
              <w:left w:val="nil"/>
              <w:bottom w:val="nil"/>
              <w:right w:val="nil"/>
            </w:tcBorders>
          </w:tcPr>
          <w:p w:rsidR="004F01C4" w:rsidRPr="00955632" w:rsidRDefault="004F01C4" w:rsidP="000738F5">
            <w:pPr>
              <w:pStyle w:val="af4"/>
              <w:spacing w:after="0"/>
              <w:ind w:firstLine="0"/>
              <w:rPr>
                <w:sz w:val="21"/>
                <w:szCs w:val="21"/>
              </w:rPr>
            </w:pPr>
            <w:r w:rsidRPr="00955632">
              <w:rPr>
                <w:sz w:val="21"/>
                <w:szCs w:val="21"/>
              </w:rPr>
              <w:t xml:space="preserve">Подпрограмма </w:t>
            </w:r>
            <w:r w:rsidR="00063634" w:rsidRPr="00955632">
              <w:rPr>
                <w:sz w:val="21"/>
                <w:szCs w:val="21"/>
              </w:rPr>
              <w:t>"</w:t>
            </w:r>
            <w:r w:rsidRPr="00955632">
              <w:rPr>
                <w:sz w:val="21"/>
                <w:szCs w:val="21"/>
              </w:rPr>
              <w:t>Обеспеч</w:t>
            </w:r>
            <w:r w:rsidRPr="00955632">
              <w:rPr>
                <w:sz w:val="21"/>
                <w:szCs w:val="21"/>
              </w:rPr>
              <w:t>е</w:t>
            </w:r>
            <w:r w:rsidRPr="00955632">
              <w:rPr>
                <w:sz w:val="21"/>
                <w:szCs w:val="21"/>
              </w:rPr>
              <w:t>ние реализации муниципал</w:t>
            </w:r>
            <w:r w:rsidRPr="00955632">
              <w:rPr>
                <w:sz w:val="21"/>
                <w:szCs w:val="21"/>
              </w:rPr>
              <w:t>ь</w:t>
            </w:r>
            <w:r w:rsidRPr="00955632">
              <w:rPr>
                <w:sz w:val="21"/>
                <w:szCs w:val="21"/>
              </w:rPr>
              <w:t xml:space="preserve">ной программы Благодарненского муниципального района Ставропольского края </w:t>
            </w:r>
            <w:r w:rsidR="00063634" w:rsidRPr="00955632">
              <w:rPr>
                <w:sz w:val="21"/>
                <w:szCs w:val="21"/>
              </w:rPr>
              <w:t>"</w:t>
            </w:r>
            <w:r w:rsidRPr="00955632">
              <w:rPr>
                <w:sz w:val="21"/>
                <w:szCs w:val="21"/>
              </w:rPr>
              <w:t>Управление финансами» и общепрограммные мероприятия</w:t>
            </w:r>
            <w:r w:rsidR="00063634" w:rsidRPr="00955632">
              <w:rPr>
                <w:sz w:val="21"/>
                <w:szCs w:val="21"/>
              </w:rPr>
              <w:t>"</w:t>
            </w:r>
            <w:r w:rsidRPr="00955632">
              <w:rPr>
                <w:sz w:val="21"/>
                <w:szCs w:val="21"/>
              </w:rPr>
              <w:t>, всего</w:t>
            </w:r>
          </w:p>
        </w:tc>
        <w:tc>
          <w:tcPr>
            <w:tcW w:w="709"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03</w:t>
            </w:r>
          </w:p>
        </w:tc>
        <w:tc>
          <w:tcPr>
            <w:tcW w:w="850"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2</w:t>
            </w:r>
          </w:p>
        </w:tc>
        <w:tc>
          <w:tcPr>
            <w:tcW w:w="993"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0000</w:t>
            </w:r>
          </w:p>
        </w:tc>
        <w:tc>
          <w:tcPr>
            <w:tcW w:w="1842"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nil"/>
              <w:left w:val="nil"/>
              <w:bottom w:val="nil"/>
              <w:right w:val="nil"/>
            </w:tcBorders>
          </w:tcPr>
          <w:p w:rsidR="004F01C4" w:rsidRPr="00955632" w:rsidRDefault="00FA0C29" w:rsidP="000738F5">
            <w:pPr>
              <w:pStyle w:val="af4"/>
              <w:spacing w:after="0"/>
              <w:ind w:firstLine="0"/>
              <w:jc w:val="center"/>
              <w:rPr>
                <w:sz w:val="21"/>
                <w:szCs w:val="21"/>
              </w:rPr>
            </w:pPr>
            <w:r w:rsidRPr="00955632">
              <w:rPr>
                <w:sz w:val="21"/>
                <w:szCs w:val="21"/>
              </w:rPr>
              <w:t>11793,253</w:t>
            </w:r>
          </w:p>
        </w:tc>
        <w:tc>
          <w:tcPr>
            <w:tcW w:w="1984"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11 804,019</w:t>
            </w:r>
          </w:p>
        </w:tc>
        <w:tc>
          <w:tcPr>
            <w:tcW w:w="1984" w:type="dxa"/>
            <w:tcBorders>
              <w:top w:val="nil"/>
              <w:left w:val="nil"/>
              <w:bottom w:val="nil"/>
              <w:right w:val="nil"/>
            </w:tcBorders>
          </w:tcPr>
          <w:p w:rsidR="004F01C4" w:rsidRPr="00955632" w:rsidRDefault="004F01C4" w:rsidP="000738F5">
            <w:pPr>
              <w:pStyle w:val="af4"/>
              <w:spacing w:after="0"/>
              <w:ind w:firstLine="0"/>
              <w:jc w:val="center"/>
              <w:rPr>
                <w:sz w:val="21"/>
                <w:szCs w:val="21"/>
              </w:rPr>
            </w:pPr>
            <w:r w:rsidRPr="00955632">
              <w:rPr>
                <w:sz w:val="21"/>
                <w:szCs w:val="21"/>
              </w:rPr>
              <w:t>11 804,019</w:t>
            </w:r>
          </w:p>
        </w:tc>
      </w:tr>
      <w:tr w:rsidR="00063634" w:rsidRPr="00955632">
        <w:tc>
          <w:tcPr>
            <w:tcW w:w="673" w:type="dxa"/>
            <w:vMerge w:val="restart"/>
            <w:tcBorders>
              <w:top w:val="nil"/>
              <w:left w:val="nil"/>
              <w:bottom w:val="nil"/>
              <w:right w:val="nil"/>
            </w:tcBorders>
          </w:tcPr>
          <w:p w:rsidR="00063634" w:rsidRPr="00955632" w:rsidRDefault="00063634" w:rsidP="000738F5">
            <w:pPr>
              <w:pStyle w:val="af4"/>
              <w:spacing w:after="0"/>
              <w:ind w:firstLine="0"/>
              <w:jc w:val="center"/>
              <w:rPr>
                <w:sz w:val="21"/>
                <w:szCs w:val="21"/>
              </w:rPr>
            </w:pPr>
          </w:p>
          <w:p w:rsidR="00063634" w:rsidRPr="00955632" w:rsidRDefault="00063634" w:rsidP="000738F5">
            <w:pPr>
              <w:pStyle w:val="af4"/>
              <w:jc w:val="center"/>
              <w:rPr>
                <w:sz w:val="21"/>
                <w:szCs w:val="21"/>
              </w:rPr>
            </w:pPr>
            <w:r w:rsidRPr="00955632">
              <w:rPr>
                <w:sz w:val="21"/>
                <w:szCs w:val="21"/>
              </w:rPr>
              <w:t>3</w:t>
            </w:r>
          </w:p>
        </w:tc>
        <w:tc>
          <w:tcPr>
            <w:tcW w:w="3121" w:type="dxa"/>
            <w:vMerge w:val="restart"/>
            <w:tcBorders>
              <w:top w:val="nil"/>
              <w:left w:val="nil"/>
              <w:bottom w:val="nil"/>
              <w:right w:val="nil"/>
            </w:tcBorders>
          </w:tcPr>
          <w:p w:rsidR="00063634" w:rsidRPr="00955632" w:rsidRDefault="00063634" w:rsidP="00063634">
            <w:pPr>
              <w:autoSpaceDE w:val="0"/>
              <w:autoSpaceDN w:val="0"/>
              <w:adjustRightInd w:val="0"/>
              <w:rPr>
                <w:sz w:val="21"/>
                <w:szCs w:val="21"/>
              </w:rPr>
            </w:pPr>
            <w:r w:rsidRPr="00955632">
              <w:rPr>
                <w:sz w:val="21"/>
                <w:szCs w:val="21"/>
              </w:rPr>
              <w:t>в том числе следующее основное мероприятие подпрограммы - обеспечение реализации Программы</w:t>
            </w:r>
          </w:p>
          <w:p w:rsidR="00063634" w:rsidRPr="00955632" w:rsidRDefault="00063634" w:rsidP="000738F5">
            <w:pPr>
              <w:pStyle w:val="af4"/>
              <w:spacing w:after="0"/>
              <w:ind w:firstLine="0"/>
              <w:rPr>
                <w:sz w:val="21"/>
                <w:szCs w:val="21"/>
              </w:rPr>
            </w:pPr>
          </w:p>
        </w:tc>
        <w:tc>
          <w:tcPr>
            <w:tcW w:w="709"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03</w:t>
            </w:r>
          </w:p>
        </w:tc>
        <w:tc>
          <w:tcPr>
            <w:tcW w:w="850"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2</w:t>
            </w:r>
          </w:p>
        </w:tc>
        <w:tc>
          <w:tcPr>
            <w:tcW w:w="993"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1001</w:t>
            </w:r>
          </w:p>
        </w:tc>
        <w:tc>
          <w:tcPr>
            <w:tcW w:w="1842"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nil"/>
              <w:left w:val="nil"/>
              <w:bottom w:val="nil"/>
              <w:right w:val="nil"/>
            </w:tcBorders>
          </w:tcPr>
          <w:p w:rsidR="00063634" w:rsidRPr="00955632" w:rsidRDefault="00353053" w:rsidP="000738F5">
            <w:pPr>
              <w:pStyle w:val="af4"/>
              <w:spacing w:after="0"/>
              <w:ind w:firstLine="0"/>
              <w:jc w:val="center"/>
              <w:rPr>
                <w:sz w:val="21"/>
                <w:szCs w:val="21"/>
              </w:rPr>
            </w:pPr>
            <w:r w:rsidRPr="00955632">
              <w:rPr>
                <w:sz w:val="21"/>
                <w:szCs w:val="21"/>
              </w:rPr>
              <w:t>2578,877</w:t>
            </w:r>
          </w:p>
        </w:tc>
        <w:tc>
          <w:tcPr>
            <w:tcW w:w="1984"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2 589,643</w:t>
            </w:r>
          </w:p>
        </w:tc>
        <w:tc>
          <w:tcPr>
            <w:tcW w:w="1984"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2 589,643</w:t>
            </w:r>
          </w:p>
        </w:tc>
      </w:tr>
      <w:tr w:rsidR="00063634" w:rsidRPr="00955632">
        <w:tc>
          <w:tcPr>
            <w:tcW w:w="673" w:type="dxa"/>
            <w:vMerge/>
            <w:tcBorders>
              <w:top w:val="nil"/>
              <w:left w:val="nil"/>
              <w:bottom w:val="nil"/>
              <w:right w:val="nil"/>
            </w:tcBorders>
            <w:shd w:val="clear" w:color="auto" w:fill="auto"/>
          </w:tcPr>
          <w:p w:rsidR="00063634" w:rsidRPr="00955632" w:rsidRDefault="00063634" w:rsidP="000738F5">
            <w:pPr>
              <w:pStyle w:val="af4"/>
              <w:spacing w:after="0"/>
              <w:ind w:firstLine="0"/>
              <w:jc w:val="center"/>
              <w:rPr>
                <w:sz w:val="21"/>
                <w:szCs w:val="21"/>
              </w:rPr>
            </w:pPr>
          </w:p>
        </w:tc>
        <w:tc>
          <w:tcPr>
            <w:tcW w:w="3121" w:type="dxa"/>
            <w:vMerge/>
            <w:tcBorders>
              <w:top w:val="nil"/>
              <w:left w:val="nil"/>
              <w:bottom w:val="nil"/>
              <w:right w:val="nil"/>
            </w:tcBorders>
            <w:shd w:val="clear" w:color="auto" w:fill="auto"/>
          </w:tcPr>
          <w:p w:rsidR="00063634" w:rsidRPr="00955632" w:rsidRDefault="00063634" w:rsidP="000738F5">
            <w:pPr>
              <w:pStyle w:val="af4"/>
              <w:spacing w:after="0"/>
              <w:ind w:firstLine="0"/>
              <w:rPr>
                <w:sz w:val="21"/>
                <w:szCs w:val="21"/>
              </w:rPr>
            </w:pPr>
          </w:p>
        </w:tc>
        <w:tc>
          <w:tcPr>
            <w:tcW w:w="709"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03</w:t>
            </w:r>
          </w:p>
        </w:tc>
        <w:tc>
          <w:tcPr>
            <w:tcW w:w="850"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2</w:t>
            </w:r>
          </w:p>
        </w:tc>
        <w:tc>
          <w:tcPr>
            <w:tcW w:w="993"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1002</w:t>
            </w:r>
          </w:p>
        </w:tc>
        <w:tc>
          <w:tcPr>
            <w:tcW w:w="1842"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Финансовое упра</w:t>
            </w:r>
            <w:r w:rsidRPr="00955632">
              <w:rPr>
                <w:sz w:val="21"/>
                <w:szCs w:val="21"/>
              </w:rPr>
              <w:t>в</w:t>
            </w:r>
            <w:r w:rsidRPr="00955632">
              <w:rPr>
                <w:sz w:val="21"/>
                <w:szCs w:val="21"/>
              </w:rPr>
              <w:t>ление</w:t>
            </w:r>
          </w:p>
        </w:tc>
        <w:tc>
          <w:tcPr>
            <w:tcW w:w="1984" w:type="dxa"/>
            <w:tcBorders>
              <w:top w:val="nil"/>
              <w:left w:val="nil"/>
              <w:bottom w:val="nil"/>
              <w:right w:val="nil"/>
            </w:tcBorders>
          </w:tcPr>
          <w:p w:rsidR="00063634" w:rsidRPr="00955632" w:rsidRDefault="00353053" w:rsidP="000738F5">
            <w:pPr>
              <w:pStyle w:val="af4"/>
              <w:spacing w:after="0"/>
              <w:ind w:firstLine="0"/>
              <w:jc w:val="center"/>
              <w:rPr>
                <w:sz w:val="21"/>
                <w:szCs w:val="21"/>
              </w:rPr>
            </w:pPr>
            <w:r w:rsidRPr="00955632">
              <w:rPr>
                <w:sz w:val="21"/>
                <w:szCs w:val="21"/>
              </w:rPr>
              <w:t>9214,376</w:t>
            </w:r>
          </w:p>
        </w:tc>
        <w:tc>
          <w:tcPr>
            <w:tcW w:w="1984"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9 214,376</w:t>
            </w:r>
          </w:p>
        </w:tc>
        <w:tc>
          <w:tcPr>
            <w:tcW w:w="1984" w:type="dxa"/>
            <w:tcBorders>
              <w:top w:val="nil"/>
              <w:left w:val="nil"/>
              <w:bottom w:val="nil"/>
              <w:right w:val="nil"/>
            </w:tcBorders>
          </w:tcPr>
          <w:p w:rsidR="00063634" w:rsidRPr="00955632" w:rsidRDefault="00063634" w:rsidP="000738F5">
            <w:pPr>
              <w:pStyle w:val="af4"/>
              <w:spacing w:after="0"/>
              <w:ind w:firstLine="0"/>
              <w:jc w:val="center"/>
              <w:rPr>
                <w:sz w:val="21"/>
                <w:szCs w:val="21"/>
              </w:rPr>
            </w:pPr>
            <w:r w:rsidRPr="00955632">
              <w:rPr>
                <w:sz w:val="21"/>
                <w:szCs w:val="21"/>
              </w:rPr>
              <w:t>9 214,376</w:t>
            </w:r>
          </w:p>
        </w:tc>
      </w:tr>
    </w:tbl>
    <w:p w:rsidR="00FA0C29" w:rsidRPr="00955632" w:rsidRDefault="00FA0C29" w:rsidP="004F01C4">
      <w:pPr>
        <w:pStyle w:val="af4"/>
        <w:widowControl w:val="0"/>
        <w:spacing w:after="0" w:line="240" w:lineRule="exact"/>
        <w:ind w:firstLine="11340"/>
        <w:rPr>
          <w:sz w:val="28"/>
          <w:szCs w:val="28"/>
        </w:rPr>
      </w:pPr>
    </w:p>
    <w:p w:rsidR="00FA0C29" w:rsidRDefault="00FA0C29" w:rsidP="004F01C4">
      <w:pPr>
        <w:pStyle w:val="af4"/>
        <w:widowControl w:val="0"/>
        <w:spacing w:after="0" w:line="240" w:lineRule="exact"/>
        <w:ind w:firstLine="11340"/>
        <w:rPr>
          <w:sz w:val="28"/>
          <w:szCs w:val="28"/>
        </w:rPr>
      </w:pPr>
    </w:p>
    <w:p w:rsidR="00F66A45" w:rsidRDefault="00F66A45" w:rsidP="004F01C4">
      <w:pPr>
        <w:pStyle w:val="af4"/>
        <w:widowControl w:val="0"/>
        <w:spacing w:after="0" w:line="240" w:lineRule="exact"/>
        <w:ind w:firstLine="11340"/>
        <w:rPr>
          <w:sz w:val="28"/>
          <w:szCs w:val="28"/>
        </w:rPr>
      </w:pPr>
    </w:p>
    <w:p w:rsidR="00F66A45" w:rsidRPr="00955632" w:rsidRDefault="00F66A45" w:rsidP="004F01C4">
      <w:pPr>
        <w:pStyle w:val="af4"/>
        <w:widowControl w:val="0"/>
        <w:spacing w:after="0" w:line="240" w:lineRule="exact"/>
        <w:ind w:firstLine="11340"/>
        <w:rPr>
          <w:sz w:val="28"/>
          <w:szCs w:val="28"/>
        </w:rPr>
      </w:pPr>
    </w:p>
    <w:p w:rsidR="00FA0C29" w:rsidRPr="00955632" w:rsidRDefault="00FA0C29" w:rsidP="004F01C4">
      <w:pPr>
        <w:pStyle w:val="af4"/>
        <w:widowControl w:val="0"/>
        <w:spacing w:after="0" w:line="240" w:lineRule="exact"/>
        <w:ind w:firstLine="11340"/>
        <w:rPr>
          <w:sz w:val="28"/>
          <w:szCs w:val="28"/>
        </w:rPr>
      </w:pPr>
    </w:p>
    <w:p w:rsidR="004F01C4" w:rsidRPr="00955632" w:rsidRDefault="004F01C4" w:rsidP="004F01C4">
      <w:pPr>
        <w:pStyle w:val="af4"/>
        <w:widowControl w:val="0"/>
        <w:spacing w:after="0" w:line="240" w:lineRule="exact"/>
        <w:ind w:firstLine="11340"/>
        <w:rPr>
          <w:sz w:val="28"/>
          <w:szCs w:val="28"/>
        </w:rPr>
      </w:pPr>
      <w:r w:rsidRPr="00955632">
        <w:rPr>
          <w:sz w:val="28"/>
          <w:szCs w:val="28"/>
        </w:rPr>
        <w:lastRenderedPageBreak/>
        <w:t>Приложение 7</w:t>
      </w:r>
    </w:p>
    <w:p w:rsidR="004F01C4" w:rsidRPr="00955632" w:rsidRDefault="004F01C4" w:rsidP="004F01C4">
      <w:pPr>
        <w:pStyle w:val="af4"/>
        <w:widowControl w:val="0"/>
        <w:spacing w:after="0" w:line="240" w:lineRule="exact"/>
        <w:ind w:firstLine="10080"/>
        <w:jc w:val="center"/>
        <w:rPr>
          <w:sz w:val="28"/>
          <w:szCs w:val="28"/>
        </w:rPr>
      </w:pPr>
      <w:r w:rsidRPr="00955632">
        <w:rPr>
          <w:sz w:val="28"/>
          <w:szCs w:val="28"/>
        </w:rPr>
        <w:t xml:space="preserve">к муниципальной программе </w:t>
      </w:r>
    </w:p>
    <w:p w:rsidR="004F01C4" w:rsidRPr="00955632" w:rsidRDefault="004F01C4" w:rsidP="004F01C4">
      <w:pPr>
        <w:pStyle w:val="af4"/>
        <w:widowControl w:val="0"/>
        <w:spacing w:after="0" w:line="240" w:lineRule="exact"/>
        <w:ind w:firstLine="10220"/>
        <w:rPr>
          <w:sz w:val="28"/>
          <w:szCs w:val="28"/>
        </w:rPr>
      </w:pPr>
      <w:r w:rsidRPr="00955632">
        <w:rPr>
          <w:sz w:val="28"/>
          <w:szCs w:val="28"/>
        </w:rPr>
        <w:t xml:space="preserve">Благодарненского муниципального </w:t>
      </w:r>
    </w:p>
    <w:p w:rsidR="004F01C4" w:rsidRPr="00955632" w:rsidRDefault="004F01C4" w:rsidP="004F01C4">
      <w:pPr>
        <w:pStyle w:val="af4"/>
        <w:widowControl w:val="0"/>
        <w:spacing w:after="0" w:line="240" w:lineRule="exact"/>
        <w:ind w:firstLine="10360"/>
        <w:rPr>
          <w:sz w:val="28"/>
          <w:szCs w:val="28"/>
        </w:rPr>
      </w:pPr>
      <w:r w:rsidRPr="00955632">
        <w:rPr>
          <w:sz w:val="28"/>
          <w:szCs w:val="28"/>
        </w:rPr>
        <w:t xml:space="preserve">района Ставропольского края </w:t>
      </w:r>
    </w:p>
    <w:p w:rsidR="004F01C4" w:rsidRPr="00955632" w:rsidRDefault="00A35DE8" w:rsidP="004F01C4">
      <w:pPr>
        <w:pStyle w:val="af4"/>
        <w:widowControl w:val="0"/>
        <w:spacing w:after="0" w:line="240" w:lineRule="exact"/>
        <w:ind w:firstLine="9940"/>
        <w:jc w:val="center"/>
        <w:rPr>
          <w:sz w:val="28"/>
          <w:szCs w:val="28"/>
        </w:rPr>
      </w:pPr>
      <w:r w:rsidRPr="00955632">
        <w:rPr>
          <w:sz w:val="28"/>
          <w:szCs w:val="28"/>
        </w:rPr>
        <w:t>"</w:t>
      </w:r>
      <w:r w:rsidR="004F01C4" w:rsidRPr="00955632">
        <w:rPr>
          <w:sz w:val="28"/>
          <w:szCs w:val="28"/>
        </w:rPr>
        <w:t>Управление финансами</w:t>
      </w:r>
      <w:r w:rsidRPr="00955632">
        <w:rPr>
          <w:sz w:val="28"/>
          <w:szCs w:val="28"/>
        </w:rPr>
        <w:t>"</w:t>
      </w:r>
    </w:p>
    <w:p w:rsidR="004F01C4" w:rsidRPr="00955632" w:rsidRDefault="004F01C4" w:rsidP="004F01C4">
      <w:pPr>
        <w:pStyle w:val="af4"/>
        <w:widowControl w:val="0"/>
        <w:spacing w:after="0" w:line="240" w:lineRule="exact"/>
        <w:ind w:firstLine="539"/>
        <w:rPr>
          <w:sz w:val="28"/>
          <w:szCs w:val="28"/>
        </w:rPr>
      </w:pPr>
    </w:p>
    <w:p w:rsidR="004F01C4" w:rsidRDefault="004F01C4" w:rsidP="004F01C4">
      <w:pPr>
        <w:pStyle w:val="af4"/>
        <w:spacing w:after="0"/>
        <w:ind w:firstLine="540"/>
        <w:jc w:val="center"/>
        <w:rPr>
          <w:b/>
          <w:bCs/>
          <w:sz w:val="28"/>
          <w:szCs w:val="28"/>
        </w:rPr>
      </w:pPr>
    </w:p>
    <w:p w:rsidR="00AD0CDB" w:rsidRDefault="00AD0CDB" w:rsidP="004F01C4">
      <w:pPr>
        <w:pStyle w:val="af4"/>
        <w:spacing w:after="0"/>
        <w:ind w:firstLine="540"/>
        <w:jc w:val="center"/>
        <w:rPr>
          <w:b/>
          <w:bCs/>
          <w:sz w:val="28"/>
          <w:szCs w:val="28"/>
        </w:rPr>
        <w:sectPr w:rsidR="00AD0CDB" w:rsidSect="00AD0CDB">
          <w:headerReference w:type="default" r:id="rId19"/>
          <w:type w:val="continuous"/>
          <w:pgSz w:w="16838" w:h="11906" w:orient="landscape" w:code="9"/>
          <w:pgMar w:top="1902" w:right="1134" w:bottom="567" w:left="1134" w:header="720" w:footer="0" w:gutter="0"/>
          <w:cols w:space="720"/>
          <w:docGrid w:linePitch="326"/>
        </w:sectPr>
      </w:pPr>
    </w:p>
    <w:p w:rsidR="00AC71BE" w:rsidRPr="00955632" w:rsidRDefault="00AC71BE" w:rsidP="004F01C4">
      <w:pPr>
        <w:pStyle w:val="af4"/>
        <w:spacing w:after="0"/>
        <w:ind w:firstLine="540"/>
        <w:jc w:val="center"/>
        <w:rPr>
          <w:b/>
          <w:bCs/>
          <w:sz w:val="28"/>
          <w:szCs w:val="28"/>
        </w:rPr>
      </w:pPr>
    </w:p>
    <w:p w:rsidR="004F01C4" w:rsidRPr="00955632" w:rsidRDefault="004F01C4" w:rsidP="004F01C4">
      <w:pPr>
        <w:pStyle w:val="af4"/>
        <w:widowControl w:val="0"/>
        <w:spacing w:after="0" w:line="240" w:lineRule="exact"/>
        <w:ind w:firstLine="539"/>
        <w:rPr>
          <w:sz w:val="28"/>
          <w:szCs w:val="28"/>
        </w:rPr>
      </w:pPr>
    </w:p>
    <w:p w:rsidR="004F01C4" w:rsidRPr="00955632" w:rsidRDefault="004F01C4" w:rsidP="00A35DE8">
      <w:pPr>
        <w:pStyle w:val="af4"/>
        <w:spacing w:after="0" w:line="240" w:lineRule="exact"/>
        <w:ind w:firstLine="539"/>
        <w:jc w:val="center"/>
        <w:rPr>
          <w:bCs/>
          <w:sz w:val="28"/>
          <w:szCs w:val="28"/>
        </w:rPr>
      </w:pPr>
      <w:r w:rsidRPr="00955632">
        <w:rPr>
          <w:bCs/>
          <w:sz w:val="28"/>
          <w:szCs w:val="28"/>
        </w:rPr>
        <w:t>РЕСУРСНОЕ ОБЕСПЕЧЕНИЕ И ПРОГНОЗНАЯ (СПРАВОЧНАЯ) ОЦЕНКА</w:t>
      </w:r>
    </w:p>
    <w:p w:rsidR="004F01C4" w:rsidRPr="00955632" w:rsidRDefault="004F01C4" w:rsidP="00A35DE8">
      <w:pPr>
        <w:pStyle w:val="af4"/>
        <w:tabs>
          <w:tab w:val="left" w:pos="7000"/>
        </w:tabs>
        <w:spacing w:after="0" w:line="240" w:lineRule="exact"/>
        <w:ind w:firstLine="539"/>
        <w:jc w:val="center"/>
        <w:rPr>
          <w:sz w:val="28"/>
          <w:szCs w:val="28"/>
        </w:rPr>
      </w:pPr>
      <w:r w:rsidRPr="00955632">
        <w:rPr>
          <w:sz w:val="28"/>
          <w:szCs w:val="28"/>
        </w:rPr>
        <w:t xml:space="preserve">расходов </w:t>
      </w:r>
      <w:r w:rsidR="00074C88">
        <w:rPr>
          <w:sz w:val="28"/>
          <w:szCs w:val="28"/>
        </w:rPr>
        <w:t xml:space="preserve">за счет средств федерального бюджета, </w:t>
      </w:r>
      <w:r w:rsidR="004B67A8">
        <w:rPr>
          <w:sz w:val="28"/>
          <w:szCs w:val="28"/>
        </w:rPr>
        <w:t xml:space="preserve">краевого </w:t>
      </w:r>
      <w:r w:rsidRPr="00955632">
        <w:rPr>
          <w:sz w:val="28"/>
          <w:szCs w:val="28"/>
        </w:rPr>
        <w:t xml:space="preserve">бюджета Ставропольского края, бюджета Благодарненского муниципального района Ставропольского края </w:t>
      </w:r>
      <w:r w:rsidR="00074C88">
        <w:rPr>
          <w:sz w:val="28"/>
          <w:szCs w:val="28"/>
        </w:rPr>
        <w:t xml:space="preserve">и бюджетов поселений муниципальных образований Благодарненского района Ставропольского края, внебюджетных фондов и юридических лиц </w:t>
      </w:r>
      <w:r w:rsidRPr="00955632">
        <w:rPr>
          <w:sz w:val="28"/>
          <w:szCs w:val="28"/>
        </w:rPr>
        <w:t>на реализацию целей муниципальной программы Благодарненского муниципального района Ставр</w:t>
      </w:r>
      <w:r w:rsidRPr="00955632">
        <w:rPr>
          <w:sz w:val="28"/>
          <w:szCs w:val="28"/>
        </w:rPr>
        <w:t>о</w:t>
      </w:r>
      <w:r w:rsidRPr="00955632">
        <w:rPr>
          <w:sz w:val="28"/>
          <w:szCs w:val="28"/>
        </w:rPr>
        <w:t xml:space="preserve">польского края </w:t>
      </w:r>
      <w:r w:rsidR="00A35DE8" w:rsidRPr="00955632">
        <w:rPr>
          <w:sz w:val="28"/>
          <w:szCs w:val="28"/>
        </w:rPr>
        <w:t>"</w:t>
      </w:r>
      <w:r w:rsidRPr="00955632">
        <w:rPr>
          <w:sz w:val="28"/>
          <w:szCs w:val="28"/>
        </w:rPr>
        <w:t>Управление финансами</w:t>
      </w:r>
      <w:r w:rsidR="00A35DE8" w:rsidRPr="00955632">
        <w:rPr>
          <w:sz w:val="28"/>
          <w:szCs w:val="28"/>
        </w:rPr>
        <w:t>"</w:t>
      </w:r>
      <w:r w:rsidR="00702E93">
        <w:rPr>
          <w:sz w:val="28"/>
          <w:szCs w:val="28"/>
        </w:rPr>
        <w:t>&lt;*&gt;</w:t>
      </w:r>
      <w:r w:rsidRPr="00955632">
        <w:rPr>
          <w:sz w:val="28"/>
          <w:szCs w:val="28"/>
        </w:rPr>
        <w:t xml:space="preserve"> </w:t>
      </w:r>
    </w:p>
    <w:p w:rsidR="004F01C4" w:rsidRDefault="004F01C4" w:rsidP="004F01C4">
      <w:pPr>
        <w:pStyle w:val="af4"/>
        <w:spacing w:after="0"/>
        <w:ind w:firstLine="540"/>
        <w:jc w:val="center"/>
        <w:rPr>
          <w:sz w:val="28"/>
          <w:szCs w:val="28"/>
        </w:rPr>
      </w:pPr>
    </w:p>
    <w:p w:rsidR="00702E93" w:rsidRDefault="00702E93" w:rsidP="00702E93">
      <w:pPr>
        <w:autoSpaceDE w:val="0"/>
        <w:autoSpaceDN w:val="0"/>
        <w:adjustRightInd w:val="0"/>
        <w:ind w:firstLine="540"/>
        <w:jc w:val="both"/>
        <w:rPr>
          <w:sz w:val="28"/>
          <w:szCs w:val="28"/>
        </w:rPr>
      </w:pPr>
      <w:r>
        <w:rPr>
          <w:sz w:val="28"/>
          <w:szCs w:val="28"/>
        </w:rPr>
        <w:t>&lt;*&gt; Далее в настоящем Приложении используется сокращение - Программа.</w:t>
      </w:r>
    </w:p>
    <w:p w:rsidR="00AC71BE" w:rsidRPr="00955632" w:rsidRDefault="00AC71BE" w:rsidP="004F01C4">
      <w:pPr>
        <w:pStyle w:val="af4"/>
        <w:spacing w:after="0"/>
        <w:ind w:firstLine="540"/>
        <w:jc w:val="center"/>
        <w:rPr>
          <w:sz w:val="28"/>
          <w:szCs w:val="28"/>
        </w:rPr>
      </w:pPr>
    </w:p>
    <w:tbl>
      <w:tblPr>
        <w:tblW w:w="14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483"/>
        <w:gridCol w:w="3763"/>
        <w:gridCol w:w="2268"/>
        <w:gridCol w:w="2268"/>
        <w:gridCol w:w="2268"/>
      </w:tblGrid>
      <w:tr w:rsidR="004F01C4" w:rsidRPr="00955632">
        <w:tc>
          <w:tcPr>
            <w:tcW w:w="594" w:type="dxa"/>
            <w:vMerge w:val="restart"/>
          </w:tcPr>
          <w:p w:rsidR="004F01C4" w:rsidRPr="00955632" w:rsidRDefault="004F01C4" w:rsidP="000738F5">
            <w:pPr>
              <w:pStyle w:val="af4"/>
              <w:spacing w:after="0"/>
              <w:ind w:firstLine="0"/>
              <w:rPr>
                <w:sz w:val="21"/>
                <w:szCs w:val="21"/>
              </w:rPr>
            </w:pPr>
            <w:r w:rsidRPr="00955632">
              <w:rPr>
                <w:sz w:val="21"/>
                <w:szCs w:val="21"/>
              </w:rPr>
              <w:t xml:space="preserve">№ </w:t>
            </w:r>
            <w:proofErr w:type="gramStart"/>
            <w:r w:rsidRPr="00955632">
              <w:rPr>
                <w:sz w:val="21"/>
                <w:szCs w:val="21"/>
              </w:rPr>
              <w:t>п</w:t>
            </w:r>
            <w:proofErr w:type="gramEnd"/>
            <w:r w:rsidRPr="00955632">
              <w:rPr>
                <w:sz w:val="21"/>
                <w:szCs w:val="21"/>
              </w:rPr>
              <w:t>/п</w:t>
            </w:r>
          </w:p>
        </w:tc>
        <w:tc>
          <w:tcPr>
            <w:tcW w:w="3483" w:type="dxa"/>
            <w:vMerge w:val="restart"/>
          </w:tcPr>
          <w:p w:rsidR="004F01C4" w:rsidRPr="00955632" w:rsidRDefault="004F01C4" w:rsidP="000738F5">
            <w:pPr>
              <w:pStyle w:val="af4"/>
              <w:spacing w:after="0"/>
              <w:ind w:firstLine="0"/>
              <w:jc w:val="center"/>
              <w:rPr>
                <w:sz w:val="21"/>
                <w:szCs w:val="21"/>
              </w:rPr>
            </w:pPr>
            <w:r w:rsidRPr="00955632">
              <w:rPr>
                <w:sz w:val="21"/>
                <w:szCs w:val="21"/>
              </w:rPr>
              <w:t>Наименование программы, подпрограммы программы, основного мероприятия подпр</w:t>
            </w:r>
            <w:r w:rsidRPr="00955632">
              <w:rPr>
                <w:sz w:val="21"/>
                <w:szCs w:val="21"/>
              </w:rPr>
              <w:t>о</w:t>
            </w:r>
            <w:r w:rsidRPr="00955632">
              <w:rPr>
                <w:sz w:val="21"/>
                <w:szCs w:val="21"/>
              </w:rPr>
              <w:t>граммы программы</w:t>
            </w:r>
          </w:p>
        </w:tc>
        <w:tc>
          <w:tcPr>
            <w:tcW w:w="3763" w:type="dxa"/>
            <w:vMerge w:val="restart"/>
          </w:tcPr>
          <w:p w:rsidR="004F01C4" w:rsidRPr="00955632" w:rsidRDefault="004F01C4" w:rsidP="000738F5">
            <w:pPr>
              <w:pStyle w:val="af4"/>
              <w:spacing w:after="0"/>
              <w:ind w:firstLine="0"/>
              <w:jc w:val="center"/>
              <w:rPr>
                <w:sz w:val="21"/>
                <w:szCs w:val="21"/>
              </w:rPr>
            </w:pPr>
            <w:r w:rsidRPr="00955632">
              <w:rPr>
                <w:sz w:val="21"/>
                <w:szCs w:val="21"/>
              </w:rPr>
              <w:t>источники ресурсного обеспечения по ответс</w:t>
            </w:r>
            <w:r w:rsidRPr="00955632">
              <w:rPr>
                <w:sz w:val="21"/>
                <w:szCs w:val="21"/>
              </w:rPr>
              <w:t>т</w:t>
            </w:r>
            <w:r w:rsidRPr="00955632">
              <w:rPr>
                <w:sz w:val="21"/>
                <w:szCs w:val="21"/>
              </w:rPr>
              <w:t>венному исполнителю, соисполнителю программы, подпрограммы программы, основному мер</w:t>
            </w:r>
            <w:r w:rsidRPr="00955632">
              <w:rPr>
                <w:sz w:val="21"/>
                <w:szCs w:val="21"/>
              </w:rPr>
              <w:t>о</w:t>
            </w:r>
            <w:r w:rsidRPr="00955632">
              <w:rPr>
                <w:sz w:val="21"/>
                <w:szCs w:val="21"/>
              </w:rPr>
              <w:t>приятию подпрограммы программы</w:t>
            </w:r>
          </w:p>
        </w:tc>
        <w:tc>
          <w:tcPr>
            <w:tcW w:w="6804" w:type="dxa"/>
            <w:gridSpan w:val="3"/>
          </w:tcPr>
          <w:p w:rsidR="004F01C4" w:rsidRPr="00955632" w:rsidRDefault="004F01C4" w:rsidP="000738F5">
            <w:pPr>
              <w:pStyle w:val="af4"/>
              <w:spacing w:after="0"/>
              <w:ind w:firstLine="0"/>
              <w:jc w:val="center"/>
              <w:rPr>
                <w:sz w:val="21"/>
                <w:szCs w:val="21"/>
              </w:rPr>
            </w:pPr>
            <w:r w:rsidRPr="00955632">
              <w:rPr>
                <w:sz w:val="21"/>
                <w:szCs w:val="21"/>
              </w:rPr>
              <w:t>прогнозная (справочная) оценка расходов по годам (тыс. ру</w:t>
            </w:r>
            <w:r w:rsidRPr="00955632">
              <w:rPr>
                <w:sz w:val="21"/>
                <w:szCs w:val="21"/>
              </w:rPr>
              <w:t>б</w:t>
            </w:r>
            <w:r w:rsidRPr="00955632">
              <w:rPr>
                <w:sz w:val="21"/>
                <w:szCs w:val="21"/>
              </w:rPr>
              <w:t>лей)</w:t>
            </w:r>
          </w:p>
        </w:tc>
      </w:tr>
      <w:tr w:rsidR="004F01C4" w:rsidRPr="00955632">
        <w:tc>
          <w:tcPr>
            <w:tcW w:w="594" w:type="dxa"/>
            <w:vMerge/>
            <w:tcBorders>
              <w:bottom w:val="single" w:sz="4" w:space="0" w:color="auto"/>
            </w:tcBorders>
          </w:tcPr>
          <w:p w:rsidR="004F01C4" w:rsidRPr="00955632" w:rsidRDefault="004F01C4" w:rsidP="000738F5">
            <w:pPr>
              <w:pStyle w:val="af4"/>
              <w:spacing w:after="0"/>
              <w:ind w:firstLine="0"/>
              <w:rPr>
                <w:sz w:val="21"/>
                <w:szCs w:val="21"/>
              </w:rPr>
            </w:pPr>
          </w:p>
        </w:tc>
        <w:tc>
          <w:tcPr>
            <w:tcW w:w="3483" w:type="dxa"/>
            <w:vMerge/>
            <w:tcBorders>
              <w:bottom w:val="single" w:sz="4" w:space="0" w:color="auto"/>
            </w:tcBorders>
          </w:tcPr>
          <w:p w:rsidR="004F01C4" w:rsidRPr="00955632" w:rsidRDefault="004F01C4" w:rsidP="000738F5">
            <w:pPr>
              <w:pStyle w:val="af4"/>
              <w:spacing w:after="0"/>
              <w:ind w:firstLine="0"/>
              <w:rPr>
                <w:sz w:val="21"/>
                <w:szCs w:val="21"/>
              </w:rPr>
            </w:pPr>
          </w:p>
        </w:tc>
        <w:tc>
          <w:tcPr>
            <w:tcW w:w="3763" w:type="dxa"/>
            <w:vMerge/>
            <w:tcBorders>
              <w:bottom w:val="single" w:sz="4" w:space="0" w:color="auto"/>
            </w:tcBorders>
          </w:tcPr>
          <w:p w:rsidR="004F01C4" w:rsidRPr="00955632" w:rsidRDefault="004F01C4" w:rsidP="000738F5">
            <w:pPr>
              <w:pStyle w:val="af4"/>
              <w:spacing w:after="0"/>
              <w:ind w:firstLine="0"/>
              <w:rPr>
                <w:sz w:val="21"/>
                <w:szCs w:val="21"/>
              </w:rPr>
            </w:pPr>
          </w:p>
        </w:tc>
        <w:tc>
          <w:tcPr>
            <w:tcW w:w="2268"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2015</w:t>
            </w:r>
          </w:p>
        </w:tc>
        <w:tc>
          <w:tcPr>
            <w:tcW w:w="2268"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2016</w:t>
            </w:r>
          </w:p>
          <w:p w:rsidR="004F01C4" w:rsidRPr="00955632" w:rsidRDefault="004F01C4" w:rsidP="000738F5">
            <w:pPr>
              <w:pStyle w:val="af4"/>
              <w:spacing w:after="0"/>
              <w:ind w:firstLine="0"/>
              <w:jc w:val="center"/>
              <w:rPr>
                <w:sz w:val="21"/>
                <w:szCs w:val="21"/>
              </w:rPr>
            </w:pPr>
          </w:p>
        </w:tc>
        <w:tc>
          <w:tcPr>
            <w:tcW w:w="2268"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2017</w:t>
            </w:r>
          </w:p>
          <w:p w:rsidR="004F01C4" w:rsidRPr="00955632" w:rsidRDefault="004F01C4" w:rsidP="000738F5">
            <w:pPr>
              <w:pStyle w:val="af4"/>
              <w:spacing w:after="0"/>
              <w:ind w:firstLine="0"/>
              <w:jc w:val="center"/>
              <w:rPr>
                <w:sz w:val="21"/>
                <w:szCs w:val="21"/>
              </w:rPr>
            </w:pPr>
          </w:p>
        </w:tc>
      </w:tr>
      <w:tr w:rsidR="004F01C4" w:rsidRPr="00955632">
        <w:tc>
          <w:tcPr>
            <w:tcW w:w="594"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1</w:t>
            </w:r>
          </w:p>
        </w:tc>
        <w:tc>
          <w:tcPr>
            <w:tcW w:w="3483" w:type="dxa"/>
            <w:tcBorders>
              <w:bottom w:val="single" w:sz="4" w:space="0" w:color="auto"/>
            </w:tcBorders>
          </w:tcPr>
          <w:p w:rsidR="004F01C4" w:rsidRPr="00955632" w:rsidRDefault="004F01C4" w:rsidP="000738F5">
            <w:pPr>
              <w:pStyle w:val="af4"/>
              <w:spacing w:after="0"/>
              <w:ind w:firstLine="0"/>
              <w:jc w:val="center"/>
              <w:rPr>
                <w:sz w:val="21"/>
                <w:szCs w:val="21"/>
              </w:rPr>
            </w:pPr>
            <w:r w:rsidRPr="00955632">
              <w:rPr>
                <w:sz w:val="21"/>
                <w:szCs w:val="21"/>
              </w:rPr>
              <w:t>2</w:t>
            </w:r>
          </w:p>
        </w:tc>
        <w:tc>
          <w:tcPr>
            <w:tcW w:w="3763" w:type="dxa"/>
            <w:tcBorders>
              <w:bottom w:val="nil"/>
            </w:tcBorders>
          </w:tcPr>
          <w:p w:rsidR="004F01C4" w:rsidRPr="00955632" w:rsidRDefault="004F01C4" w:rsidP="000738F5">
            <w:pPr>
              <w:pStyle w:val="af4"/>
              <w:spacing w:after="0"/>
              <w:ind w:firstLine="0"/>
              <w:jc w:val="center"/>
              <w:rPr>
                <w:sz w:val="21"/>
                <w:szCs w:val="21"/>
              </w:rPr>
            </w:pPr>
            <w:r w:rsidRPr="00955632">
              <w:rPr>
                <w:sz w:val="21"/>
                <w:szCs w:val="21"/>
              </w:rPr>
              <w:t>3</w:t>
            </w:r>
          </w:p>
        </w:tc>
        <w:tc>
          <w:tcPr>
            <w:tcW w:w="2268" w:type="dxa"/>
            <w:tcBorders>
              <w:bottom w:val="nil"/>
            </w:tcBorders>
          </w:tcPr>
          <w:p w:rsidR="004F01C4" w:rsidRPr="00955632" w:rsidRDefault="004F01C4" w:rsidP="000738F5">
            <w:pPr>
              <w:pStyle w:val="af4"/>
              <w:spacing w:after="0"/>
              <w:ind w:firstLine="0"/>
              <w:jc w:val="center"/>
              <w:rPr>
                <w:sz w:val="21"/>
                <w:szCs w:val="21"/>
              </w:rPr>
            </w:pPr>
            <w:r w:rsidRPr="00955632">
              <w:rPr>
                <w:sz w:val="21"/>
                <w:szCs w:val="21"/>
              </w:rPr>
              <w:t>4</w:t>
            </w:r>
          </w:p>
        </w:tc>
        <w:tc>
          <w:tcPr>
            <w:tcW w:w="2268" w:type="dxa"/>
            <w:tcBorders>
              <w:bottom w:val="nil"/>
            </w:tcBorders>
          </w:tcPr>
          <w:p w:rsidR="004F01C4" w:rsidRPr="00955632" w:rsidRDefault="004F01C4" w:rsidP="000738F5">
            <w:pPr>
              <w:pStyle w:val="af4"/>
              <w:spacing w:after="0"/>
              <w:ind w:firstLine="0"/>
              <w:jc w:val="center"/>
              <w:rPr>
                <w:sz w:val="21"/>
                <w:szCs w:val="21"/>
              </w:rPr>
            </w:pPr>
            <w:r w:rsidRPr="00955632">
              <w:rPr>
                <w:sz w:val="21"/>
                <w:szCs w:val="21"/>
              </w:rPr>
              <w:t>5</w:t>
            </w:r>
          </w:p>
        </w:tc>
        <w:tc>
          <w:tcPr>
            <w:tcW w:w="2268" w:type="dxa"/>
            <w:tcBorders>
              <w:bottom w:val="nil"/>
            </w:tcBorders>
          </w:tcPr>
          <w:p w:rsidR="004F01C4" w:rsidRPr="00955632" w:rsidRDefault="004F01C4" w:rsidP="000738F5">
            <w:pPr>
              <w:pStyle w:val="af4"/>
              <w:spacing w:after="0"/>
              <w:ind w:firstLine="0"/>
              <w:jc w:val="center"/>
              <w:rPr>
                <w:sz w:val="21"/>
                <w:szCs w:val="21"/>
              </w:rPr>
            </w:pPr>
            <w:r w:rsidRPr="00955632">
              <w:rPr>
                <w:sz w:val="21"/>
                <w:szCs w:val="21"/>
              </w:rPr>
              <w:t>6</w:t>
            </w:r>
          </w:p>
        </w:tc>
      </w:tr>
      <w:tr w:rsidR="006A6B97" w:rsidRPr="00955632">
        <w:trPr>
          <w:trHeight w:val="675"/>
        </w:trPr>
        <w:tc>
          <w:tcPr>
            <w:tcW w:w="594" w:type="dxa"/>
            <w:vMerge w:val="restart"/>
            <w:tcBorders>
              <w:top w:val="single" w:sz="4" w:space="0" w:color="auto"/>
              <w:left w:val="nil"/>
              <w:right w:val="nil"/>
            </w:tcBorders>
          </w:tcPr>
          <w:p w:rsidR="006A6B97" w:rsidRPr="00955632" w:rsidRDefault="006A6B97" w:rsidP="000738F5">
            <w:pPr>
              <w:pStyle w:val="af4"/>
              <w:spacing w:after="0"/>
              <w:ind w:firstLine="0"/>
              <w:jc w:val="center"/>
              <w:rPr>
                <w:sz w:val="21"/>
                <w:szCs w:val="21"/>
              </w:rPr>
            </w:pPr>
            <w:r w:rsidRPr="00955632">
              <w:rPr>
                <w:sz w:val="21"/>
                <w:szCs w:val="21"/>
              </w:rPr>
              <w:t>1.</w:t>
            </w:r>
          </w:p>
        </w:tc>
        <w:tc>
          <w:tcPr>
            <w:tcW w:w="3483" w:type="dxa"/>
            <w:vMerge w:val="restart"/>
            <w:tcBorders>
              <w:top w:val="single" w:sz="4" w:space="0" w:color="auto"/>
              <w:left w:val="nil"/>
              <w:right w:val="nil"/>
            </w:tcBorders>
          </w:tcPr>
          <w:p w:rsidR="006A6B97" w:rsidRPr="00955632" w:rsidRDefault="006A6B97" w:rsidP="000738F5">
            <w:pPr>
              <w:pStyle w:val="af4"/>
              <w:spacing w:after="0"/>
              <w:ind w:firstLine="0"/>
              <w:rPr>
                <w:sz w:val="21"/>
                <w:szCs w:val="21"/>
              </w:rPr>
            </w:pPr>
            <w:r w:rsidRPr="00955632">
              <w:rPr>
                <w:sz w:val="21"/>
                <w:szCs w:val="21"/>
              </w:rPr>
              <w:t>Программа "Управление финансами", всего</w:t>
            </w:r>
          </w:p>
        </w:tc>
        <w:tc>
          <w:tcPr>
            <w:tcW w:w="3763" w:type="dxa"/>
            <w:tcBorders>
              <w:top w:val="nil"/>
              <w:left w:val="nil"/>
              <w:bottom w:val="nil"/>
              <w:right w:val="nil"/>
            </w:tcBorders>
          </w:tcPr>
          <w:p w:rsidR="006A6B97" w:rsidRPr="00955632" w:rsidRDefault="006A6B97" w:rsidP="000738F5">
            <w:pPr>
              <w:pStyle w:val="af4"/>
              <w:rPr>
                <w:sz w:val="21"/>
                <w:szCs w:val="21"/>
              </w:rPr>
            </w:pPr>
            <w:r w:rsidRPr="00955632">
              <w:rPr>
                <w:sz w:val="21"/>
                <w:szCs w:val="21"/>
              </w:rPr>
              <w:t>средства бюджета Ставропол</w:t>
            </w:r>
            <w:r w:rsidRPr="00955632">
              <w:rPr>
                <w:sz w:val="21"/>
                <w:szCs w:val="21"/>
              </w:rPr>
              <w:t>ь</w:t>
            </w:r>
            <w:r w:rsidRPr="00955632">
              <w:rPr>
                <w:sz w:val="21"/>
                <w:szCs w:val="21"/>
              </w:rPr>
              <w:t>ского края (далее – краевой бюджет)</w:t>
            </w:r>
          </w:p>
        </w:tc>
        <w:tc>
          <w:tcPr>
            <w:tcW w:w="2268" w:type="dxa"/>
            <w:tcBorders>
              <w:top w:val="nil"/>
              <w:left w:val="nil"/>
              <w:bottom w:val="nil"/>
              <w:right w:val="nil"/>
            </w:tcBorders>
          </w:tcPr>
          <w:p w:rsidR="006A6B97" w:rsidRPr="00955632" w:rsidRDefault="006A6B97" w:rsidP="000738F5">
            <w:pPr>
              <w:jc w:val="center"/>
              <w:rPr>
                <w:sz w:val="21"/>
                <w:szCs w:val="21"/>
              </w:rPr>
            </w:pPr>
          </w:p>
          <w:p w:rsidR="006A6B97" w:rsidRPr="00955632" w:rsidRDefault="006A6B97" w:rsidP="000738F5">
            <w:pPr>
              <w:jc w:val="center"/>
              <w:rPr>
                <w:sz w:val="21"/>
                <w:szCs w:val="21"/>
              </w:rPr>
            </w:pPr>
          </w:p>
          <w:p w:rsidR="006A6B97" w:rsidRPr="00955632" w:rsidRDefault="006A6B97" w:rsidP="000738F5">
            <w:pPr>
              <w:jc w:val="center"/>
              <w:rPr>
                <w:sz w:val="21"/>
                <w:szCs w:val="21"/>
              </w:rPr>
            </w:pPr>
            <w:r w:rsidRPr="00955632">
              <w:rPr>
                <w:sz w:val="21"/>
                <w:szCs w:val="21"/>
              </w:rPr>
              <w:t>43 696,000</w:t>
            </w:r>
          </w:p>
        </w:tc>
        <w:tc>
          <w:tcPr>
            <w:tcW w:w="2268" w:type="dxa"/>
            <w:tcBorders>
              <w:top w:val="nil"/>
              <w:left w:val="nil"/>
              <w:bottom w:val="nil"/>
              <w:right w:val="nil"/>
            </w:tcBorders>
          </w:tcPr>
          <w:p w:rsidR="006A6B97" w:rsidRPr="00955632" w:rsidRDefault="006A6B97" w:rsidP="000F7B03">
            <w:pPr>
              <w:jc w:val="center"/>
              <w:rPr>
                <w:sz w:val="21"/>
                <w:szCs w:val="21"/>
              </w:rPr>
            </w:pPr>
          </w:p>
          <w:p w:rsidR="006A6B97" w:rsidRPr="00955632" w:rsidRDefault="006A6B97" w:rsidP="000F7B03">
            <w:pPr>
              <w:jc w:val="center"/>
              <w:rPr>
                <w:sz w:val="21"/>
                <w:szCs w:val="21"/>
              </w:rPr>
            </w:pPr>
          </w:p>
          <w:p w:rsidR="006A6B97" w:rsidRPr="00955632" w:rsidRDefault="006A6B97" w:rsidP="000738F5">
            <w:pPr>
              <w:jc w:val="center"/>
              <w:rPr>
                <w:sz w:val="21"/>
                <w:szCs w:val="21"/>
              </w:rPr>
            </w:pPr>
            <w:r w:rsidRPr="00955632">
              <w:rPr>
                <w:sz w:val="21"/>
                <w:szCs w:val="21"/>
              </w:rPr>
              <w:t>47 565,000</w:t>
            </w:r>
          </w:p>
        </w:tc>
        <w:tc>
          <w:tcPr>
            <w:tcW w:w="2268" w:type="dxa"/>
            <w:tcBorders>
              <w:top w:val="nil"/>
              <w:left w:val="nil"/>
              <w:bottom w:val="nil"/>
              <w:right w:val="nil"/>
            </w:tcBorders>
          </w:tcPr>
          <w:p w:rsidR="006A6B97" w:rsidRPr="00955632" w:rsidRDefault="006A6B97" w:rsidP="000F7B03">
            <w:pPr>
              <w:jc w:val="center"/>
              <w:rPr>
                <w:sz w:val="21"/>
                <w:szCs w:val="21"/>
              </w:rPr>
            </w:pPr>
          </w:p>
          <w:p w:rsidR="006A6B97" w:rsidRPr="00955632" w:rsidRDefault="006A6B97" w:rsidP="000F7B03">
            <w:pPr>
              <w:jc w:val="center"/>
              <w:rPr>
                <w:sz w:val="21"/>
                <w:szCs w:val="21"/>
              </w:rPr>
            </w:pPr>
          </w:p>
          <w:p w:rsidR="006A6B97" w:rsidRPr="00955632" w:rsidRDefault="006A6B97" w:rsidP="000738F5">
            <w:pPr>
              <w:jc w:val="center"/>
              <w:rPr>
                <w:sz w:val="21"/>
                <w:szCs w:val="21"/>
              </w:rPr>
            </w:pPr>
            <w:r w:rsidRPr="00955632">
              <w:rPr>
                <w:sz w:val="21"/>
                <w:szCs w:val="21"/>
              </w:rPr>
              <w:t>47 565,000</w:t>
            </w:r>
          </w:p>
        </w:tc>
      </w:tr>
      <w:tr w:rsidR="006A6B97" w:rsidRPr="00955632">
        <w:tc>
          <w:tcPr>
            <w:tcW w:w="594" w:type="dxa"/>
            <w:vMerge/>
            <w:tcBorders>
              <w:left w:val="nil"/>
              <w:right w:val="nil"/>
            </w:tcBorders>
          </w:tcPr>
          <w:p w:rsidR="006A6B97" w:rsidRPr="00955632" w:rsidRDefault="006A6B97" w:rsidP="000738F5">
            <w:pPr>
              <w:pStyle w:val="af4"/>
              <w:spacing w:after="0"/>
              <w:ind w:firstLine="0"/>
              <w:jc w:val="center"/>
              <w:rPr>
                <w:sz w:val="21"/>
                <w:szCs w:val="21"/>
              </w:rPr>
            </w:pPr>
          </w:p>
        </w:tc>
        <w:tc>
          <w:tcPr>
            <w:tcW w:w="3483" w:type="dxa"/>
            <w:vMerge/>
            <w:tcBorders>
              <w:left w:val="nil"/>
              <w:right w:val="nil"/>
            </w:tcBorders>
          </w:tcPr>
          <w:p w:rsidR="006A6B97" w:rsidRPr="00955632" w:rsidRDefault="006A6B97" w:rsidP="000738F5">
            <w:pPr>
              <w:pStyle w:val="af4"/>
              <w:spacing w:after="0"/>
              <w:ind w:firstLine="0"/>
              <w:jc w:val="left"/>
              <w:rPr>
                <w:sz w:val="21"/>
                <w:szCs w:val="21"/>
              </w:rPr>
            </w:pPr>
          </w:p>
        </w:tc>
        <w:tc>
          <w:tcPr>
            <w:tcW w:w="3763" w:type="dxa"/>
            <w:tcBorders>
              <w:top w:val="nil"/>
              <w:left w:val="nil"/>
              <w:bottom w:val="nil"/>
              <w:right w:val="nil"/>
            </w:tcBorders>
          </w:tcPr>
          <w:p w:rsidR="006A6B97" w:rsidRPr="00955632" w:rsidRDefault="006A6B97" w:rsidP="000738F5">
            <w:pPr>
              <w:pStyle w:val="af4"/>
              <w:spacing w:after="0"/>
              <w:ind w:firstLine="0"/>
              <w:rPr>
                <w:sz w:val="21"/>
                <w:szCs w:val="21"/>
              </w:rPr>
            </w:pPr>
            <w:r w:rsidRPr="00955632">
              <w:rPr>
                <w:sz w:val="21"/>
                <w:szCs w:val="21"/>
              </w:rPr>
              <w:t>средства бюдж</w:t>
            </w:r>
            <w:r w:rsidRPr="00955632">
              <w:rPr>
                <w:sz w:val="21"/>
                <w:szCs w:val="21"/>
              </w:rPr>
              <w:t>е</w:t>
            </w:r>
            <w:r w:rsidRPr="00955632">
              <w:rPr>
                <w:sz w:val="21"/>
                <w:szCs w:val="21"/>
              </w:rPr>
              <w:t xml:space="preserve">та Благодарненского муниципального района Ставропольского края </w:t>
            </w:r>
          </w:p>
        </w:tc>
        <w:tc>
          <w:tcPr>
            <w:tcW w:w="2268" w:type="dxa"/>
            <w:tcBorders>
              <w:top w:val="nil"/>
              <w:left w:val="nil"/>
              <w:bottom w:val="nil"/>
              <w:right w:val="nil"/>
            </w:tcBorders>
          </w:tcPr>
          <w:p w:rsidR="006A6B97" w:rsidRPr="00955632" w:rsidRDefault="006A6B97" w:rsidP="000738F5">
            <w:pPr>
              <w:jc w:val="center"/>
              <w:rPr>
                <w:sz w:val="21"/>
                <w:szCs w:val="21"/>
              </w:rPr>
            </w:pPr>
          </w:p>
          <w:p w:rsidR="006A6B97" w:rsidRPr="00955632" w:rsidRDefault="006A6B97" w:rsidP="000738F5">
            <w:pPr>
              <w:jc w:val="center"/>
              <w:rPr>
                <w:sz w:val="21"/>
                <w:szCs w:val="21"/>
              </w:rPr>
            </w:pPr>
          </w:p>
          <w:p w:rsidR="006A6B97" w:rsidRPr="00955632" w:rsidRDefault="006A6B97" w:rsidP="000738F5">
            <w:pPr>
              <w:jc w:val="center"/>
              <w:rPr>
                <w:sz w:val="21"/>
                <w:szCs w:val="21"/>
              </w:rPr>
            </w:pPr>
            <w:r w:rsidRPr="00955632">
              <w:rPr>
                <w:sz w:val="21"/>
                <w:szCs w:val="21"/>
              </w:rPr>
              <w:t>14 120,783</w:t>
            </w:r>
          </w:p>
        </w:tc>
        <w:tc>
          <w:tcPr>
            <w:tcW w:w="2268" w:type="dxa"/>
            <w:tcBorders>
              <w:top w:val="nil"/>
              <w:left w:val="nil"/>
              <w:bottom w:val="nil"/>
              <w:right w:val="nil"/>
            </w:tcBorders>
          </w:tcPr>
          <w:p w:rsidR="006A6B97" w:rsidRPr="00955632" w:rsidRDefault="006A6B97" w:rsidP="000738F5">
            <w:pPr>
              <w:jc w:val="center"/>
              <w:rPr>
                <w:sz w:val="21"/>
                <w:szCs w:val="21"/>
              </w:rPr>
            </w:pPr>
          </w:p>
          <w:p w:rsidR="006A6B97" w:rsidRPr="00955632" w:rsidRDefault="006A6B97" w:rsidP="000738F5">
            <w:pPr>
              <w:jc w:val="center"/>
              <w:rPr>
                <w:sz w:val="21"/>
                <w:szCs w:val="21"/>
              </w:rPr>
            </w:pPr>
          </w:p>
          <w:p w:rsidR="006A6B97" w:rsidRPr="00955632" w:rsidRDefault="006A6B97" w:rsidP="000738F5">
            <w:pPr>
              <w:jc w:val="center"/>
              <w:rPr>
                <w:sz w:val="21"/>
                <w:szCs w:val="21"/>
              </w:rPr>
            </w:pPr>
            <w:r w:rsidRPr="00955632">
              <w:rPr>
                <w:sz w:val="21"/>
                <w:szCs w:val="21"/>
              </w:rPr>
              <w:t>14 131,549</w:t>
            </w:r>
          </w:p>
        </w:tc>
        <w:tc>
          <w:tcPr>
            <w:tcW w:w="2268" w:type="dxa"/>
            <w:tcBorders>
              <w:top w:val="nil"/>
              <w:left w:val="nil"/>
              <w:bottom w:val="nil"/>
              <w:right w:val="nil"/>
            </w:tcBorders>
          </w:tcPr>
          <w:p w:rsidR="006A6B97" w:rsidRPr="00955632" w:rsidRDefault="006A6B97" w:rsidP="000738F5">
            <w:pPr>
              <w:jc w:val="center"/>
              <w:rPr>
                <w:sz w:val="21"/>
                <w:szCs w:val="21"/>
              </w:rPr>
            </w:pPr>
          </w:p>
          <w:p w:rsidR="006A6B97" w:rsidRPr="00955632" w:rsidRDefault="006A6B97" w:rsidP="000738F5">
            <w:pPr>
              <w:jc w:val="center"/>
              <w:rPr>
                <w:sz w:val="21"/>
                <w:szCs w:val="21"/>
              </w:rPr>
            </w:pPr>
          </w:p>
          <w:p w:rsidR="006A6B97" w:rsidRPr="00955632" w:rsidRDefault="006A6B97" w:rsidP="000738F5">
            <w:pPr>
              <w:jc w:val="center"/>
              <w:rPr>
                <w:sz w:val="21"/>
                <w:szCs w:val="21"/>
              </w:rPr>
            </w:pPr>
            <w:r w:rsidRPr="00955632">
              <w:rPr>
                <w:sz w:val="21"/>
                <w:szCs w:val="21"/>
              </w:rPr>
              <w:t>14 131,549</w:t>
            </w:r>
          </w:p>
        </w:tc>
      </w:tr>
      <w:tr w:rsidR="006A6B97" w:rsidRPr="00955632">
        <w:tc>
          <w:tcPr>
            <w:tcW w:w="594" w:type="dxa"/>
            <w:vMerge/>
            <w:tcBorders>
              <w:left w:val="nil"/>
              <w:bottom w:val="nil"/>
              <w:right w:val="nil"/>
            </w:tcBorders>
          </w:tcPr>
          <w:p w:rsidR="006A6B97" w:rsidRPr="00955632" w:rsidRDefault="006A6B97" w:rsidP="000738F5">
            <w:pPr>
              <w:pStyle w:val="af4"/>
              <w:spacing w:after="0"/>
              <w:ind w:firstLine="0"/>
              <w:jc w:val="center"/>
              <w:rPr>
                <w:sz w:val="21"/>
                <w:szCs w:val="21"/>
              </w:rPr>
            </w:pPr>
          </w:p>
        </w:tc>
        <w:tc>
          <w:tcPr>
            <w:tcW w:w="3483" w:type="dxa"/>
            <w:vMerge/>
            <w:tcBorders>
              <w:left w:val="nil"/>
              <w:bottom w:val="nil"/>
              <w:right w:val="nil"/>
            </w:tcBorders>
          </w:tcPr>
          <w:p w:rsidR="006A6B97" w:rsidRPr="00955632" w:rsidRDefault="006A6B97" w:rsidP="000738F5">
            <w:pPr>
              <w:pStyle w:val="af4"/>
              <w:spacing w:after="0"/>
              <w:ind w:firstLine="0"/>
              <w:jc w:val="left"/>
              <w:rPr>
                <w:sz w:val="21"/>
                <w:szCs w:val="21"/>
              </w:rPr>
            </w:pPr>
          </w:p>
        </w:tc>
        <w:tc>
          <w:tcPr>
            <w:tcW w:w="3763" w:type="dxa"/>
            <w:tcBorders>
              <w:top w:val="nil"/>
              <w:left w:val="nil"/>
              <w:bottom w:val="nil"/>
              <w:right w:val="nil"/>
            </w:tcBorders>
          </w:tcPr>
          <w:p w:rsidR="006A6B97" w:rsidRPr="00955632" w:rsidRDefault="006A6B97" w:rsidP="004335A6">
            <w:pPr>
              <w:pStyle w:val="af4"/>
              <w:spacing w:after="0"/>
              <w:ind w:firstLine="0"/>
              <w:rPr>
                <w:sz w:val="21"/>
                <w:szCs w:val="21"/>
              </w:rPr>
            </w:pPr>
            <w:r>
              <w:rPr>
                <w:sz w:val="21"/>
                <w:szCs w:val="21"/>
              </w:rPr>
              <w:t xml:space="preserve">в том числе, </w:t>
            </w:r>
            <w:r w:rsidRPr="00955632">
              <w:rPr>
                <w:sz w:val="21"/>
                <w:szCs w:val="21"/>
              </w:rPr>
              <w:t>предусмотрено ответственному исполнителю</w:t>
            </w:r>
          </w:p>
        </w:tc>
        <w:tc>
          <w:tcPr>
            <w:tcW w:w="2268" w:type="dxa"/>
            <w:tcBorders>
              <w:top w:val="nil"/>
              <w:left w:val="nil"/>
              <w:bottom w:val="nil"/>
              <w:right w:val="nil"/>
            </w:tcBorders>
          </w:tcPr>
          <w:p w:rsidR="006A6B97" w:rsidRPr="00955632" w:rsidRDefault="006A6B97" w:rsidP="004335A6">
            <w:pPr>
              <w:jc w:val="center"/>
              <w:rPr>
                <w:sz w:val="21"/>
                <w:szCs w:val="21"/>
              </w:rPr>
            </w:pPr>
          </w:p>
          <w:p w:rsidR="006A6B97" w:rsidRPr="00955632" w:rsidRDefault="006A6B97" w:rsidP="004335A6">
            <w:pPr>
              <w:jc w:val="center"/>
              <w:rPr>
                <w:sz w:val="21"/>
                <w:szCs w:val="21"/>
              </w:rPr>
            </w:pPr>
            <w:r w:rsidRPr="00955632">
              <w:rPr>
                <w:sz w:val="21"/>
                <w:szCs w:val="21"/>
              </w:rPr>
              <w:t>57 816,783</w:t>
            </w:r>
          </w:p>
        </w:tc>
        <w:tc>
          <w:tcPr>
            <w:tcW w:w="2268" w:type="dxa"/>
            <w:tcBorders>
              <w:top w:val="nil"/>
              <w:left w:val="nil"/>
              <w:bottom w:val="nil"/>
              <w:right w:val="nil"/>
            </w:tcBorders>
          </w:tcPr>
          <w:p w:rsidR="006A6B97" w:rsidRPr="00955632" w:rsidRDefault="006A6B97" w:rsidP="004335A6">
            <w:pPr>
              <w:jc w:val="center"/>
              <w:rPr>
                <w:sz w:val="21"/>
                <w:szCs w:val="21"/>
              </w:rPr>
            </w:pPr>
          </w:p>
          <w:p w:rsidR="006A6B97" w:rsidRPr="00955632" w:rsidRDefault="006A6B97" w:rsidP="004335A6">
            <w:pPr>
              <w:jc w:val="center"/>
              <w:rPr>
                <w:sz w:val="21"/>
                <w:szCs w:val="21"/>
              </w:rPr>
            </w:pPr>
            <w:r w:rsidRPr="00955632">
              <w:rPr>
                <w:sz w:val="21"/>
                <w:szCs w:val="21"/>
              </w:rPr>
              <w:t>61 696,549</w:t>
            </w:r>
          </w:p>
        </w:tc>
        <w:tc>
          <w:tcPr>
            <w:tcW w:w="2268" w:type="dxa"/>
            <w:tcBorders>
              <w:top w:val="nil"/>
              <w:left w:val="nil"/>
              <w:bottom w:val="nil"/>
              <w:right w:val="nil"/>
            </w:tcBorders>
          </w:tcPr>
          <w:p w:rsidR="006A6B97" w:rsidRPr="00955632" w:rsidRDefault="006A6B97" w:rsidP="004335A6">
            <w:pPr>
              <w:jc w:val="center"/>
              <w:rPr>
                <w:sz w:val="21"/>
                <w:szCs w:val="21"/>
              </w:rPr>
            </w:pPr>
          </w:p>
          <w:p w:rsidR="006A6B97" w:rsidRPr="00955632" w:rsidRDefault="006A6B97" w:rsidP="004335A6">
            <w:pPr>
              <w:jc w:val="center"/>
              <w:rPr>
                <w:sz w:val="21"/>
                <w:szCs w:val="21"/>
              </w:rPr>
            </w:pPr>
            <w:r w:rsidRPr="00955632">
              <w:rPr>
                <w:sz w:val="21"/>
                <w:szCs w:val="21"/>
              </w:rPr>
              <w:t>61 696,549</w:t>
            </w:r>
          </w:p>
        </w:tc>
      </w:tr>
      <w:tr w:rsidR="006A6B97" w:rsidRPr="00955632">
        <w:trPr>
          <w:trHeight w:val="760"/>
        </w:trPr>
        <w:tc>
          <w:tcPr>
            <w:tcW w:w="594" w:type="dxa"/>
            <w:vMerge w:val="restart"/>
            <w:tcBorders>
              <w:top w:val="nil"/>
              <w:left w:val="nil"/>
              <w:bottom w:val="nil"/>
              <w:right w:val="nil"/>
            </w:tcBorders>
          </w:tcPr>
          <w:p w:rsidR="006A6B97" w:rsidRPr="00955632" w:rsidRDefault="006A6B97" w:rsidP="000738F5">
            <w:pPr>
              <w:pStyle w:val="af4"/>
              <w:spacing w:after="0"/>
              <w:ind w:firstLine="0"/>
              <w:jc w:val="center"/>
              <w:rPr>
                <w:sz w:val="21"/>
                <w:szCs w:val="21"/>
              </w:rPr>
            </w:pPr>
            <w:r w:rsidRPr="00955632">
              <w:rPr>
                <w:sz w:val="21"/>
                <w:szCs w:val="21"/>
              </w:rPr>
              <w:t>2</w:t>
            </w:r>
          </w:p>
        </w:tc>
        <w:tc>
          <w:tcPr>
            <w:tcW w:w="3483" w:type="dxa"/>
            <w:vMerge w:val="restart"/>
            <w:tcBorders>
              <w:top w:val="nil"/>
              <w:left w:val="nil"/>
              <w:bottom w:val="nil"/>
              <w:right w:val="nil"/>
            </w:tcBorders>
          </w:tcPr>
          <w:p w:rsidR="006A6B97" w:rsidRPr="00955632" w:rsidRDefault="006A6B97" w:rsidP="00EF0FF4">
            <w:pPr>
              <w:pStyle w:val="af4"/>
              <w:spacing w:after="0"/>
              <w:ind w:firstLine="0"/>
              <w:jc w:val="left"/>
              <w:rPr>
                <w:sz w:val="21"/>
                <w:szCs w:val="21"/>
              </w:rPr>
            </w:pPr>
            <w:r w:rsidRPr="00955632">
              <w:rPr>
                <w:sz w:val="21"/>
                <w:szCs w:val="21"/>
              </w:rPr>
              <w:t xml:space="preserve">Подпрограмма "Обеспечение сбалансированности и финансовой стабильности бюджета </w:t>
            </w:r>
            <w:r w:rsidRPr="00955632">
              <w:rPr>
                <w:sz w:val="21"/>
                <w:szCs w:val="21"/>
              </w:rPr>
              <w:lastRenderedPageBreak/>
              <w:t>Благодарненского м</w:t>
            </w:r>
            <w:r w:rsidRPr="00955632">
              <w:rPr>
                <w:sz w:val="21"/>
                <w:szCs w:val="21"/>
              </w:rPr>
              <w:t>у</w:t>
            </w:r>
            <w:r w:rsidRPr="00955632">
              <w:rPr>
                <w:sz w:val="21"/>
                <w:szCs w:val="21"/>
              </w:rPr>
              <w:t>ниципального района Ставропольского края", всего</w:t>
            </w:r>
          </w:p>
          <w:p w:rsidR="006A6B97" w:rsidRPr="00955632" w:rsidRDefault="006A6B97" w:rsidP="00EF0FF4">
            <w:pPr>
              <w:pStyle w:val="af4"/>
              <w:spacing w:after="0"/>
              <w:ind w:firstLine="0"/>
              <w:jc w:val="left"/>
              <w:rPr>
                <w:sz w:val="21"/>
                <w:szCs w:val="21"/>
              </w:rPr>
            </w:pPr>
          </w:p>
          <w:p w:rsidR="006A6B97" w:rsidRPr="00955632" w:rsidRDefault="006A6B97" w:rsidP="00EF0FF4">
            <w:pPr>
              <w:pStyle w:val="af4"/>
              <w:rPr>
                <w:sz w:val="21"/>
                <w:szCs w:val="21"/>
              </w:rPr>
            </w:pPr>
          </w:p>
        </w:tc>
        <w:tc>
          <w:tcPr>
            <w:tcW w:w="3763" w:type="dxa"/>
            <w:tcBorders>
              <w:top w:val="nil"/>
              <w:left w:val="nil"/>
              <w:bottom w:val="nil"/>
              <w:right w:val="nil"/>
            </w:tcBorders>
          </w:tcPr>
          <w:p w:rsidR="006A6B97" w:rsidRPr="00955632" w:rsidRDefault="006A6B97" w:rsidP="000F7B03">
            <w:pPr>
              <w:pStyle w:val="af4"/>
              <w:spacing w:after="0"/>
              <w:ind w:firstLine="0"/>
              <w:jc w:val="left"/>
              <w:rPr>
                <w:sz w:val="21"/>
                <w:szCs w:val="21"/>
              </w:rPr>
            </w:pPr>
          </w:p>
          <w:p w:rsidR="006A6B97" w:rsidRPr="00955632" w:rsidRDefault="006A6B97" w:rsidP="000738F5">
            <w:pPr>
              <w:pStyle w:val="af4"/>
              <w:rPr>
                <w:sz w:val="21"/>
                <w:szCs w:val="21"/>
              </w:rPr>
            </w:pPr>
            <w:r w:rsidRPr="00955632">
              <w:rPr>
                <w:sz w:val="21"/>
                <w:szCs w:val="21"/>
              </w:rPr>
              <w:t>в том числе: краевой бюджет</w:t>
            </w:r>
          </w:p>
        </w:tc>
        <w:tc>
          <w:tcPr>
            <w:tcW w:w="2268" w:type="dxa"/>
            <w:tcBorders>
              <w:top w:val="nil"/>
              <w:left w:val="nil"/>
              <w:bottom w:val="nil"/>
              <w:right w:val="nil"/>
            </w:tcBorders>
          </w:tcPr>
          <w:p w:rsidR="006A6B97" w:rsidRPr="00955632" w:rsidRDefault="006A6B97" w:rsidP="000F7B03">
            <w:pPr>
              <w:pStyle w:val="af4"/>
              <w:spacing w:after="0"/>
              <w:ind w:firstLine="0"/>
              <w:jc w:val="left"/>
              <w:rPr>
                <w:sz w:val="21"/>
                <w:szCs w:val="21"/>
              </w:rPr>
            </w:pPr>
          </w:p>
          <w:p w:rsidR="006A6B97" w:rsidRPr="00955632" w:rsidRDefault="006A6B97" w:rsidP="000738F5">
            <w:pPr>
              <w:jc w:val="center"/>
              <w:rPr>
                <w:sz w:val="21"/>
                <w:szCs w:val="21"/>
              </w:rPr>
            </w:pPr>
            <w:r w:rsidRPr="00955632">
              <w:rPr>
                <w:sz w:val="21"/>
                <w:szCs w:val="21"/>
              </w:rPr>
              <w:t>43 696,000</w:t>
            </w:r>
          </w:p>
        </w:tc>
        <w:tc>
          <w:tcPr>
            <w:tcW w:w="2268" w:type="dxa"/>
            <w:tcBorders>
              <w:top w:val="nil"/>
              <w:left w:val="nil"/>
              <w:bottom w:val="nil"/>
              <w:right w:val="nil"/>
            </w:tcBorders>
          </w:tcPr>
          <w:p w:rsidR="00FE005B" w:rsidRDefault="00FE005B" w:rsidP="000738F5">
            <w:pPr>
              <w:jc w:val="center"/>
              <w:rPr>
                <w:sz w:val="21"/>
                <w:szCs w:val="21"/>
              </w:rPr>
            </w:pPr>
          </w:p>
          <w:p w:rsidR="006A6B97" w:rsidRPr="00955632" w:rsidRDefault="006A6B97" w:rsidP="000738F5">
            <w:pPr>
              <w:jc w:val="center"/>
              <w:rPr>
                <w:sz w:val="21"/>
                <w:szCs w:val="21"/>
              </w:rPr>
            </w:pPr>
            <w:r w:rsidRPr="00955632">
              <w:rPr>
                <w:sz w:val="21"/>
                <w:szCs w:val="21"/>
              </w:rPr>
              <w:t>47 565,000</w:t>
            </w:r>
          </w:p>
        </w:tc>
        <w:tc>
          <w:tcPr>
            <w:tcW w:w="2268" w:type="dxa"/>
            <w:tcBorders>
              <w:top w:val="nil"/>
              <w:left w:val="nil"/>
              <w:bottom w:val="nil"/>
              <w:right w:val="nil"/>
            </w:tcBorders>
          </w:tcPr>
          <w:p w:rsidR="006A6B97" w:rsidRPr="00955632" w:rsidRDefault="006A6B97" w:rsidP="000F7B03">
            <w:pPr>
              <w:pStyle w:val="af4"/>
              <w:spacing w:after="0"/>
              <w:ind w:firstLine="0"/>
              <w:jc w:val="left"/>
              <w:rPr>
                <w:sz w:val="21"/>
                <w:szCs w:val="21"/>
              </w:rPr>
            </w:pPr>
          </w:p>
          <w:p w:rsidR="006A6B97" w:rsidRPr="00955632" w:rsidRDefault="006A6B97" w:rsidP="000738F5">
            <w:pPr>
              <w:jc w:val="center"/>
              <w:rPr>
                <w:sz w:val="21"/>
                <w:szCs w:val="21"/>
              </w:rPr>
            </w:pPr>
            <w:r w:rsidRPr="00955632">
              <w:rPr>
                <w:sz w:val="21"/>
                <w:szCs w:val="21"/>
              </w:rPr>
              <w:t>47 565,000</w:t>
            </w:r>
          </w:p>
        </w:tc>
      </w:tr>
      <w:tr w:rsidR="000F7B03" w:rsidRPr="00955632">
        <w:trPr>
          <w:trHeight w:val="137"/>
        </w:trPr>
        <w:tc>
          <w:tcPr>
            <w:tcW w:w="594" w:type="dxa"/>
            <w:vMerge/>
            <w:tcBorders>
              <w:top w:val="nil"/>
              <w:left w:val="nil"/>
              <w:bottom w:val="nil"/>
              <w:right w:val="nil"/>
            </w:tcBorders>
          </w:tcPr>
          <w:p w:rsidR="000F7B03" w:rsidRPr="00955632" w:rsidRDefault="000F7B03" w:rsidP="000738F5">
            <w:pPr>
              <w:pStyle w:val="af4"/>
              <w:spacing w:after="0"/>
              <w:ind w:firstLine="0"/>
              <w:jc w:val="center"/>
              <w:rPr>
                <w:sz w:val="21"/>
                <w:szCs w:val="21"/>
              </w:rPr>
            </w:pPr>
          </w:p>
        </w:tc>
        <w:tc>
          <w:tcPr>
            <w:tcW w:w="3483" w:type="dxa"/>
            <w:vMerge/>
            <w:tcBorders>
              <w:top w:val="nil"/>
              <w:left w:val="nil"/>
              <w:bottom w:val="nil"/>
              <w:right w:val="nil"/>
            </w:tcBorders>
          </w:tcPr>
          <w:p w:rsidR="000F7B03" w:rsidRPr="00955632" w:rsidRDefault="000F7B03" w:rsidP="000738F5">
            <w:pPr>
              <w:pStyle w:val="af4"/>
              <w:rPr>
                <w:sz w:val="21"/>
                <w:szCs w:val="21"/>
              </w:rPr>
            </w:pPr>
          </w:p>
        </w:tc>
        <w:tc>
          <w:tcPr>
            <w:tcW w:w="3763" w:type="dxa"/>
            <w:tcBorders>
              <w:top w:val="nil"/>
              <w:left w:val="nil"/>
              <w:bottom w:val="nil"/>
              <w:right w:val="nil"/>
            </w:tcBorders>
          </w:tcPr>
          <w:p w:rsidR="000F7B03" w:rsidRPr="00955632" w:rsidRDefault="000F7B03" w:rsidP="000738F5">
            <w:pPr>
              <w:pStyle w:val="af4"/>
              <w:spacing w:after="0"/>
              <w:ind w:firstLine="0"/>
              <w:jc w:val="center"/>
              <w:rPr>
                <w:sz w:val="21"/>
                <w:szCs w:val="21"/>
              </w:rPr>
            </w:pPr>
            <w:r w:rsidRPr="00955632">
              <w:rPr>
                <w:sz w:val="21"/>
                <w:szCs w:val="21"/>
              </w:rPr>
              <w:t xml:space="preserve">             районный бюдж</w:t>
            </w:r>
            <w:r w:rsidRPr="00955632">
              <w:rPr>
                <w:sz w:val="21"/>
                <w:szCs w:val="21"/>
              </w:rPr>
              <w:t>е</w:t>
            </w:r>
            <w:r w:rsidRPr="00955632">
              <w:rPr>
                <w:sz w:val="21"/>
                <w:szCs w:val="21"/>
              </w:rPr>
              <w:t>т</w:t>
            </w:r>
          </w:p>
        </w:tc>
        <w:tc>
          <w:tcPr>
            <w:tcW w:w="2268" w:type="dxa"/>
            <w:tcBorders>
              <w:top w:val="nil"/>
              <w:left w:val="nil"/>
              <w:bottom w:val="nil"/>
              <w:right w:val="nil"/>
            </w:tcBorders>
          </w:tcPr>
          <w:p w:rsidR="000F7B03" w:rsidRPr="00955632" w:rsidRDefault="000F7B03" w:rsidP="000738F5">
            <w:pPr>
              <w:jc w:val="center"/>
              <w:rPr>
                <w:sz w:val="21"/>
                <w:szCs w:val="21"/>
              </w:rPr>
            </w:pPr>
            <w:r w:rsidRPr="00955632">
              <w:rPr>
                <w:sz w:val="21"/>
                <w:szCs w:val="21"/>
              </w:rPr>
              <w:t>2 327,530</w:t>
            </w:r>
          </w:p>
        </w:tc>
        <w:tc>
          <w:tcPr>
            <w:tcW w:w="2268" w:type="dxa"/>
            <w:tcBorders>
              <w:top w:val="nil"/>
              <w:left w:val="nil"/>
              <w:bottom w:val="nil"/>
              <w:right w:val="nil"/>
            </w:tcBorders>
          </w:tcPr>
          <w:p w:rsidR="000F7B03" w:rsidRPr="00955632" w:rsidRDefault="000F7B03" w:rsidP="000738F5">
            <w:pPr>
              <w:jc w:val="center"/>
              <w:rPr>
                <w:sz w:val="21"/>
                <w:szCs w:val="21"/>
              </w:rPr>
            </w:pPr>
            <w:r w:rsidRPr="00955632">
              <w:rPr>
                <w:sz w:val="21"/>
                <w:szCs w:val="21"/>
              </w:rPr>
              <w:t>2 327,530</w:t>
            </w:r>
          </w:p>
        </w:tc>
        <w:tc>
          <w:tcPr>
            <w:tcW w:w="2268" w:type="dxa"/>
            <w:tcBorders>
              <w:top w:val="nil"/>
              <w:left w:val="nil"/>
              <w:bottom w:val="nil"/>
              <w:right w:val="nil"/>
            </w:tcBorders>
          </w:tcPr>
          <w:p w:rsidR="000F7B03" w:rsidRPr="00955632" w:rsidRDefault="000F7B03" w:rsidP="000738F5">
            <w:pPr>
              <w:jc w:val="center"/>
              <w:rPr>
                <w:sz w:val="21"/>
                <w:szCs w:val="21"/>
              </w:rPr>
            </w:pPr>
            <w:r w:rsidRPr="00955632">
              <w:rPr>
                <w:sz w:val="21"/>
                <w:szCs w:val="21"/>
              </w:rPr>
              <w:t>2 327,530</w:t>
            </w:r>
          </w:p>
        </w:tc>
      </w:tr>
      <w:tr w:rsidR="006A6B97" w:rsidRPr="00955632">
        <w:tc>
          <w:tcPr>
            <w:tcW w:w="594" w:type="dxa"/>
            <w:vMerge/>
            <w:tcBorders>
              <w:top w:val="nil"/>
              <w:left w:val="nil"/>
              <w:bottom w:val="nil"/>
              <w:right w:val="nil"/>
            </w:tcBorders>
          </w:tcPr>
          <w:p w:rsidR="006A6B97" w:rsidRPr="00955632" w:rsidRDefault="006A6B97" w:rsidP="000738F5">
            <w:pPr>
              <w:pStyle w:val="af4"/>
              <w:spacing w:after="0"/>
              <w:ind w:firstLine="0"/>
              <w:jc w:val="center"/>
              <w:rPr>
                <w:sz w:val="21"/>
                <w:szCs w:val="21"/>
              </w:rPr>
            </w:pPr>
          </w:p>
        </w:tc>
        <w:tc>
          <w:tcPr>
            <w:tcW w:w="3483" w:type="dxa"/>
            <w:vMerge/>
            <w:tcBorders>
              <w:top w:val="nil"/>
              <w:left w:val="nil"/>
              <w:bottom w:val="nil"/>
              <w:right w:val="nil"/>
            </w:tcBorders>
          </w:tcPr>
          <w:p w:rsidR="006A6B97" w:rsidRPr="00955632" w:rsidRDefault="006A6B97" w:rsidP="000738F5">
            <w:pPr>
              <w:pStyle w:val="af4"/>
              <w:spacing w:after="0"/>
              <w:ind w:firstLine="0"/>
              <w:rPr>
                <w:sz w:val="21"/>
                <w:szCs w:val="21"/>
              </w:rPr>
            </w:pPr>
          </w:p>
        </w:tc>
        <w:tc>
          <w:tcPr>
            <w:tcW w:w="3763" w:type="dxa"/>
            <w:tcBorders>
              <w:top w:val="nil"/>
              <w:left w:val="nil"/>
              <w:bottom w:val="nil"/>
              <w:right w:val="nil"/>
            </w:tcBorders>
          </w:tcPr>
          <w:p w:rsidR="00FE005B" w:rsidRDefault="00FE005B" w:rsidP="004335A6">
            <w:pPr>
              <w:pStyle w:val="af4"/>
              <w:spacing w:after="0"/>
              <w:ind w:firstLine="0"/>
              <w:rPr>
                <w:sz w:val="21"/>
                <w:szCs w:val="21"/>
              </w:rPr>
            </w:pPr>
          </w:p>
          <w:p w:rsidR="006A6B97" w:rsidRPr="00955632" w:rsidRDefault="006A6B97" w:rsidP="004335A6">
            <w:pPr>
              <w:pStyle w:val="af4"/>
              <w:spacing w:after="0"/>
              <w:ind w:firstLine="0"/>
              <w:rPr>
                <w:sz w:val="21"/>
                <w:szCs w:val="21"/>
              </w:rPr>
            </w:pPr>
            <w:r>
              <w:rPr>
                <w:sz w:val="21"/>
                <w:szCs w:val="21"/>
              </w:rPr>
              <w:t xml:space="preserve">в том числе, </w:t>
            </w:r>
            <w:r w:rsidRPr="00955632">
              <w:rPr>
                <w:sz w:val="21"/>
                <w:szCs w:val="21"/>
              </w:rPr>
              <w:t xml:space="preserve">предусмотрено ответственному исполнителю </w:t>
            </w:r>
          </w:p>
        </w:tc>
        <w:tc>
          <w:tcPr>
            <w:tcW w:w="2268" w:type="dxa"/>
            <w:tcBorders>
              <w:top w:val="nil"/>
              <w:left w:val="nil"/>
              <w:bottom w:val="nil"/>
              <w:right w:val="nil"/>
            </w:tcBorders>
          </w:tcPr>
          <w:p w:rsidR="006A6B97" w:rsidRPr="00955632" w:rsidRDefault="006A6B97" w:rsidP="004335A6">
            <w:pPr>
              <w:jc w:val="center"/>
              <w:rPr>
                <w:sz w:val="21"/>
                <w:szCs w:val="21"/>
              </w:rPr>
            </w:pPr>
          </w:p>
          <w:p w:rsidR="00FE005B" w:rsidRDefault="00FE005B" w:rsidP="004335A6">
            <w:pPr>
              <w:jc w:val="center"/>
              <w:rPr>
                <w:sz w:val="21"/>
                <w:szCs w:val="21"/>
              </w:rPr>
            </w:pPr>
          </w:p>
          <w:p w:rsidR="006A6B97" w:rsidRPr="00955632" w:rsidRDefault="006A6B97" w:rsidP="004335A6">
            <w:pPr>
              <w:jc w:val="center"/>
              <w:rPr>
                <w:sz w:val="21"/>
                <w:szCs w:val="21"/>
              </w:rPr>
            </w:pPr>
            <w:r w:rsidRPr="00955632">
              <w:rPr>
                <w:sz w:val="21"/>
                <w:szCs w:val="21"/>
              </w:rPr>
              <w:t>46 023,530</w:t>
            </w:r>
          </w:p>
        </w:tc>
        <w:tc>
          <w:tcPr>
            <w:tcW w:w="2268" w:type="dxa"/>
            <w:tcBorders>
              <w:top w:val="nil"/>
              <w:left w:val="nil"/>
              <w:bottom w:val="nil"/>
              <w:right w:val="nil"/>
            </w:tcBorders>
          </w:tcPr>
          <w:p w:rsidR="006A6B97" w:rsidRPr="00955632" w:rsidRDefault="006A6B97" w:rsidP="004335A6">
            <w:pPr>
              <w:jc w:val="center"/>
              <w:rPr>
                <w:sz w:val="21"/>
                <w:szCs w:val="21"/>
              </w:rPr>
            </w:pPr>
          </w:p>
          <w:p w:rsidR="00FE005B" w:rsidRDefault="00FE005B" w:rsidP="004335A6">
            <w:pPr>
              <w:jc w:val="center"/>
              <w:rPr>
                <w:sz w:val="21"/>
                <w:szCs w:val="21"/>
              </w:rPr>
            </w:pPr>
          </w:p>
          <w:p w:rsidR="006A6B97" w:rsidRPr="00955632" w:rsidRDefault="006A6B97" w:rsidP="004335A6">
            <w:pPr>
              <w:jc w:val="center"/>
              <w:rPr>
                <w:sz w:val="21"/>
                <w:szCs w:val="21"/>
              </w:rPr>
            </w:pPr>
            <w:r w:rsidRPr="00955632">
              <w:rPr>
                <w:sz w:val="21"/>
                <w:szCs w:val="21"/>
              </w:rPr>
              <w:t>49 892,530</w:t>
            </w:r>
          </w:p>
        </w:tc>
        <w:tc>
          <w:tcPr>
            <w:tcW w:w="2268" w:type="dxa"/>
            <w:tcBorders>
              <w:top w:val="nil"/>
              <w:left w:val="nil"/>
              <w:bottom w:val="nil"/>
              <w:right w:val="nil"/>
            </w:tcBorders>
          </w:tcPr>
          <w:p w:rsidR="006A6B97" w:rsidRPr="00955632" w:rsidRDefault="006A6B97" w:rsidP="004335A6">
            <w:pPr>
              <w:jc w:val="center"/>
              <w:rPr>
                <w:sz w:val="21"/>
                <w:szCs w:val="21"/>
              </w:rPr>
            </w:pPr>
          </w:p>
          <w:p w:rsidR="00FE005B" w:rsidRDefault="00FE005B" w:rsidP="004335A6">
            <w:pPr>
              <w:jc w:val="center"/>
              <w:rPr>
                <w:sz w:val="21"/>
                <w:szCs w:val="21"/>
              </w:rPr>
            </w:pPr>
          </w:p>
          <w:p w:rsidR="006A6B97" w:rsidRPr="00955632" w:rsidRDefault="006A6B97" w:rsidP="004335A6">
            <w:pPr>
              <w:jc w:val="center"/>
              <w:rPr>
                <w:sz w:val="21"/>
                <w:szCs w:val="21"/>
              </w:rPr>
            </w:pPr>
            <w:r w:rsidRPr="00955632">
              <w:rPr>
                <w:sz w:val="21"/>
                <w:szCs w:val="21"/>
              </w:rPr>
              <w:t>49 892,530</w:t>
            </w:r>
          </w:p>
        </w:tc>
      </w:tr>
      <w:tr w:rsidR="006A6B97" w:rsidRPr="00955632">
        <w:tc>
          <w:tcPr>
            <w:tcW w:w="594" w:type="dxa"/>
            <w:tcBorders>
              <w:top w:val="nil"/>
              <w:left w:val="nil"/>
              <w:bottom w:val="nil"/>
              <w:right w:val="nil"/>
            </w:tcBorders>
          </w:tcPr>
          <w:p w:rsidR="006A6B97" w:rsidRPr="00955632" w:rsidRDefault="006A6B97" w:rsidP="000738F5">
            <w:pPr>
              <w:pStyle w:val="af4"/>
              <w:spacing w:after="0"/>
              <w:ind w:firstLine="0"/>
              <w:jc w:val="center"/>
              <w:rPr>
                <w:sz w:val="21"/>
                <w:szCs w:val="21"/>
              </w:rPr>
            </w:pPr>
          </w:p>
        </w:tc>
        <w:tc>
          <w:tcPr>
            <w:tcW w:w="3483" w:type="dxa"/>
            <w:tcBorders>
              <w:top w:val="nil"/>
              <w:left w:val="nil"/>
              <w:bottom w:val="nil"/>
              <w:right w:val="nil"/>
            </w:tcBorders>
          </w:tcPr>
          <w:p w:rsidR="006A6B97" w:rsidRDefault="006A6B97" w:rsidP="000738F5">
            <w:pPr>
              <w:pStyle w:val="af4"/>
              <w:spacing w:after="0"/>
              <w:ind w:firstLine="0"/>
              <w:rPr>
                <w:sz w:val="21"/>
                <w:szCs w:val="21"/>
              </w:rPr>
            </w:pPr>
            <w:r w:rsidRPr="00955632">
              <w:rPr>
                <w:sz w:val="21"/>
                <w:szCs w:val="21"/>
              </w:rPr>
              <w:t>в том числе следующие основные мероприятия подпрограммы:</w:t>
            </w:r>
          </w:p>
          <w:p w:rsidR="00FE005B" w:rsidRPr="00955632" w:rsidRDefault="00FE005B" w:rsidP="000738F5">
            <w:pPr>
              <w:pStyle w:val="af4"/>
              <w:spacing w:after="0"/>
              <w:ind w:firstLine="0"/>
              <w:rPr>
                <w:sz w:val="21"/>
                <w:szCs w:val="21"/>
              </w:rPr>
            </w:pPr>
          </w:p>
        </w:tc>
        <w:tc>
          <w:tcPr>
            <w:tcW w:w="3763" w:type="dxa"/>
            <w:tcBorders>
              <w:top w:val="nil"/>
              <w:left w:val="nil"/>
              <w:bottom w:val="nil"/>
              <w:right w:val="nil"/>
            </w:tcBorders>
          </w:tcPr>
          <w:p w:rsidR="006A6B97" w:rsidRPr="00955632" w:rsidRDefault="006A6B97" w:rsidP="000738F5">
            <w:pPr>
              <w:pStyle w:val="af4"/>
              <w:spacing w:after="0"/>
              <w:ind w:firstLine="0"/>
              <w:jc w:val="center"/>
              <w:rPr>
                <w:sz w:val="21"/>
                <w:szCs w:val="21"/>
              </w:rPr>
            </w:pPr>
          </w:p>
        </w:tc>
        <w:tc>
          <w:tcPr>
            <w:tcW w:w="2268" w:type="dxa"/>
            <w:tcBorders>
              <w:top w:val="nil"/>
              <w:left w:val="nil"/>
              <w:bottom w:val="nil"/>
              <w:right w:val="nil"/>
            </w:tcBorders>
          </w:tcPr>
          <w:p w:rsidR="006A6B97" w:rsidRPr="00955632" w:rsidRDefault="006A6B97" w:rsidP="000738F5">
            <w:pPr>
              <w:jc w:val="right"/>
              <w:rPr>
                <w:sz w:val="21"/>
                <w:szCs w:val="21"/>
              </w:rPr>
            </w:pPr>
          </w:p>
        </w:tc>
        <w:tc>
          <w:tcPr>
            <w:tcW w:w="2268" w:type="dxa"/>
            <w:tcBorders>
              <w:top w:val="nil"/>
              <w:left w:val="nil"/>
              <w:bottom w:val="nil"/>
              <w:right w:val="nil"/>
            </w:tcBorders>
          </w:tcPr>
          <w:p w:rsidR="006A6B97" w:rsidRPr="00955632" w:rsidRDefault="006A6B97" w:rsidP="000738F5">
            <w:pPr>
              <w:jc w:val="right"/>
              <w:rPr>
                <w:sz w:val="21"/>
                <w:szCs w:val="21"/>
              </w:rPr>
            </w:pPr>
          </w:p>
        </w:tc>
        <w:tc>
          <w:tcPr>
            <w:tcW w:w="2268" w:type="dxa"/>
            <w:tcBorders>
              <w:top w:val="nil"/>
              <w:left w:val="nil"/>
              <w:bottom w:val="nil"/>
              <w:right w:val="nil"/>
            </w:tcBorders>
          </w:tcPr>
          <w:p w:rsidR="006A6B97" w:rsidRPr="00955632" w:rsidRDefault="006A6B97" w:rsidP="000738F5">
            <w:pPr>
              <w:jc w:val="right"/>
              <w:rPr>
                <w:sz w:val="21"/>
                <w:szCs w:val="21"/>
              </w:rPr>
            </w:pPr>
          </w:p>
        </w:tc>
      </w:tr>
      <w:tr w:rsidR="006A6B97" w:rsidRPr="00955632">
        <w:trPr>
          <w:trHeight w:val="897"/>
        </w:trPr>
        <w:tc>
          <w:tcPr>
            <w:tcW w:w="594" w:type="dxa"/>
            <w:vMerge w:val="restart"/>
            <w:tcBorders>
              <w:top w:val="nil"/>
              <w:left w:val="nil"/>
              <w:bottom w:val="nil"/>
              <w:right w:val="nil"/>
            </w:tcBorders>
          </w:tcPr>
          <w:p w:rsidR="006A6B97" w:rsidRPr="00955632" w:rsidRDefault="006A6B97" w:rsidP="000738F5">
            <w:pPr>
              <w:pStyle w:val="af4"/>
              <w:spacing w:after="0"/>
              <w:ind w:firstLine="0"/>
              <w:jc w:val="center"/>
              <w:rPr>
                <w:sz w:val="21"/>
                <w:szCs w:val="21"/>
              </w:rPr>
            </w:pPr>
            <w:r w:rsidRPr="00955632">
              <w:rPr>
                <w:sz w:val="21"/>
                <w:szCs w:val="21"/>
              </w:rPr>
              <w:t>2.1</w:t>
            </w:r>
          </w:p>
        </w:tc>
        <w:tc>
          <w:tcPr>
            <w:tcW w:w="3483" w:type="dxa"/>
            <w:vMerge w:val="restart"/>
            <w:tcBorders>
              <w:top w:val="nil"/>
              <w:left w:val="nil"/>
              <w:bottom w:val="nil"/>
              <w:right w:val="nil"/>
            </w:tcBorders>
          </w:tcPr>
          <w:p w:rsidR="006A6B97" w:rsidRPr="00955632" w:rsidRDefault="006A6B97" w:rsidP="000738F5">
            <w:pPr>
              <w:pStyle w:val="af4"/>
              <w:ind w:firstLine="0"/>
              <w:rPr>
                <w:sz w:val="21"/>
                <w:szCs w:val="21"/>
              </w:rPr>
            </w:pPr>
            <w:r w:rsidRPr="00955632">
              <w:rPr>
                <w:sz w:val="21"/>
                <w:szCs w:val="21"/>
              </w:rPr>
              <w:t>Формирование резервного фонда администрации Благодарненского муниципального ра</w:t>
            </w:r>
            <w:r w:rsidRPr="00955632">
              <w:rPr>
                <w:sz w:val="21"/>
                <w:szCs w:val="21"/>
              </w:rPr>
              <w:t>й</w:t>
            </w:r>
            <w:r w:rsidRPr="00955632">
              <w:rPr>
                <w:sz w:val="21"/>
                <w:szCs w:val="21"/>
              </w:rPr>
              <w:t>она Ставропольского края и резервирование средств на исполнение расходных обязательств Благодарненского муниципального ра</w:t>
            </w:r>
            <w:r w:rsidRPr="00955632">
              <w:rPr>
                <w:sz w:val="21"/>
                <w:szCs w:val="21"/>
              </w:rPr>
              <w:t>й</w:t>
            </w:r>
            <w:r w:rsidRPr="00955632">
              <w:rPr>
                <w:sz w:val="21"/>
                <w:szCs w:val="21"/>
              </w:rPr>
              <w:t>она Ставропольского края</w:t>
            </w:r>
          </w:p>
        </w:tc>
        <w:tc>
          <w:tcPr>
            <w:tcW w:w="3763" w:type="dxa"/>
            <w:tcBorders>
              <w:top w:val="nil"/>
              <w:left w:val="nil"/>
              <w:bottom w:val="nil"/>
              <w:right w:val="nil"/>
            </w:tcBorders>
          </w:tcPr>
          <w:p w:rsidR="006A6B97" w:rsidRPr="00955632" w:rsidRDefault="006A6B97" w:rsidP="000738F5">
            <w:pPr>
              <w:pStyle w:val="af4"/>
              <w:spacing w:after="0"/>
              <w:ind w:firstLine="0"/>
              <w:jc w:val="center"/>
              <w:rPr>
                <w:sz w:val="21"/>
                <w:szCs w:val="21"/>
              </w:rPr>
            </w:pPr>
            <w:r w:rsidRPr="00955632">
              <w:rPr>
                <w:sz w:val="21"/>
                <w:szCs w:val="21"/>
              </w:rPr>
              <w:t>краевой бюджет</w:t>
            </w:r>
          </w:p>
          <w:p w:rsidR="006A6B97" w:rsidRPr="00955632" w:rsidRDefault="006A6B97" w:rsidP="000738F5">
            <w:pPr>
              <w:pStyle w:val="af4"/>
              <w:spacing w:after="0"/>
              <w:ind w:firstLine="0"/>
              <w:jc w:val="center"/>
              <w:rPr>
                <w:sz w:val="21"/>
                <w:szCs w:val="21"/>
              </w:rPr>
            </w:pP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r>
      <w:tr w:rsidR="006A6B97" w:rsidRPr="00955632">
        <w:trPr>
          <w:trHeight w:val="363"/>
        </w:trPr>
        <w:tc>
          <w:tcPr>
            <w:tcW w:w="594" w:type="dxa"/>
            <w:vMerge/>
            <w:tcBorders>
              <w:top w:val="nil"/>
              <w:left w:val="nil"/>
              <w:bottom w:val="nil"/>
              <w:right w:val="nil"/>
            </w:tcBorders>
          </w:tcPr>
          <w:p w:rsidR="006A6B97" w:rsidRPr="00955632" w:rsidRDefault="006A6B97" w:rsidP="000738F5">
            <w:pPr>
              <w:pStyle w:val="af4"/>
              <w:spacing w:after="0"/>
              <w:ind w:firstLine="0"/>
              <w:jc w:val="center"/>
              <w:rPr>
                <w:sz w:val="21"/>
                <w:szCs w:val="21"/>
              </w:rPr>
            </w:pPr>
          </w:p>
        </w:tc>
        <w:tc>
          <w:tcPr>
            <w:tcW w:w="3483" w:type="dxa"/>
            <w:vMerge/>
            <w:tcBorders>
              <w:top w:val="nil"/>
              <w:left w:val="nil"/>
              <w:bottom w:val="nil"/>
              <w:right w:val="nil"/>
            </w:tcBorders>
          </w:tcPr>
          <w:p w:rsidR="006A6B97" w:rsidRPr="00955632" w:rsidRDefault="006A6B97" w:rsidP="000738F5">
            <w:pPr>
              <w:pStyle w:val="af4"/>
              <w:ind w:firstLine="0"/>
              <w:rPr>
                <w:sz w:val="21"/>
                <w:szCs w:val="21"/>
              </w:rPr>
            </w:pPr>
          </w:p>
        </w:tc>
        <w:tc>
          <w:tcPr>
            <w:tcW w:w="3763" w:type="dxa"/>
            <w:tcBorders>
              <w:top w:val="nil"/>
              <w:left w:val="nil"/>
              <w:bottom w:val="nil"/>
              <w:right w:val="nil"/>
            </w:tcBorders>
          </w:tcPr>
          <w:p w:rsidR="006A6B97" w:rsidRPr="00955632" w:rsidRDefault="006A6B97" w:rsidP="000738F5">
            <w:pPr>
              <w:pStyle w:val="af4"/>
              <w:spacing w:after="0"/>
              <w:ind w:firstLine="0"/>
              <w:jc w:val="center"/>
              <w:rPr>
                <w:sz w:val="21"/>
                <w:szCs w:val="21"/>
              </w:rPr>
            </w:pPr>
            <w:r w:rsidRPr="00955632">
              <w:rPr>
                <w:sz w:val="21"/>
                <w:szCs w:val="21"/>
              </w:rPr>
              <w:t>районный бюдж</w:t>
            </w:r>
            <w:r w:rsidRPr="00955632">
              <w:rPr>
                <w:sz w:val="21"/>
                <w:szCs w:val="21"/>
              </w:rPr>
              <w:t>е</w:t>
            </w:r>
            <w:r w:rsidRPr="00955632">
              <w:rPr>
                <w:sz w:val="21"/>
                <w:szCs w:val="21"/>
              </w:rPr>
              <w:t>т</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2317,530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2317,530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2317,530</w:t>
            </w:r>
          </w:p>
        </w:tc>
      </w:tr>
      <w:tr w:rsidR="006A6B97" w:rsidRPr="00955632">
        <w:trPr>
          <w:trHeight w:val="889"/>
        </w:trPr>
        <w:tc>
          <w:tcPr>
            <w:tcW w:w="594" w:type="dxa"/>
            <w:vMerge w:val="restart"/>
            <w:tcBorders>
              <w:top w:val="nil"/>
              <w:left w:val="nil"/>
              <w:bottom w:val="nil"/>
              <w:right w:val="nil"/>
            </w:tcBorders>
          </w:tcPr>
          <w:p w:rsidR="006A6B97" w:rsidRPr="00955632" w:rsidRDefault="006A6B97" w:rsidP="000738F5">
            <w:pPr>
              <w:pStyle w:val="af4"/>
              <w:jc w:val="center"/>
              <w:rPr>
                <w:sz w:val="21"/>
                <w:szCs w:val="21"/>
              </w:rPr>
            </w:pPr>
            <w:r w:rsidRPr="00955632">
              <w:rPr>
                <w:sz w:val="21"/>
                <w:szCs w:val="21"/>
              </w:rPr>
              <w:t>22.2.</w:t>
            </w:r>
          </w:p>
        </w:tc>
        <w:tc>
          <w:tcPr>
            <w:tcW w:w="3483" w:type="dxa"/>
            <w:vMerge w:val="restart"/>
            <w:tcBorders>
              <w:top w:val="nil"/>
              <w:left w:val="nil"/>
              <w:bottom w:val="nil"/>
              <w:right w:val="nil"/>
            </w:tcBorders>
          </w:tcPr>
          <w:p w:rsidR="006A6B97" w:rsidRPr="00955632" w:rsidRDefault="006A6B97" w:rsidP="00CB615F">
            <w:pPr>
              <w:autoSpaceDE w:val="0"/>
              <w:autoSpaceDN w:val="0"/>
              <w:adjustRightInd w:val="0"/>
              <w:rPr>
                <w:sz w:val="21"/>
                <w:szCs w:val="21"/>
              </w:rPr>
            </w:pPr>
            <w:r w:rsidRPr="00955632">
              <w:rPr>
                <w:sz w:val="21"/>
                <w:szCs w:val="21"/>
              </w:rPr>
              <w:t xml:space="preserve">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 </w:t>
            </w:r>
          </w:p>
          <w:p w:rsidR="006A6B97" w:rsidRPr="00955632" w:rsidRDefault="006A6B97" w:rsidP="000738F5">
            <w:pPr>
              <w:pStyle w:val="af4"/>
              <w:spacing w:after="0"/>
              <w:ind w:firstLine="0"/>
              <w:rPr>
                <w:sz w:val="21"/>
                <w:szCs w:val="21"/>
              </w:rPr>
            </w:pPr>
          </w:p>
        </w:tc>
        <w:tc>
          <w:tcPr>
            <w:tcW w:w="3763" w:type="dxa"/>
            <w:tcBorders>
              <w:top w:val="nil"/>
              <w:left w:val="nil"/>
              <w:bottom w:val="nil"/>
              <w:right w:val="nil"/>
            </w:tcBorders>
          </w:tcPr>
          <w:p w:rsidR="006A6B97" w:rsidRPr="00955632" w:rsidRDefault="006A6B97" w:rsidP="000738F5">
            <w:pPr>
              <w:pStyle w:val="af4"/>
              <w:spacing w:after="0"/>
              <w:ind w:firstLine="0"/>
              <w:jc w:val="center"/>
              <w:rPr>
                <w:sz w:val="21"/>
                <w:szCs w:val="21"/>
              </w:rPr>
            </w:pPr>
            <w:r w:rsidRPr="00955632">
              <w:rPr>
                <w:sz w:val="21"/>
                <w:szCs w:val="21"/>
              </w:rPr>
              <w:t>краевой бюджет</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43696,000</w:t>
            </w:r>
          </w:p>
          <w:p w:rsidR="006A6B97" w:rsidRPr="00955632" w:rsidRDefault="006A6B97" w:rsidP="000738F5">
            <w:pPr>
              <w:jc w:val="center"/>
              <w:rPr>
                <w:sz w:val="21"/>
                <w:szCs w:val="21"/>
              </w:rPr>
            </w:pP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47565,000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47565,000</w:t>
            </w:r>
          </w:p>
        </w:tc>
      </w:tr>
      <w:tr w:rsidR="006A6B97" w:rsidRPr="00955632">
        <w:trPr>
          <w:trHeight w:val="861"/>
        </w:trPr>
        <w:tc>
          <w:tcPr>
            <w:tcW w:w="594" w:type="dxa"/>
            <w:vMerge/>
            <w:tcBorders>
              <w:top w:val="nil"/>
              <w:left w:val="nil"/>
              <w:bottom w:val="nil"/>
              <w:right w:val="nil"/>
            </w:tcBorders>
          </w:tcPr>
          <w:p w:rsidR="006A6B97" w:rsidRPr="00955632" w:rsidRDefault="006A6B97" w:rsidP="000738F5">
            <w:pPr>
              <w:pStyle w:val="af4"/>
              <w:spacing w:after="0"/>
              <w:ind w:firstLine="0"/>
              <w:jc w:val="center"/>
              <w:rPr>
                <w:sz w:val="21"/>
                <w:szCs w:val="21"/>
              </w:rPr>
            </w:pPr>
          </w:p>
        </w:tc>
        <w:tc>
          <w:tcPr>
            <w:tcW w:w="3483" w:type="dxa"/>
            <w:vMerge/>
            <w:tcBorders>
              <w:top w:val="nil"/>
              <w:left w:val="nil"/>
              <w:bottom w:val="nil"/>
              <w:right w:val="nil"/>
            </w:tcBorders>
          </w:tcPr>
          <w:p w:rsidR="006A6B97" w:rsidRPr="00955632" w:rsidRDefault="006A6B97" w:rsidP="000738F5">
            <w:pPr>
              <w:pStyle w:val="af4"/>
              <w:spacing w:after="0"/>
              <w:ind w:firstLine="0"/>
              <w:rPr>
                <w:sz w:val="21"/>
                <w:szCs w:val="21"/>
              </w:rPr>
            </w:pPr>
          </w:p>
        </w:tc>
        <w:tc>
          <w:tcPr>
            <w:tcW w:w="3763" w:type="dxa"/>
            <w:tcBorders>
              <w:top w:val="nil"/>
              <w:left w:val="nil"/>
              <w:bottom w:val="nil"/>
              <w:right w:val="nil"/>
            </w:tcBorders>
          </w:tcPr>
          <w:p w:rsidR="006A6B97" w:rsidRPr="00955632" w:rsidRDefault="006A6B97" w:rsidP="000738F5">
            <w:pPr>
              <w:pStyle w:val="af4"/>
              <w:jc w:val="center"/>
              <w:rPr>
                <w:sz w:val="21"/>
                <w:szCs w:val="21"/>
              </w:rPr>
            </w:pPr>
            <w:r w:rsidRPr="00955632">
              <w:rPr>
                <w:sz w:val="21"/>
                <w:szCs w:val="21"/>
              </w:rPr>
              <w:t>районный бюдж</w:t>
            </w:r>
            <w:r w:rsidRPr="00955632">
              <w:rPr>
                <w:sz w:val="21"/>
                <w:szCs w:val="21"/>
              </w:rPr>
              <w:t>е</w:t>
            </w:r>
            <w:r w:rsidRPr="00955632">
              <w:rPr>
                <w:sz w:val="21"/>
                <w:szCs w:val="21"/>
              </w:rPr>
              <w:t>т</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10,000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10,000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10,000</w:t>
            </w:r>
          </w:p>
        </w:tc>
      </w:tr>
      <w:tr w:rsidR="00FE005B" w:rsidRPr="00955632">
        <w:trPr>
          <w:trHeight w:val="840"/>
        </w:trPr>
        <w:tc>
          <w:tcPr>
            <w:tcW w:w="594" w:type="dxa"/>
            <w:vMerge w:val="restart"/>
            <w:tcBorders>
              <w:top w:val="nil"/>
              <w:left w:val="nil"/>
              <w:right w:val="nil"/>
            </w:tcBorders>
          </w:tcPr>
          <w:p w:rsidR="00FE005B" w:rsidRPr="00955632" w:rsidRDefault="00FE005B" w:rsidP="000738F5">
            <w:pPr>
              <w:pStyle w:val="af4"/>
              <w:spacing w:after="0"/>
              <w:ind w:firstLine="0"/>
              <w:jc w:val="center"/>
              <w:rPr>
                <w:sz w:val="21"/>
                <w:szCs w:val="21"/>
              </w:rPr>
            </w:pPr>
            <w:r w:rsidRPr="00955632">
              <w:rPr>
                <w:sz w:val="21"/>
                <w:szCs w:val="21"/>
              </w:rPr>
              <w:t>3.</w:t>
            </w:r>
          </w:p>
        </w:tc>
        <w:tc>
          <w:tcPr>
            <w:tcW w:w="3483" w:type="dxa"/>
            <w:vMerge w:val="restart"/>
            <w:tcBorders>
              <w:top w:val="nil"/>
              <w:left w:val="nil"/>
              <w:right w:val="nil"/>
            </w:tcBorders>
          </w:tcPr>
          <w:p w:rsidR="00FE005B" w:rsidRPr="00955632" w:rsidRDefault="00FE005B" w:rsidP="000738F5">
            <w:pPr>
              <w:pStyle w:val="af4"/>
              <w:spacing w:after="0"/>
              <w:ind w:firstLine="0"/>
              <w:rPr>
                <w:sz w:val="21"/>
                <w:szCs w:val="21"/>
              </w:rPr>
            </w:pPr>
            <w:r w:rsidRPr="00955632">
              <w:rPr>
                <w:sz w:val="21"/>
                <w:szCs w:val="21"/>
              </w:rPr>
              <w:t>Подпрограмма "Обеспеч</w:t>
            </w:r>
            <w:r w:rsidRPr="00955632">
              <w:rPr>
                <w:sz w:val="21"/>
                <w:szCs w:val="21"/>
              </w:rPr>
              <w:t>е</w:t>
            </w:r>
            <w:r w:rsidRPr="00955632">
              <w:rPr>
                <w:sz w:val="21"/>
                <w:szCs w:val="21"/>
              </w:rPr>
              <w:t>ние реализации муниципал</w:t>
            </w:r>
            <w:r w:rsidRPr="00955632">
              <w:rPr>
                <w:sz w:val="21"/>
                <w:szCs w:val="21"/>
              </w:rPr>
              <w:t>ь</w:t>
            </w:r>
            <w:r w:rsidRPr="00955632">
              <w:rPr>
                <w:sz w:val="21"/>
                <w:szCs w:val="21"/>
              </w:rPr>
              <w:t>ной программы Благодарненского муниципального района Ставропольского края "Управление финансами» и общепрограммные мероприятия", всего</w:t>
            </w:r>
          </w:p>
        </w:tc>
        <w:tc>
          <w:tcPr>
            <w:tcW w:w="3763" w:type="dxa"/>
            <w:tcBorders>
              <w:top w:val="nil"/>
              <w:left w:val="nil"/>
              <w:bottom w:val="nil"/>
              <w:right w:val="nil"/>
            </w:tcBorders>
          </w:tcPr>
          <w:p w:rsidR="00FE005B" w:rsidRPr="00955632" w:rsidRDefault="00FE005B" w:rsidP="00EF0FF4">
            <w:pPr>
              <w:pStyle w:val="af4"/>
              <w:jc w:val="left"/>
              <w:rPr>
                <w:sz w:val="21"/>
                <w:szCs w:val="21"/>
              </w:rPr>
            </w:pPr>
            <w:r w:rsidRPr="00955632">
              <w:rPr>
                <w:sz w:val="21"/>
                <w:szCs w:val="21"/>
              </w:rPr>
              <w:t>в том числе: краевой бюджет</w:t>
            </w:r>
          </w:p>
        </w:tc>
        <w:tc>
          <w:tcPr>
            <w:tcW w:w="2268" w:type="dxa"/>
            <w:tcBorders>
              <w:top w:val="nil"/>
              <w:left w:val="nil"/>
              <w:bottom w:val="nil"/>
              <w:right w:val="nil"/>
            </w:tcBorders>
          </w:tcPr>
          <w:p w:rsidR="00FE005B" w:rsidRPr="00955632" w:rsidRDefault="00FE005B" w:rsidP="000738F5">
            <w:pPr>
              <w:jc w:val="center"/>
              <w:rPr>
                <w:sz w:val="21"/>
                <w:szCs w:val="21"/>
              </w:rPr>
            </w:pPr>
            <w:r w:rsidRPr="00955632">
              <w:rPr>
                <w:sz w:val="21"/>
                <w:szCs w:val="21"/>
              </w:rPr>
              <w:t>0,000</w:t>
            </w:r>
          </w:p>
        </w:tc>
        <w:tc>
          <w:tcPr>
            <w:tcW w:w="2268" w:type="dxa"/>
            <w:tcBorders>
              <w:top w:val="nil"/>
              <w:left w:val="nil"/>
              <w:bottom w:val="nil"/>
              <w:right w:val="nil"/>
            </w:tcBorders>
          </w:tcPr>
          <w:p w:rsidR="00FE005B" w:rsidRPr="00955632" w:rsidRDefault="00FE005B" w:rsidP="000738F5">
            <w:pPr>
              <w:jc w:val="center"/>
              <w:rPr>
                <w:sz w:val="21"/>
                <w:szCs w:val="21"/>
              </w:rPr>
            </w:pPr>
            <w:r w:rsidRPr="00955632">
              <w:rPr>
                <w:sz w:val="21"/>
                <w:szCs w:val="21"/>
              </w:rPr>
              <w:t>0,000</w:t>
            </w:r>
          </w:p>
        </w:tc>
        <w:tc>
          <w:tcPr>
            <w:tcW w:w="2268" w:type="dxa"/>
            <w:tcBorders>
              <w:top w:val="nil"/>
              <w:left w:val="nil"/>
              <w:bottom w:val="nil"/>
              <w:right w:val="nil"/>
            </w:tcBorders>
          </w:tcPr>
          <w:p w:rsidR="00FE005B" w:rsidRPr="00955632" w:rsidRDefault="00FE005B" w:rsidP="000738F5">
            <w:pPr>
              <w:jc w:val="center"/>
              <w:rPr>
                <w:sz w:val="21"/>
                <w:szCs w:val="21"/>
              </w:rPr>
            </w:pPr>
            <w:r w:rsidRPr="00955632">
              <w:rPr>
                <w:sz w:val="21"/>
                <w:szCs w:val="21"/>
              </w:rPr>
              <w:t>0,000</w:t>
            </w:r>
          </w:p>
        </w:tc>
      </w:tr>
      <w:tr w:rsidR="00FE005B" w:rsidRPr="00955632">
        <w:trPr>
          <w:trHeight w:val="460"/>
        </w:trPr>
        <w:tc>
          <w:tcPr>
            <w:tcW w:w="594" w:type="dxa"/>
            <w:vMerge/>
            <w:tcBorders>
              <w:left w:val="nil"/>
              <w:right w:val="nil"/>
            </w:tcBorders>
          </w:tcPr>
          <w:p w:rsidR="00FE005B" w:rsidRPr="00955632" w:rsidRDefault="00FE005B" w:rsidP="000738F5">
            <w:pPr>
              <w:pStyle w:val="af4"/>
              <w:spacing w:after="0"/>
              <w:ind w:firstLine="0"/>
              <w:jc w:val="center"/>
              <w:rPr>
                <w:sz w:val="21"/>
                <w:szCs w:val="21"/>
              </w:rPr>
            </w:pPr>
          </w:p>
        </w:tc>
        <w:tc>
          <w:tcPr>
            <w:tcW w:w="3483" w:type="dxa"/>
            <w:vMerge/>
            <w:tcBorders>
              <w:left w:val="nil"/>
              <w:right w:val="nil"/>
            </w:tcBorders>
          </w:tcPr>
          <w:p w:rsidR="00FE005B" w:rsidRPr="00955632" w:rsidRDefault="00FE005B" w:rsidP="000738F5">
            <w:pPr>
              <w:pStyle w:val="af4"/>
              <w:spacing w:after="0"/>
              <w:ind w:firstLine="0"/>
              <w:rPr>
                <w:sz w:val="21"/>
                <w:szCs w:val="21"/>
              </w:rPr>
            </w:pPr>
          </w:p>
        </w:tc>
        <w:tc>
          <w:tcPr>
            <w:tcW w:w="3763" w:type="dxa"/>
            <w:tcBorders>
              <w:top w:val="nil"/>
              <w:left w:val="nil"/>
              <w:bottom w:val="nil"/>
              <w:right w:val="nil"/>
            </w:tcBorders>
          </w:tcPr>
          <w:p w:rsidR="00FE005B" w:rsidRPr="00955632" w:rsidRDefault="00FE005B" w:rsidP="00EF0FF4">
            <w:pPr>
              <w:pStyle w:val="af4"/>
              <w:spacing w:after="0"/>
              <w:ind w:firstLine="0"/>
              <w:jc w:val="left"/>
              <w:rPr>
                <w:sz w:val="21"/>
                <w:szCs w:val="21"/>
              </w:rPr>
            </w:pPr>
            <w:r w:rsidRPr="00955632">
              <w:rPr>
                <w:sz w:val="21"/>
                <w:szCs w:val="21"/>
              </w:rPr>
              <w:t xml:space="preserve">             </w:t>
            </w:r>
            <w:r>
              <w:rPr>
                <w:sz w:val="21"/>
                <w:szCs w:val="21"/>
              </w:rPr>
              <w:t xml:space="preserve">        </w:t>
            </w:r>
            <w:r w:rsidRPr="00955632">
              <w:rPr>
                <w:sz w:val="21"/>
                <w:szCs w:val="21"/>
              </w:rPr>
              <w:t xml:space="preserve">        районный бюдж</w:t>
            </w:r>
            <w:r w:rsidRPr="00955632">
              <w:rPr>
                <w:sz w:val="21"/>
                <w:szCs w:val="21"/>
              </w:rPr>
              <w:t>е</w:t>
            </w:r>
            <w:r w:rsidRPr="00955632">
              <w:rPr>
                <w:sz w:val="21"/>
                <w:szCs w:val="21"/>
              </w:rPr>
              <w:t>т</w:t>
            </w:r>
          </w:p>
        </w:tc>
        <w:tc>
          <w:tcPr>
            <w:tcW w:w="2268" w:type="dxa"/>
            <w:tcBorders>
              <w:top w:val="nil"/>
              <w:left w:val="nil"/>
              <w:bottom w:val="nil"/>
              <w:right w:val="nil"/>
            </w:tcBorders>
          </w:tcPr>
          <w:p w:rsidR="00FE005B" w:rsidRPr="00955632" w:rsidRDefault="00FE005B" w:rsidP="000738F5">
            <w:pPr>
              <w:jc w:val="center"/>
              <w:rPr>
                <w:sz w:val="21"/>
                <w:szCs w:val="21"/>
              </w:rPr>
            </w:pPr>
            <w:r w:rsidRPr="00955632">
              <w:rPr>
                <w:sz w:val="21"/>
                <w:szCs w:val="21"/>
              </w:rPr>
              <w:t>11 793,253</w:t>
            </w:r>
          </w:p>
        </w:tc>
        <w:tc>
          <w:tcPr>
            <w:tcW w:w="2268" w:type="dxa"/>
            <w:tcBorders>
              <w:top w:val="nil"/>
              <w:left w:val="nil"/>
              <w:bottom w:val="nil"/>
              <w:right w:val="nil"/>
            </w:tcBorders>
          </w:tcPr>
          <w:p w:rsidR="00FE005B" w:rsidRPr="00955632" w:rsidRDefault="00FE005B" w:rsidP="000738F5">
            <w:pPr>
              <w:jc w:val="center"/>
              <w:rPr>
                <w:sz w:val="21"/>
                <w:szCs w:val="21"/>
              </w:rPr>
            </w:pPr>
            <w:r w:rsidRPr="00955632">
              <w:rPr>
                <w:sz w:val="21"/>
                <w:szCs w:val="21"/>
              </w:rPr>
              <w:t>11 804,019</w:t>
            </w:r>
          </w:p>
        </w:tc>
        <w:tc>
          <w:tcPr>
            <w:tcW w:w="2268" w:type="dxa"/>
            <w:tcBorders>
              <w:top w:val="nil"/>
              <w:left w:val="nil"/>
              <w:bottom w:val="nil"/>
              <w:right w:val="nil"/>
            </w:tcBorders>
          </w:tcPr>
          <w:p w:rsidR="00FE005B" w:rsidRPr="00955632" w:rsidRDefault="00FE005B" w:rsidP="000738F5">
            <w:pPr>
              <w:jc w:val="center"/>
              <w:rPr>
                <w:sz w:val="21"/>
                <w:szCs w:val="21"/>
              </w:rPr>
            </w:pPr>
            <w:r w:rsidRPr="00955632">
              <w:rPr>
                <w:sz w:val="21"/>
                <w:szCs w:val="21"/>
              </w:rPr>
              <w:t>11 804,019</w:t>
            </w:r>
          </w:p>
        </w:tc>
      </w:tr>
      <w:tr w:rsidR="00FE005B" w:rsidRPr="00955632">
        <w:trPr>
          <w:trHeight w:val="460"/>
        </w:trPr>
        <w:tc>
          <w:tcPr>
            <w:tcW w:w="594" w:type="dxa"/>
            <w:vMerge/>
            <w:tcBorders>
              <w:left w:val="nil"/>
              <w:bottom w:val="nil"/>
              <w:right w:val="nil"/>
            </w:tcBorders>
          </w:tcPr>
          <w:p w:rsidR="00FE005B" w:rsidRPr="00955632" w:rsidRDefault="00FE005B" w:rsidP="000738F5">
            <w:pPr>
              <w:pStyle w:val="af4"/>
              <w:spacing w:after="0"/>
              <w:ind w:firstLine="0"/>
              <w:jc w:val="center"/>
              <w:rPr>
                <w:sz w:val="21"/>
                <w:szCs w:val="21"/>
              </w:rPr>
            </w:pPr>
          </w:p>
        </w:tc>
        <w:tc>
          <w:tcPr>
            <w:tcW w:w="3483" w:type="dxa"/>
            <w:vMerge/>
            <w:tcBorders>
              <w:left w:val="nil"/>
              <w:bottom w:val="nil"/>
              <w:right w:val="nil"/>
            </w:tcBorders>
          </w:tcPr>
          <w:p w:rsidR="00FE005B" w:rsidRPr="00955632" w:rsidRDefault="00FE005B" w:rsidP="000738F5">
            <w:pPr>
              <w:pStyle w:val="af4"/>
              <w:spacing w:after="0"/>
              <w:ind w:firstLine="0"/>
              <w:rPr>
                <w:sz w:val="21"/>
                <w:szCs w:val="21"/>
              </w:rPr>
            </w:pPr>
          </w:p>
        </w:tc>
        <w:tc>
          <w:tcPr>
            <w:tcW w:w="3763" w:type="dxa"/>
            <w:tcBorders>
              <w:top w:val="nil"/>
              <w:left w:val="nil"/>
              <w:bottom w:val="nil"/>
              <w:right w:val="nil"/>
            </w:tcBorders>
          </w:tcPr>
          <w:p w:rsidR="00FE005B" w:rsidRPr="00955632" w:rsidRDefault="00FE005B" w:rsidP="004335A6">
            <w:pPr>
              <w:pStyle w:val="af4"/>
              <w:spacing w:after="0"/>
              <w:ind w:firstLine="0"/>
              <w:jc w:val="left"/>
              <w:rPr>
                <w:sz w:val="21"/>
                <w:szCs w:val="21"/>
              </w:rPr>
            </w:pPr>
            <w:r>
              <w:rPr>
                <w:sz w:val="21"/>
                <w:szCs w:val="21"/>
              </w:rPr>
              <w:t xml:space="preserve">в том числе, </w:t>
            </w:r>
            <w:r w:rsidRPr="00955632">
              <w:rPr>
                <w:sz w:val="21"/>
                <w:szCs w:val="21"/>
              </w:rPr>
              <w:t>предусмотрено ответственному исполнителю</w:t>
            </w:r>
          </w:p>
          <w:p w:rsidR="00FE005B" w:rsidRPr="00955632" w:rsidRDefault="00FE005B" w:rsidP="004335A6">
            <w:pPr>
              <w:pStyle w:val="af4"/>
              <w:spacing w:after="0"/>
              <w:ind w:firstLine="0"/>
              <w:jc w:val="center"/>
              <w:rPr>
                <w:sz w:val="21"/>
                <w:szCs w:val="21"/>
              </w:rPr>
            </w:pPr>
          </w:p>
        </w:tc>
        <w:tc>
          <w:tcPr>
            <w:tcW w:w="2268" w:type="dxa"/>
            <w:tcBorders>
              <w:top w:val="nil"/>
              <w:left w:val="nil"/>
              <w:bottom w:val="nil"/>
              <w:right w:val="nil"/>
            </w:tcBorders>
          </w:tcPr>
          <w:p w:rsidR="00FE005B" w:rsidRDefault="00FE005B" w:rsidP="004335A6">
            <w:pPr>
              <w:jc w:val="center"/>
              <w:rPr>
                <w:sz w:val="21"/>
                <w:szCs w:val="21"/>
              </w:rPr>
            </w:pPr>
          </w:p>
          <w:p w:rsidR="00FE005B" w:rsidRPr="00955632" w:rsidRDefault="00FE005B" w:rsidP="004335A6">
            <w:pPr>
              <w:jc w:val="center"/>
              <w:rPr>
                <w:sz w:val="21"/>
                <w:szCs w:val="21"/>
              </w:rPr>
            </w:pPr>
            <w:r w:rsidRPr="00955632">
              <w:rPr>
                <w:sz w:val="21"/>
                <w:szCs w:val="21"/>
              </w:rPr>
              <w:t>11 793,253</w:t>
            </w:r>
          </w:p>
        </w:tc>
        <w:tc>
          <w:tcPr>
            <w:tcW w:w="2268" w:type="dxa"/>
            <w:tcBorders>
              <w:top w:val="nil"/>
              <w:left w:val="nil"/>
              <w:bottom w:val="nil"/>
              <w:right w:val="nil"/>
            </w:tcBorders>
          </w:tcPr>
          <w:p w:rsidR="00FE005B" w:rsidRDefault="00FE005B" w:rsidP="004335A6">
            <w:pPr>
              <w:jc w:val="center"/>
              <w:rPr>
                <w:sz w:val="21"/>
                <w:szCs w:val="21"/>
              </w:rPr>
            </w:pPr>
          </w:p>
          <w:p w:rsidR="00FE005B" w:rsidRPr="00955632" w:rsidRDefault="00FE005B" w:rsidP="004335A6">
            <w:pPr>
              <w:jc w:val="center"/>
              <w:rPr>
                <w:sz w:val="21"/>
                <w:szCs w:val="21"/>
              </w:rPr>
            </w:pPr>
            <w:r w:rsidRPr="00955632">
              <w:rPr>
                <w:sz w:val="21"/>
                <w:szCs w:val="21"/>
              </w:rPr>
              <w:t>11 804,019</w:t>
            </w:r>
          </w:p>
        </w:tc>
        <w:tc>
          <w:tcPr>
            <w:tcW w:w="2268" w:type="dxa"/>
            <w:tcBorders>
              <w:top w:val="nil"/>
              <w:left w:val="nil"/>
              <w:bottom w:val="nil"/>
              <w:right w:val="nil"/>
            </w:tcBorders>
          </w:tcPr>
          <w:p w:rsidR="00FE005B" w:rsidRDefault="00FE005B" w:rsidP="004335A6">
            <w:pPr>
              <w:jc w:val="center"/>
              <w:rPr>
                <w:sz w:val="21"/>
                <w:szCs w:val="21"/>
              </w:rPr>
            </w:pPr>
          </w:p>
          <w:p w:rsidR="00FE005B" w:rsidRPr="00955632" w:rsidRDefault="00FE005B" w:rsidP="004335A6">
            <w:pPr>
              <w:jc w:val="center"/>
              <w:rPr>
                <w:sz w:val="21"/>
                <w:szCs w:val="21"/>
              </w:rPr>
            </w:pPr>
            <w:r w:rsidRPr="00955632">
              <w:rPr>
                <w:sz w:val="21"/>
                <w:szCs w:val="21"/>
              </w:rPr>
              <w:t>11 804,019</w:t>
            </w:r>
          </w:p>
        </w:tc>
      </w:tr>
      <w:tr w:rsidR="006A6B97" w:rsidRPr="00955632">
        <w:trPr>
          <w:trHeight w:val="761"/>
        </w:trPr>
        <w:tc>
          <w:tcPr>
            <w:tcW w:w="594" w:type="dxa"/>
            <w:vMerge w:val="restart"/>
            <w:tcBorders>
              <w:top w:val="nil"/>
              <w:left w:val="nil"/>
              <w:bottom w:val="nil"/>
              <w:right w:val="nil"/>
            </w:tcBorders>
          </w:tcPr>
          <w:p w:rsidR="006A6B97" w:rsidRPr="00955632" w:rsidRDefault="006A6B97" w:rsidP="000738F5">
            <w:pPr>
              <w:pStyle w:val="af4"/>
              <w:spacing w:after="0"/>
              <w:ind w:firstLine="0"/>
              <w:jc w:val="center"/>
              <w:rPr>
                <w:sz w:val="21"/>
                <w:szCs w:val="21"/>
              </w:rPr>
            </w:pPr>
          </w:p>
        </w:tc>
        <w:tc>
          <w:tcPr>
            <w:tcW w:w="3483" w:type="dxa"/>
            <w:vMerge w:val="restart"/>
            <w:tcBorders>
              <w:top w:val="nil"/>
              <w:left w:val="nil"/>
              <w:bottom w:val="nil"/>
              <w:right w:val="nil"/>
            </w:tcBorders>
          </w:tcPr>
          <w:p w:rsidR="006A6B97" w:rsidRPr="00955632" w:rsidRDefault="006A6B97" w:rsidP="00EF0FF4">
            <w:pPr>
              <w:autoSpaceDE w:val="0"/>
              <w:autoSpaceDN w:val="0"/>
              <w:adjustRightInd w:val="0"/>
              <w:rPr>
                <w:sz w:val="21"/>
                <w:szCs w:val="21"/>
              </w:rPr>
            </w:pPr>
            <w:r w:rsidRPr="00955632">
              <w:rPr>
                <w:sz w:val="21"/>
                <w:szCs w:val="21"/>
              </w:rPr>
              <w:t xml:space="preserve">в том числе следующее основное мероприятие подпрограммы - обеспечение реализации </w:t>
            </w:r>
            <w:r w:rsidRPr="00955632">
              <w:rPr>
                <w:sz w:val="21"/>
                <w:szCs w:val="21"/>
              </w:rPr>
              <w:lastRenderedPageBreak/>
              <w:t>Программы</w:t>
            </w:r>
          </w:p>
          <w:p w:rsidR="006A6B97" w:rsidRPr="00955632" w:rsidRDefault="006A6B97" w:rsidP="000738F5">
            <w:pPr>
              <w:pStyle w:val="af4"/>
              <w:spacing w:after="0"/>
              <w:ind w:firstLine="0"/>
              <w:rPr>
                <w:sz w:val="21"/>
                <w:szCs w:val="21"/>
              </w:rPr>
            </w:pPr>
          </w:p>
        </w:tc>
        <w:tc>
          <w:tcPr>
            <w:tcW w:w="3763" w:type="dxa"/>
            <w:tcBorders>
              <w:top w:val="nil"/>
              <w:left w:val="nil"/>
              <w:bottom w:val="nil"/>
              <w:right w:val="nil"/>
            </w:tcBorders>
          </w:tcPr>
          <w:p w:rsidR="006A6B97" w:rsidRPr="00955632" w:rsidRDefault="006A6B97" w:rsidP="000738F5">
            <w:pPr>
              <w:pStyle w:val="af4"/>
              <w:spacing w:after="0"/>
              <w:ind w:firstLine="0"/>
              <w:jc w:val="center"/>
              <w:rPr>
                <w:sz w:val="21"/>
                <w:szCs w:val="21"/>
              </w:rPr>
            </w:pPr>
            <w:r w:rsidRPr="00955632">
              <w:rPr>
                <w:sz w:val="21"/>
                <w:szCs w:val="21"/>
              </w:rPr>
              <w:lastRenderedPageBreak/>
              <w:t>краевой бюджет</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r>
      <w:tr w:rsidR="006A6B97" w:rsidRPr="00955632">
        <w:trPr>
          <w:trHeight w:val="789"/>
        </w:trPr>
        <w:tc>
          <w:tcPr>
            <w:tcW w:w="594" w:type="dxa"/>
            <w:vMerge/>
            <w:tcBorders>
              <w:top w:val="nil"/>
              <w:left w:val="nil"/>
              <w:bottom w:val="nil"/>
              <w:right w:val="nil"/>
            </w:tcBorders>
          </w:tcPr>
          <w:p w:rsidR="006A6B97" w:rsidRPr="00955632" w:rsidRDefault="006A6B97" w:rsidP="000738F5">
            <w:pPr>
              <w:pStyle w:val="af4"/>
              <w:spacing w:after="0"/>
              <w:ind w:firstLine="0"/>
              <w:jc w:val="center"/>
              <w:rPr>
                <w:sz w:val="21"/>
                <w:szCs w:val="21"/>
              </w:rPr>
            </w:pPr>
          </w:p>
        </w:tc>
        <w:tc>
          <w:tcPr>
            <w:tcW w:w="3483" w:type="dxa"/>
            <w:vMerge/>
            <w:tcBorders>
              <w:top w:val="nil"/>
              <w:left w:val="nil"/>
              <w:bottom w:val="nil"/>
              <w:right w:val="nil"/>
            </w:tcBorders>
          </w:tcPr>
          <w:p w:rsidR="006A6B97" w:rsidRPr="00955632" w:rsidRDefault="006A6B97" w:rsidP="000738F5">
            <w:pPr>
              <w:pStyle w:val="af4"/>
              <w:spacing w:after="0"/>
              <w:ind w:firstLine="0"/>
              <w:rPr>
                <w:sz w:val="21"/>
                <w:szCs w:val="21"/>
              </w:rPr>
            </w:pPr>
          </w:p>
        </w:tc>
        <w:tc>
          <w:tcPr>
            <w:tcW w:w="3763" w:type="dxa"/>
            <w:tcBorders>
              <w:top w:val="nil"/>
              <w:left w:val="nil"/>
              <w:bottom w:val="nil"/>
              <w:right w:val="nil"/>
            </w:tcBorders>
          </w:tcPr>
          <w:p w:rsidR="006A6B97" w:rsidRPr="00955632" w:rsidRDefault="006A6B97" w:rsidP="000738F5">
            <w:pPr>
              <w:pStyle w:val="af4"/>
              <w:spacing w:after="0"/>
              <w:ind w:firstLine="0"/>
              <w:jc w:val="center"/>
              <w:rPr>
                <w:sz w:val="21"/>
                <w:szCs w:val="21"/>
              </w:rPr>
            </w:pPr>
            <w:r w:rsidRPr="00955632">
              <w:rPr>
                <w:sz w:val="21"/>
                <w:szCs w:val="21"/>
              </w:rPr>
              <w:t>краевой бюджет</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0,000</w:t>
            </w:r>
          </w:p>
        </w:tc>
      </w:tr>
      <w:tr w:rsidR="006A6B97" w:rsidRPr="00955632">
        <w:trPr>
          <w:trHeight w:val="789"/>
        </w:trPr>
        <w:tc>
          <w:tcPr>
            <w:tcW w:w="594" w:type="dxa"/>
            <w:vMerge/>
            <w:tcBorders>
              <w:top w:val="nil"/>
              <w:left w:val="nil"/>
              <w:bottom w:val="nil"/>
              <w:right w:val="nil"/>
            </w:tcBorders>
          </w:tcPr>
          <w:p w:rsidR="006A6B97" w:rsidRPr="00955632" w:rsidRDefault="006A6B97" w:rsidP="000738F5">
            <w:pPr>
              <w:pStyle w:val="af4"/>
              <w:spacing w:after="0"/>
              <w:ind w:firstLine="0"/>
              <w:jc w:val="center"/>
              <w:rPr>
                <w:sz w:val="21"/>
                <w:szCs w:val="21"/>
              </w:rPr>
            </w:pPr>
          </w:p>
        </w:tc>
        <w:tc>
          <w:tcPr>
            <w:tcW w:w="3483" w:type="dxa"/>
            <w:tcBorders>
              <w:top w:val="nil"/>
              <w:left w:val="nil"/>
              <w:bottom w:val="nil"/>
              <w:right w:val="nil"/>
            </w:tcBorders>
          </w:tcPr>
          <w:p w:rsidR="006A6B97" w:rsidRPr="00955632" w:rsidRDefault="006A6B97" w:rsidP="000738F5">
            <w:pPr>
              <w:pStyle w:val="af4"/>
              <w:spacing w:after="0"/>
              <w:ind w:firstLine="0"/>
              <w:rPr>
                <w:sz w:val="21"/>
                <w:szCs w:val="21"/>
              </w:rPr>
            </w:pPr>
          </w:p>
        </w:tc>
        <w:tc>
          <w:tcPr>
            <w:tcW w:w="3763" w:type="dxa"/>
            <w:tcBorders>
              <w:top w:val="nil"/>
              <w:left w:val="nil"/>
              <w:bottom w:val="nil"/>
              <w:right w:val="nil"/>
            </w:tcBorders>
          </w:tcPr>
          <w:p w:rsidR="006A6B97" w:rsidRPr="00955632" w:rsidRDefault="006A6B97" w:rsidP="000738F5">
            <w:pPr>
              <w:pStyle w:val="af4"/>
              <w:spacing w:after="0"/>
              <w:ind w:firstLine="0"/>
              <w:jc w:val="center"/>
              <w:rPr>
                <w:sz w:val="21"/>
                <w:szCs w:val="21"/>
              </w:rPr>
            </w:pPr>
            <w:r w:rsidRPr="00955632">
              <w:rPr>
                <w:sz w:val="21"/>
                <w:szCs w:val="21"/>
              </w:rPr>
              <w:t>районный бюдж</w:t>
            </w:r>
            <w:r w:rsidRPr="00955632">
              <w:rPr>
                <w:sz w:val="21"/>
                <w:szCs w:val="21"/>
              </w:rPr>
              <w:t>е</w:t>
            </w:r>
            <w:r w:rsidRPr="00955632">
              <w:rPr>
                <w:sz w:val="21"/>
                <w:szCs w:val="21"/>
              </w:rPr>
              <w:t>т</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11 793,253</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11 804,019</w:t>
            </w:r>
          </w:p>
        </w:tc>
        <w:tc>
          <w:tcPr>
            <w:tcW w:w="2268" w:type="dxa"/>
            <w:tcBorders>
              <w:top w:val="nil"/>
              <w:left w:val="nil"/>
              <w:bottom w:val="nil"/>
              <w:right w:val="nil"/>
            </w:tcBorders>
          </w:tcPr>
          <w:p w:rsidR="006A6B97" w:rsidRPr="00955632" w:rsidRDefault="006A6B97" w:rsidP="000738F5">
            <w:pPr>
              <w:jc w:val="center"/>
              <w:rPr>
                <w:sz w:val="21"/>
                <w:szCs w:val="21"/>
              </w:rPr>
            </w:pPr>
            <w:r w:rsidRPr="00955632">
              <w:rPr>
                <w:sz w:val="21"/>
                <w:szCs w:val="21"/>
              </w:rPr>
              <w:t>11 804,019</w:t>
            </w:r>
          </w:p>
        </w:tc>
      </w:tr>
    </w:tbl>
    <w:p w:rsidR="00475F6D" w:rsidRDefault="00475F6D" w:rsidP="00A35DE8">
      <w:pPr>
        <w:pStyle w:val="af4"/>
        <w:spacing w:after="0"/>
        <w:ind w:firstLine="540"/>
        <w:jc w:val="center"/>
      </w:pPr>
    </w:p>
    <w:p w:rsidR="00F66A45" w:rsidRDefault="00F66A45" w:rsidP="00A35DE8">
      <w:pPr>
        <w:pStyle w:val="af4"/>
        <w:spacing w:after="0"/>
        <w:ind w:firstLine="540"/>
        <w:jc w:val="center"/>
      </w:pPr>
    </w:p>
    <w:p w:rsidR="00F66A45" w:rsidRDefault="00F66A45" w:rsidP="00A35DE8">
      <w:pPr>
        <w:pStyle w:val="af4"/>
        <w:spacing w:after="0"/>
        <w:ind w:firstLine="540"/>
        <w:jc w:val="center"/>
      </w:pPr>
    </w:p>
    <w:tbl>
      <w:tblPr>
        <w:tblW w:w="0" w:type="auto"/>
        <w:tblLook w:val="01E0" w:firstRow="1" w:lastRow="1" w:firstColumn="1" w:lastColumn="1" w:noHBand="0" w:noVBand="0"/>
      </w:tblPr>
      <w:tblGrid>
        <w:gridCol w:w="7196"/>
        <w:gridCol w:w="7513"/>
      </w:tblGrid>
      <w:tr w:rsidR="00606FA5" w:rsidRPr="004E4627" w:rsidTr="00606FA5">
        <w:trPr>
          <w:trHeight w:val="606"/>
        </w:trPr>
        <w:tc>
          <w:tcPr>
            <w:tcW w:w="7196" w:type="dxa"/>
          </w:tcPr>
          <w:p w:rsidR="00606FA5" w:rsidRPr="004E4627" w:rsidRDefault="00606FA5" w:rsidP="00FB6AAB">
            <w:pPr>
              <w:spacing w:line="240" w:lineRule="exact"/>
              <w:rPr>
                <w:sz w:val="28"/>
                <w:szCs w:val="28"/>
              </w:rPr>
            </w:pPr>
            <w:r w:rsidRPr="004E4627">
              <w:rPr>
                <w:sz w:val="28"/>
                <w:szCs w:val="28"/>
              </w:rPr>
              <w:t>Начальник отдела по организационным и общим вопросам администрации Благодарненского муниципального района Ставропольского края</w:t>
            </w:r>
          </w:p>
        </w:tc>
        <w:tc>
          <w:tcPr>
            <w:tcW w:w="7513" w:type="dxa"/>
          </w:tcPr>
          <w:p w:rsidR="00606FA5" w:rsidRPr="004E4627" w:rsidRDefault="00606FA5" w:rsidP="00FB6AAB">
            <w:pPr>
              <w:spacing w:line="240" w:lineRule="exact"/>
              <w:jc w:val="right"/>
              <w:rPr>
                <w:sz w:val="28"/>
                <w:szCs w:val="28"/>
              </w:rPr>
            </w:pPr>
          </w:p>
          <w:p w:rsidR="00606FA5" w:rsidRPr="004E4627" w:rsidRDefault="00606FA5" w:rsidP="00FB6AAB">
            <w:pPr>
              <w:spacing w:line="240" w:lineRule="exact"/>
              <w:jc w:val="right"/>
              <w:rPr>
                <w:sz w:val="28"/>
                <w:szCs w:val="28"/>
              </w:rPr>
            </w:pPr>
          </w:p>
          <w:p w:rsidR="00606FA5" w:rsidRPr="004E4627" w:rsidRDefault="00606FA5" w:rsidP="00FB6AAB">
            <w:pPr>
              <w:spacing w:line="240" w:lineRule="exact"/>
              <w:jc w:val="right"/>
              <w:rPr>
                <w:sz w:val="28"/>
                <w:szCs w:val="28"/>
              </w:rPr>
            </w:pPr>
            <w:r w:rsidRPr="004E4627">
              <w:rPr>
                <w:sz w:val="28"/>
                <w:szCs w:val="28"/>
              </w:rPr>
              <w:t>И.И. Яковлев</w:t>
            </w:r>
          </w:p>
        </w:tc>
      </w:tr>
    </w:tbl>
    <w:p w:rsidR="00F66A45" w:rsidRDefault="00F66A45" w:rsidP="00A35DE8">
      <w:pPr>
        <w:pStyle w:val="af4"/>
        <w:spacing w:after="0"/>
        <w:ind w:firstLine="540"/>
        <w:jc w:val="center"/>
      </w:pPr>
    </w:p>
    <w:sectPr w:rsidR="00F66A45" w:rsidSect="00AD0CDB">
      <w:headerReference w:type="default" r:id="rId20"/>
      <w:type w:val="continuous"/>
      <w:pgSz w:w="16838" w:h="11906" w:orient="landscape" w:code="9"/>
      <w:pgMar w:top="1902" w:right="1134" w:bottom="567" w:left="1134"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AB" w:rsidRDefault="00FB6AAB">
      <w:r>
        <w:separator/>
      </w:r>
    </w:p>
  </w:endnote>
  <w:endnote w:type="continuationSeparator" w:id="0">
    <w:p w:rsidR="00FB6AAB" w:rsidRDefault="00FB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AB" w:rsidRDefault="00FB6AAB">
      <w:r>
        <w:separator/>
      </w:r>
    </w:p>
  </w:footnote>
  <w:footnote w:type="continuationSeparator" w:id="0">
    <w:p w:rsidR="00FB6AAB" w:rsidRDefault="00FB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DC" w:rsidRDefault="004E45DC">
    <w:pPr>
      <w:pStyle w:val="a5"/>
      <w:jc w:val="right"/>
    </w:pPr>
    <w:r>
      <w:fldChar w:fldCharType="begin"/>
    </w:r>
    <w:r>
      <w:instrText>PAGE   \* MERGEFORMAT</w:instrText>
    </w:r>
    <w:r>
      <w:fldChar w:fldCharType="separate"/>
    </w:r>
    <w:r w:rsidR="00EB2A61">
      <w:rPr>
        <w:noProof/>
      </w:rPr>
      <w:t>12</w:t>
    </w:r>
    <w:r>
      <w:fldChar w:fldCharType="end"/>
    </w:r>
  </w:p>
  <w:p w:rsidR="004E45DC" w:rsidRDefault="004E45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rsidP="00321307">
    <w:pPr>
      <w:pStyle w:val="a5"/>
      <w:ind w:right="360"/>
      <w:jc w:val="right"/>
      <w:rPr>
        <w:rStyle w:val="a7"/>
      </w:rPr>
    </w:pPr>
    <w:r>
      <w:rPr>
        <w:rStyle w:val="a7"/>
      </w:rPr>
      <w:fldChar w:fldCharType="begin"/>
    </w:r>
    <w:r>
      <w:rPr>
        <w:rStyle w:val="a7"/>
      </w:rPr>
      <w:instrText xml:space="preserve"> PAGE </w:instrText>
    </w:r>
    <w:r>
      <w:rPr>
        <w:rStyle w:val="a7"/>
      </w:rPr>
      <w:fldChar w:fldCharType="separate"/>
    </w:r>
    <w:r w:rsidR="00EB2A61">
      <w:rPr>
        <w:rStyle w:val="a7"/>
        <w:noProof/>
      </w:rPr>
      <w:t>18</w:t>
    </w:r>
    <w:r>
      <w:rPr>
        <w:rStyle w:val="a7"/>
      </w:rPr>
      <w:fldChar w:fldCharType="end"/>
    </w:r>
  </w:p>
  <w:p w:rsidR="001363F5" w:rsidRDefault="001363F5" w:rsidP="00321307">
    <w:pPr>
      <w:pStyle w:val="a5"/>
      <w:ind w:right="360"/>
      <w:jc w:val="right"/>
      <w:rPr>
        <w:rStyle w:val="a7"/>
      </w:rPr>
    </w:pPr>
  </w:p>
  <w:tbl>
    <w:tblPr>
      <w:tblW w:w="14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1250"/>
      <w:gridCol w:w="1236"/>
      <w:gridCol w:w="1120"/>
      <w:gridCol w:w="1120"/>
      <w:gridCol w:w="1260"/>
      <w:gridCol w:w="1260"/>
      <w:gridCol w:w="1260"/>
      <w:gridCol w:w="2800"/>
    </w:tblGrid>
    <w:tr w:rsidR="001363F5" w:rsidRPr="00955632">
      <w:tc>
        <w:tcPr>
          <w:tcW w:w="675"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1</w:t>
          </w:r>
        </w:p>
      </w:tc>
      <w:tc>
        <w:tcPr>
          <w:tcW w:w="2835"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2</w:t>
          </w:r>
        </w:p>
      </w:tc>
      <w:tc>
        <w:tcPr>
          <w:tcW w:w="1250"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3</w:t>
          </w:r>
        </w:p>
      </w:tc>
      <w:tc>
        <w:tcPr>
          <w:tcW w:w="1236"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4</w:t>
          </w:r>
        </w:p>
      </w:tc>
      <w:tc>
        <w:tcPr>
          <w:tcW w:w="1120"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5</w:t>
          </w:r>
        </w:p>
      </w:tc>
      <w:tc>
        <w:tcPr>
          <w:tcW w:w="1120"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6</w:t>
          </w:r>
        </w:p>
      </w:tc>
      <w:tc>
        <w:tcPr>
          <w:tcW w:w="1260"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7</w:t>
          </w:r>
        </w:p>
      </w:tc>
      <w:tc>
        <w:tcPr>
          <w:tcW w:w="1260"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8</w:t>
          </w:r>
        </w:p>
      </w:tc>
      <w:tc>
        <w:tcPr>
          <w:tcW w:w="1260"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9</w:t>
          </w:r>
        </w:p>
      </w:tc>
      <w:tc>
        <w:tcPr>
          <w:tcW w:w="2800" w:type="dxa"/>
          <w:tcBorders>
            <w:bottom w:val="single" w:sz="4" w:space="0" w:color="auto"/>
          </w:tcBorders>
        </w:tcPr>
        <w:p w:rsidR="001363F5" w:rsidRPr="00955632" w:rsidRDefault="001363F5" w:rsidP="004B0FBF">
          <w:pPr>
            <w:pStyle w:val="af4"/>
            <w:spacing w:after="0"/>
            <w:ind w:firstLine="0"/>
            <w:jc w:val="center"/>
            <w:rPr>
              <w:sz w:val="21"/>
              <w:szCs w:val="21"/>
            </w:rPr>
          </w:pPr>
          <w:r w:rsidRPr="00955632">
            <w:rPr>
              <w:sz w:val="21"/>
              <w:szCs w:val="21"/>
            </w:rPr>
            <w:t>10</w:t>
          </w:r>
        </w:p>
      </w:tc>
    </w:tr>
  </w:tbl>
  <w:p w:rsidR="001363F5" w:rsidRDefault="001363F5" w:rsidP="004B0FBF">
    <w:pPr>
      <w:pStyle w:val="a5"/>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rsidP="004B0FBF">
    <w:pPr>
      <w:pStyle w:val="a5"/>
      <w:ind w:right="360"/>
      <w:jc w:val="right"/>
    </w:pPr>
    <w:r>
      <w:rPr>
        <w:rStyle w:val="a7"/>
      </w:rPr>
      <w:fldChar w:fldCharType="begin"/>
    </w:r>
    <w:r>
      <w:rPr>
        <w:rStyle w:val="a7"/>
      </w:rPr>
      <w:instrText xml:space="preserve"> PAGE </w:instrText>
    </w:r>
    <w:r>
      <w:rPr>
        <w:rStyle w:val="a7"/>
      </w:rPr>
      <w:fldChar w:fldCharType="separate"/>
    </w:r>
    <w:r w:rsidR="00EB2A61">
      <w:rPr>
        <w:rStyle w:val="a7"/>
        <w:noProof/>
      </w:rPr>
      <w:t>31</w:t>
    </w:r>
    <w:r>
      <w:rPr>
        <w:rStyle w:val="a7"/>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rsidP="00F66A45">
    <w:pPr>
      <w:pStyle w:val="a5"/>
      <w:ind w:right="360"/>
      <w:jc w:val="right"/>
      <w:rPr>
        <w:rStyle w:val="a7"/>
      </w:rPr>
    </w:pPr>
    <w:r>
      <w:rPr>
        <w:rStyle w:val="a7"/>
      </w:rPr>
      <w:fldChar w:fldCharType="begin"/>
    </w:r>
    <w:r>
      <w:rPr>
        <w:rStyle w:val="a7"/>
      </w:rPr>
      <w:instrText xml:space="preserve"> PAGE </w:instrText>
    </w:r>
    <w:r>
      <w:rPr>
        <w:rStyle w:val="a7"/>
      </w:rPr>
      <w:fldChar w:fldCharType="separate"/>
    </w:r>
    <w:r w:rsidR="00EB2A61">
      <w:rPr>
        <w:rStyle w:val="a7"/>
        <w:noProof/>
      </w:rPr>
      <w:t>35</w:t>
    </w:r>
    <w:r>
      <w:rPr>
        <w:rStyle w:val="a7"/>
      </w:rPr>
      <w:fldChar w:fldCharType="end"/>
    </w:r>
  </w:p>
  <w:p w:rsidR="001363F5" w:rsidRDefault="001363F5" w:rsidP="00F66A45">
    <w:pPr>
      <w:pStyle w:val="a5"/>
      <w:ind w:right="360"/>
      <w:jc w:val="right"/>
      <w:rPr>
        <w:rStyle w:val="a7"/>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5"/>
      <w:gridCol w:w="1985"/>
      <w:gridCol w:w="992"/>
      <w:gridCol w:w="992"/>
      <w:gridCol w:w="3828"/>
      <w:gridCol w:w="2684"/>
    </w:tblGrid>
    <w:tr w:rsidR="001363F5" w:rsidRPr="00955632">
      <w:tc>
        <w:tcPr>
          <w:tcW w:w="534" w:type="dxa"/>
        </w:tcPr>
        <w:p w:rsidR="001363F5" w:rsidRPr="00955632" w:rsidRDefault="001363F5" w:rsidP="004B0FBF">
          <w:pPr>
            <w:pStyle w:val="af4"/>
            <w:spacing w:after="0"/>
            <w:ind w:firstLine="0"/>
            <w:jc w:val="center"/>
            <w:rPr>
              <w:sz w:val="21"/>
              <w:szCs w:val="21"/>
            </w:rPr>
          </w:pPr>
          <w:r w:rsidRPr="00955632">
            <w:rPr>
              <w:sz w:val="21"/>
              <w:szCs w:val="21"/>
            </w:rPr>
            <w:t>1</w:t>
          </w:r>
        </w:p>
      </w:tc>
      <w:tc>
        <w:tcPr>
          <w:tcW w:w="3685" w:type="dxa"/>
        </w:tcPr>
        <w:p w:rsidR="001363F5" w:rsidRPr="00955632" w:rsidRDefault="001363F5" w:rsidP="004B0FBF">
          <w:pPr>
            <w:pStyle w:val="af4"/>
            <w:spacing w:after="0"/>
            <w:ind w:firstLine="0"/>
            <w:jc w:val="center"/>
            <w:rPr>
              <w:sz w:val="21"/>
              <w:szCs w:val="21"/>
            </w:rPr>
          </w:pPr>
          <w:r w:rsidRPr="00955632">
            <w:rPr>
              <w:sz w:val="21"/>
              <w:szCs w:val="21"/>
            </w:rPr>
            <w:t>2</w:t>
          </w:r>
        </w:p>
      </w:tc>
      <w:tc>
        <w:tcPr>
          <w:tcW w:w="1985" w:type="dxa"/>
        </w:tcPr>
        <w:p w:rsidR="001363F5" w:rsidRPr="00955632" w:rsidRDefault="001363F5" w:rsidP="004B0FBF">
          <w:pPr>
            <w:pStyle w:val="af4"/>
            <w:spacing w:after="0"/>
            <w:ind w:firstLine="0"/>
            <w:jc w:val="center"/>
            <w:rPr>
              <w:sz w:val="21"/>
              <w:szCs w:val="21"/>
            </w:rPr>
          </w:pPr>
          <w:r w:rsidRPr="00955632">
            <w:rPr>
              <w:sz w:val="21"/>
              <w:szCs w:val="21"/>
            </w:rPr>
            <w:t>3</w:t>
          </w:r>
        </w:p>
      </w:tc>
      <w:tc>
        <w:tcPr>
          <w:tcW w:w="992" w:type="dxa"/>
        </w:tcPr>
        <w:p w:rsidR="001363F5" w:rsidRPr="00955632" w:rsidRDefault="001363F5" w:rsidP="004B0FBF">
          <w:pPr>
            <w:pStyle w:val="af4"/>
            <w:spacing w:after="0"/>
            <w:ind w:firstLine="0"/>
            <w:jc w:val="center"/>
            <w:rPr>
              <w:sz w:val="21"/>
              <w:szCs w:val="21"/>
            </w:rPr>
          </w:pPr>
          <w:r w:rsidRPr="00955632">
            <w:rPr>
              <w:sz w:val="21"/>
              <w:szCs w:val="21"/>
            </w:rPr>
            <w:t>4</w:t>
          </w:r>
        </w:p>
      </w:tc>
      <w:tc>
        <w:tcPr>
          <w:tcW w:w="992" w:type="dxa"/>
        </w:tcPr>
        <w:p w:rsidR="001363F5" w:rsidRPr="00955632" w:rsidRDefault="001363F5" w:rsidP="004B0FBF">
          <w:pPr>
            <w:pStyle w:val="af4"/>
            <w:spacing w:after="0"/>
            <w:ind w:firstLine="0"/>
            <w:jc w:val="center"/>
            <w:rPr>
              <w:sz w:val="21"/>
              <w:szCs w:val="21"/>
            </w:rPr>
          </w:pPr>
          <w:r w:rsidRPr="00955632">
            <w:rPr>
              <w:sz w:val="21"/>
              <w:szCs w:val="21"/>
            </w:rPr>
            <w:t>5</w:t>
          </w:r>
        </w:p>
      </w:tc>
      <w:tc>
        <w:tcPr>
          <w:tcW w:w="3828" w:type="dxa"/>
        </w:tcPr>
        <w:p w:rsidR="001363F5" w:rsidRPr="00955632" w:rsidRDefault="001363F5" w:rsidP="004B0FBF">
          <w:pPr>
            <w:pStyle w:val="af4"/>
            <w:spacing w:after="0"/>
            <w:ind w:firstLine="0"/>
            <w:jc w:val="center"/>
            <w:rPr>
              <w:sz w:val="21"/>
              <w:szCs w:val="21"/>
            </w:rPr>
          </w:pPr>
          <w:r w:rsidRPr="00955632">
            <w:rPr>
              <w:sz w:val="21"/>
              <w:szCs w:val="21"/>
            </w:rPr>
            <w:t>6</w:t>
          </w:r>
        </w:p>
      </w:tc>
      <w:tc>
        <w:tcPr>
          <w:tcW w:w="2684" w:type="dxa"/>
        </w:tcPr>
        <w:p w:rsidR="001363F5" w:rsidRPr="00955632" w:rsidRDefault="001363F5" w:rsidP="004B0FBF">
          <w:pPr>
            <w:pStyle w:val="af4"/>
            <w:spacing w:after="0"/>
            <w:ind w:firstLine="0"/>
            <w:jc w:val="center"/>
            <w:rPr>
              <w:sz w:val="21"/>
              <w:szCs w:val="21"/>
            </w:rPr>
          </w:pPr>
          <w:r w:rsidRPr="00955632">
            <w:rPr>
              <w:sz w:val="21"/>
              <w:szCs w:val="21"/>
            </w:rPr>
            <w:t>7</w:t>
          </w:r>
        </w:p>
      </w:tc>
    </w:tr>
  </w:tbl>
  <w:p w:rsidR="001363F5" w:rsidRDefault="001363F5" w:rsidP="00F66A45">
    <w:pPr>
      <w:pStyle w:val="a5"/>
      <w:ind w:right="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rsidP="004B0FBF">
    <w:pPr>
      <w:pStyle w:val="a5"/>
      <w:ind w:right="360"/>
      <w:jc w:val="right"/>
    </w:pPr>
    <w:r>
      <w:rPr>
        <w:rStyle w:val="a7"/>
      </w:rPr>
      <w:fldChar w:fldCharType="begin"/>
    </w:r>
    <w:r>
      <w:rPr>
        <w:rStyle w:val="a7"/>
      </w:rPr>
      <w:instrText xml:space="preserve"> PAGE </w:instrText>
    </w:r>
    <w:r>
      <w:rPr>
        <w:rStyle w:val="a7"/>
      </w:rPr>
      <w:fldChar w:fldCharType="separate"/>
    </w:r>
    <w:r w:rsidR="00EB2A61">
      <w:rPr>
        <w:rStyle w:val="a7"/>
        <w:noProof/>
      </w:rPr>
      <w:t>36</w:t>
    </w:r>
    <w:r>
      <w:rPr>
        <w:rStyle w:val="a7"/>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rsidP="004B0FBF">
    <w:pPr>
      <w:pStyle w:val="a5"/>
      <w:ind w:right="360"/>
      <w:jc w:val="right"/>
      <w:rPr>
        <w:rStyle w:val="a7"/>
      </w:rPr>
    </w:pPr>
    <w:r>
      <w:rPr>
        <w:rStyle w:val="a7"/>
      </w:rPr>
      <w:fldChar w:fldCharType="begin"/>
    </w:r>
    <w:r>
      <w:rPr>
        <w:rStyle w:val="a7"/>
      </w:rPr>
      <w:instrText xml:space="preserve"> PAGE </w:instrText>
    </w:r>
    <w:r>
      <w:rPr>
        <w:rStyle w:val="a7"/>
      </w:rPr>
      <w:fldChar w:fldCharType="separate"/>
    </w:r>
    <w:r w:rsidR="00EB2A61">
      <w:rPr>
        <w:rStyle w:val="a7"/>
        <w:noProof/>
      </w:rPr>
      <w:t>37</w:t>
    </w:r>
    <w:r>
      <w:rPr>
        <w:rStyle w:val="a7"/>
      </w:rPr>
      <w:fldChar w:fldCharType="end"/>
    </w:r>
  </w:p>
  <w:p w:rsidR="001363F5" w:rsidRDefault="001363F5" w:rsidP="004B0FBF">
    <w:pPr>
      <w:pStyle w:val="a5"/>
      <w:ind w:right="360"/>
      <w:jc w:val="right"/>
      <w:rPr>
        <w:rStyle w:val="a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404"/>
      <w:gridCol w:w="3794"/>
      <w:gridCol w:w="2376"/>
      <w:gridCol w:w="2718"/>
    </w:tblGrid>
    <w:tr w:rsidR="001363F5" w:rsidRPr="00955632">
      <w:tc>
        <w:tcPr>
          <w:tcW w:w="666" w:type="dxa"/>
          <w:tcBorders>
            <w:bottom w:val="single" w:sz="4" w:space="0" w:color="auto"/>
          </w:tcBorders>
        </w:tcPr>
        <w:p w:rsidR="001363F5" w:rsidRPr="00955632" w:rsidRDefault="001363F5" w:rsidP="00AD0CDB">
          <w:pPr>
            <w:pStyle w:val="af4"/>
            <w:spacing w:after="0"/>
            <w:ind w:firstLine="0"/>
            <w:rPr>
              <w:sz w:val="28"/>
              <w:szCs w:val="28"/>
            </w:rPr>
          </w:pPr>
          <w:r w:rsidRPr="00955632">
            <w:rPr>
              <w:sz w:val="28"/>
              <w:szCs w:val="28"/>
            </w:rPr>
            <w:t>1</w:t>
          </w:r>
        </w:p>
      </w:tc>
      <w:tc>
        <w:tcPr>
          <w:tcW w:w="4404" w:type="dxa"/>
          <w:tcBorders>
            <w:bottom w:val="single" w:sz="4" w:space="0" w:color="auto"/>
          </w:tcBorders>
        </w:tcPr>
        <w:p w:rsidR="001363F5" w:rsidRPr="00955632" w:rsidRDefault="001363F5" w:rsidP="00AD0CDB">
          <w:pPr>
            <w:pStyle w:val="af4"/>
            <w:spacing w:after="0"/>
            <w:ind w:firstLine="0"/>
            <w:jc w:val="center"/>
            <w:rPr>
              <w:sz w:val="28"/>
              <w:szCs w:val="28"/>
            </w:rPr>
          </w:pPr>
          <w:r w:rsidRPr="00955632">
            <w:rPr>
              <w:sz w:val="28"/>
              <w:szCs w:val="28"/>
            </w:rPr>
            <w:t>2</w:t>
          </w:r>
        </w:p>
      </w:tc>
      <w:tc>
        <w:tcPr>
          <w:tcW w:w="3794" w:type="dxa"/>
          <w:tcBorders>
            <w:bottom w:val="single" w:sz="4" w:space="0" w:color="auto"/>
          </w:tcBorders>
        </w:tcPr>
        <w:p w:rsidR="001363F5" w:rsidRPr="00955632" w:rsidRDefault="001363F5" w:rsidP="00AD0CDB">
          <w:pPr>
            <w:pStyle w:val="af4"/>
            <w:spacing w:after="0"/>
            <w:ind w:firstLine="0"/>
            <w:jc w:val="center"/>
            <w:rPr>
              <w:sz w:val="28"/>
              <w:szCs w:val="28"/>
            </w:rPr>
          </w:pPr>
          <w:r w:rsidRPr="00955632">
            <w:rPr>
              <w:sz w:val="28"/>
              <w:szCs w:val="28"/>
            </w:rPr>
            <w:t>3</w:t>
          </w:r>
        </w:p>
      </w:tc>
      <w:tc>
        <w:tcPr>
          <w:tcW w:w="2376" w:type="dxa"/>
          <w:tcBorders>
            <w:bottom w:val="single" w:sz="4" w:space="0" w:color="auto"/>
          </w:tcBorders>
        </w:tcPr>
        <w:p w:rsidR="001363F5" w:rsidRPr="00955632" w:rsidRDefault="001363F5" w:rsidP="00AD0CDB">
          <w:pPr>
            <w:pStyle w:val="af4"/>
            <w:spacing w:after="0"/>
            <w:ind w:firstLine="0"/>
            <w:jc w:val="center"/>
            <w:rPr>
              <w:sz w:val="28"/>
              <w:szCs w:val="28"/>
            </w:rPr>
          </w:pPr>
          <w:r w:rsidRPr="00955632">
            <w:rPr>
              <w:sz w:val="28"/>
              <w:szCs w:val="28"/>
            </w:rPr>
            <w:t>4</w:t>
          </w:r>
        </w:p>
      </w:tc>
      <w:tc>
        <w:tcPr>
          <w:tcW w:w="2718" w:type="dxa"/>
          <w:tcBorders>
            <w:bottom w:val="single" w:sz="4" w:space="0" w:color="auto"/>
          </w:tcBorders>
        </w:tcPr>
        <w:p w:rsidR="001363F5" w:rsidRPr="00955632" w:rsidRDefault="001363F5" w:rsidP="00AD0CDB">
          <w:pPr>
            <w:pStyle w:val="af4"/>
            <w:spacing w:after="0"/>
            <w:ind w:firstLine="0"/>
            <w:jc w:val="center"/>
            <w:rPr>
              <w:sz w:val="28"/>
              <w:szCs w:val="28"/>
            </w:rPr>
          </w:pPr>
          <w:r w:rsidRPr="00955632">
            <w:rPr>
              <w:sz w:val="28"/>
              <w:szCs w:val="28"/>
            </w:rPr>
            <w:t>5</w:t>
          </w:r>
        </w:p>
      </w:tc>
    </w:tr>
  </w:tbl>
  <w:p w:rsidR="001363F5" w:rsidRDefault="001363F5" w:rsidP="004B0FBF">
    <w:pPr>
      <w:pStyle w:val="a5"/>
      <w:ind w:right="36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rsidP="004B0FBF">
    <w:pPr>
      <w:pStyle w:val="a5"/>
      <w:ind w:right="360"/>
      <w:jc w:val="right"/>
      <w:rPr>
        <w:rStyle w:val="a7"/>
      </w:rPr>
    </w:pPr>
    <w:r>
      <w:rPr>
        <w:rStyle w:val="a7"/>
      </w:rPr>
      <w:fldChar w:fldCharType="begin"/>
    </w:r>
    <w:r>
      <w:rPr>
        <w:rStyle w:val="a7"/>
      </w:rPr>
      <w:instrText xml:space="preserve"> PAGE </w:instrText>
    </w:r>
    <w:r>
      <w:rPr>
        <w:rStyle w:val="a7"/>
      </w:rPr>
      <w:fldChar w:fldCharType="separate"/>
    </w:r>
    <w:r w:rsidR="00EB2A61">
      <w:rPr>
        <w:rStyle w:val="a7"/>
        <w:noProof/>
      </w:rPr>
      <w:t>38</w:t>
    </w:r>
    <w:r>
      <w:rPr>
        <w:rStyle w:val="a7"/>
      </w:rPr>
      <w:fldChar w:fldCharType="end"/>
    </w:r>
  </w:p>
  <w:p w:rsidR="001363F5" w:rsidRDefault="001363F5" w:rsidP="004B0FBF">
    <w:pPr>
      <w:pStyle w:val="a5"/>
      <w:ind w:right="360"/>
      <w:jc w:val="right"/>
      <w:rPr>
        <w:rStyle w:val="a7"/>
      </w:rPr>
    </w:pPr>
  </w:p>
  <w:p w:rsidR="001363F5" w:rsidRDefault="001363F5" w:rsidP="004B0FBF">
    <w:pPr>
      <w:pStyle w:val="a5"/>
      <w:ind w:right="36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rsidP="004B0FBF">
    <w:pPr>
      <w:pStyle w:val="a5"/>
      <w:ind w:right="360"/>
      <w:jc w:val="right"/>
      <w:rPr>
        <w:rStyle w:val="a7"/>
      </w:rPr>
    </w:pPr>
    <w:r>
      <w:rPr>
        <w:rStyle w:val="a7"/>
      </w:rPr>
      <w:fldChar w:fldCharType="begin"/>
    </w:r>
    <w:r>
      <w:rPr>
        <w:rStyle w:val="a7"/>
      </w:rPr>
      <w:instrText xml:space="preserve"> PAGE </w:instrText>
    </w:r>
    <w:r>
      <w:rPr>
        <w:rStyle w:val="a7"/>
      </w:rPr>
      <w:fldChar w:fldCharType="separate"/>
    </w:r>
    <w:r w:rsidR="00EB2A61">
      <w:rPr>
        <w:rStyle w:val="a7"/>
        <w:noProof/>
      </w:rPr>
      <w:t>40</w:t>
    </w:r>
    <w:r>
      <w:rPr>
        <w:rStyle w:val="a7"/>
      </w:rPr>
      <w:fldChar w:fldCharType="end"/>
    </w:r>
  </w:p>
  <w:p w:rsidR="001363F5" w:rsidRDefault="001363F5" w:rsidP="004B0FBF">
    <w:pPr>
      <w:pStyle w:val="a5"/>
      <w:ind w:right="360"/>
      <w:jc w:val="right"/>
      <w:rPr>
        <w:rStyle w:val="a7"/>
      </w:rPr>
    </w:pPr>
  </w:p>
  <w:p w:rsidR="001363F5" w:rsidRDefault="001363F5" w:rsidP="004B0FBF">
    <w:pPr>
      <w:pStyle w:val="a5"/>
      <w:ind w:right="36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F5" w:rsidRDefault="001363F5" w:rsidP="004B0FBF">
    <w:pPr>
      <w:pStyle w:val="a5"/>
      <w:ind w:right="360"/>
      <w:jc w:val="right"/>
      <w:rPr>
        <w:rStyle w:val="a7"/>
      </w:rPr>
    </w:pPr>
    <w:r>
      <w:rPr>
        <w:rStyle w:val="a7"/>
      </w:rPr>
      <w:fldChar w:fldCharType="begin"/>
    </w:r>
    <w:r>
      <w:rPr>
        <w:rStyle w:val="a7"/>
      </w:rPr>
      <w:instrText xml:space="preserve"> PAGE </w:instrText>
    </w:r>
    <w:r>
      <w:rPr>
        <w:rStyle w:val="a7"/>
      </w:rPr>
      <w:fldChar w:fldCharType="separate"/>
    </w:r>
    <w:r w:rsidR="00EB2A61">
      <w:rPr>
        <w:rStyle w:val="a7"/>
        <w:noProof/>
      </w:rPr>
      <w:t>42</w:t>
    </w:r>
    <w:r>
      <w:rPr>
        <w:rStyle w:val="a7"/>
      </w:rPr>
      <w:fldChar w:fldCharType="end"/>
    </w:r>
  </w:p>
  <w:p w:rsidR="001363F5" w:rsidRDefault="001363F5" w:rsidP="004B0FBF">
    <w:pPr>
      <w:pStyle w:val="a5"/>
      <w:ind w:right="360"/>
      <w:jc w:val="right"/>
      <w:rPr>
        <w:rStyle w:val="a7"/>
      </w:rPr>
    </w:pPr>
  </w:p>
  <w:tbl>
    <w:tblPr>
      <w:tblW w:w="14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3483"/>
      <w:gridCol w:w="3763"/>
      <w:gridCol w:w="2268"/>
      <w:gridCol w:w="2268"/>
      <w:gridCol w:w="2268"/>
    </w:tblGrid>
    <w:tr w:rsidR="001363F5" w:rsidRPr="00955632">
      <w:tc>
        <w:tcPr>
          <w:tcW w:w="594" w:type="dxa"/>
        </w:tcPr>
        <w:p w:rsidR="001363F5" w:rsidRPr="00955632" w:rsidRDefault="001363F5" w:rsidP="00AD0CDB">
          <w:pPr>
            <w:pStyle w:val="af4"/>
            <w:spacing w:after="0"/>
            <w:ind w:firstLine="0"/>
            <w:jc w:val="center"/>
            <w:rPr>
              <w:sz w:val="21"/>
              <w:szCs w:val="21"/>
            </w:rPr>
          </w:pPr>
          <w:r w:rsidRPr="00955632">
            <w:rPr>
              <w:sz w:val="21"/>
              <w:szCs w:val="21"/>
            </w:rPr>
            <w:t>1</w:t>
          </w:r>
        </w:p>
      </w:tc>
      <w:tc>
        <w:tcPr>
          <w:tcW w:w="3483" w:type="dxa"/>
        </w:tcPr>
        <w:p w:rsidR="001363F5" w:rsidRPr="00955632" w:rsidRDefault="001363F5" w:rsidP="00AD0CDB">
          <w:pPr>
            <w:pStyle w:val="af4"/>
            <w:spacing w:after="0"/>
            <w:ind w:firstLine="0"/>
            <w:jc w:val="center"/>
            <w:rPr>
              <w:sz w:val="21"/>
              <w:szCs w:val="21"/>
            </w:rPr>
          </w:pPr>
          <w:r w:rsidRPr="00955632">
            <w:rPr>
              <w:sz w:val="21"/>
              <w:szCs w:val="21"/>
            </w:rPr>
            <w:t>2</w:t>
          </w:r>
        </w:p>
      </w:tc>
      <w:tc>
        <w:tcPr>
          <w:tcW w:w="3763" w:type="dxa"/>
        </w:tcPr>
        <w:p w:rsidR="001363F5" w:rsidRPr="00955632" w:rsidRDefault="001363F5" w:rsidP="00AD0CDB">
          <w:pPr>
            <w:pStyle w:val="af4"/>
            <w:spacing w:after="0"/>
            <w:ind w:firstLine="0"/>
            <w:jc w:val="center"/>
            <w:rPr>
              <w:sz w:val="21"/>
              <w:szCs w:val="21"/>
            </w:rPr>
          </w:pPr>
          <w:r w:rsidRPr="00955632">
            <w:rPr>
              <w:sz w:val="21"/>
              <w:szCs w:val="21"/>
            </w:rPr>
            <w:t>3</w:t>
          </w:r>
        </w:p>
      </w:tc>
      <w:tc>
        <w:tcPr>
          <w:tcW w:w="2268" w:type="dxa"/>
        </w:tcPr>
        <w:p w:rsidR="001363F5" w:rsidRPr="00955632" w:rsidRDefault="001363F5" w:rsidP="00AD0CDB">
          <w:pPr>
            <w:pStyle w:val="af4"/>
            <w:spacing w:after="0"/>
            <w:ind w:firstLine="0"/>
            <w:jc w:val="center"/>
            <w:rPr>
              <w:sz w:val="21"/>
              <w:szCs w:val="21"/>
            </w:rPr>
          </w:pPr>
          <w:r w:rsidRPr="00955632">
            <w:rPr>
              <w:sz w:val="21"/>
              <w:szCs w:val="21"/>
            </w:rPr>
            <w:t>4</w:t>
          </w:r>
        </w:p>
      </w:tc>
      <w:tc>
        <w:tcPr>
          <w:tcW w:w="2268" w:type="dxa"/>
        </w:tcPr>
        <w:p w:rsidR="001363F5" w:rsidRPr="00955632" w:rsidRDefault="001363F5" w:rsidP="00AD0CDB">
          <w:pPr>
            <w:pStyle w:val="af4"/>
            <w:spacing w:after="0"/>
            <w:ind w:firstLine="0"/>
            <w:jc w:val="center"/>
            <w:rPr>
              <w:sz w:val="21"/>
              <w:szCs w:val="21"/>
            </w:rPr>
          </w:pPr>
          <w:r w:rsidRPr="00955632">
            <w:rPr>
              <w:sz w:val="21"/>
              <w:szCs w:val="21"/>
            </w:rPr>
            <w:t>5</w:t>
          </w:r>
        </w:p>
      </w:tc>
      <w:tc>
        <w:tcPr>
          <w:tcW w:w="2268" w:type="dxa"/>
        </w:tcPr>
        <w:p w:rsidR="001363F5" w:rsidRPr="00955632" w:rsidRDefault="001363F5" w:rsidP="00AD0CDB">
          <w:pPr>
            <w:pStyle w:val="af4"/>
            <w:spacing w:after="0"/>
            <w:ind w:firstLine="0"/>
            <w:jc w:val="center"/>
            <w:rPr>
              <w:sz w:val="21"/>
              <w:szCs w:val="21"/>
            </w:rPr>
          </w:pPr>
          <w:r w:rsidRPr="00955632">
            <w:rPr>
              <w:sz w:val="21"/>
              <w:szCs w:val="21"/>
            </w:rPr>
            <w:t>6</w:t>
          </w:r>
        </w:p>
      </w:tc>
    </w:tr>
  </w:tbl>
  <w:p w:rsidR="001363F5" w:rsidRDefault="001363F5" w:rsidP="004B0FBF">
    <w:pPr>
      <w:pStyle w:val="a5"/>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147"/>
    <w:multiLevelType w:val="hybridMultilevel"/>
    <w:tmpl w:val="D660A5A6"/>
    <w:lvl w:ilvl="0" w:tplc="B82E32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4585801"/>
    <w:multiLevelType w:val="multilevel"/>
    <w:tmpl w:val="9B66143C"/>
    <w:lvl w:ilvl="0">
      <w:start w:val="1"/>
      <w:numFmt w:val="decimal"/>
      <w:lvlText w:val="%1."/>
      <w:lvlJc w:val="left"/>
      <w:pPr>
        <w:ind w:left="720" w:hanging="360"/>
      </w:pPr>
      <w:rPr>
        <w:rFonts w:hint="default"/>
      </w:rPr>
    </w:lvl>
    <w:lvl w:ilvl="1">
      <w:start w:val="1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6535D6C"/>
    <w:multiLevelType w:val="multilevel"/>
    <w:tmpl w:val="6FD2641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6F5260"/>
    <w:multiLevelType w:val="hybridMultilevel"/>
    <w:tmpl w:val="9A7AC3A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FF00AA"/>
    <w:multiLevelType w:val="hybridMultilevel"/>
    <w:tmpl w:val="E0D25E20"/>
    <w:lvl w:ilvl="0" w:tplc="678E25A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D05C96"/>
    <w:multiLevelType w:val="hybridMultilevel"/>
    <w:tmpl w:val="9AA8A352"/>
    <w:lvl w:ilvl="0" w:tplc="65D292E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CCB5712"/>
    <w:multiLevelType w:val="multilevel"/>
    <w:tmpl w:val="D346C2BC"/>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9C0BC2"/>
    <w:multiLevelType w:val="hybridMultilevel"/>
    <w:tmpl w:val="53D2F4AA"/>
    <w:lvl w:ilvl="0" w:tplc="3E3AC9E0">
      <w:start w:val="2019"/>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nsid w:val="23733208"/>
    <w:multiLevelType w:val="hybridMultilevel"/>
    <w:tmpl w:val="06AE85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C52588"/>
    <w:multiLevelType w:val="multilevel"/>
    <w:tmpl w:val="853A8944"/>
    <w:lvl w:ilvl="0">
      <w:start w:val="1"/>
      <w:numFmt w:val="upperRoman"/>
      <w:lvlText w:val="%1."/>
      <w:lvlJc w:val="left"/>
      <w:pPr>
        <w:ind w:left="1080" w:hanging="720"/>
      </w:pPr>
      <w:rPr>
        <w:rFonts w:hint="default"/>
      </w:rPr>
    </w:lvl>
    <w:lvl w:ilvl="1">
      <w:start w:val="1"/>
      <w:numFmt w:val="decimal"/>
      <w:isLgl/>
      <w:lvlText w:val="%2."/>
      <w:lvlJc w:val="left"/>
      <w:pPr>
        <w:ind w:left="1864" w:hanging="1155"/>
      </w:pPr>
      <w:rPr>
        <w:rFonts w:ascii="Times New Roman" w:eastAsia="Times New Roman" w:hAnsi="Times New Roman"/>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DC9384F"/>
    <w:multiLevelType w:val="hybridMultilevel"/>
    <w:tmpl w:val="C6CC0770"/>
    <w:lvl w:ilvl="0" w:tplc="EDEAD5C6">
      <w:start w:val="6"/>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1">
    <w:nsid w:val="2ED143DF"/>
    <w:multiLevelType w:val="hybridMultilevel"/>
    <w:tmpl w:val="E3549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AD774C"/>
    <w:multiLevelType w:val="hybridMultilevel"/>
    <w:tmpl w:val="3D20668A"/>
    <w:lvl w:ilvl="0" w:tplc="7860857A">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C1E163E"/>
    <w:multiLevelType w:val="hybridMultilevel"/>
    <w:tmpl w:val="B27A6D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92160A"/>
    <w:multiLevelType w:val="multilevel"/>
    <w:tmpl w:val="0E8C5C3A"/>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0257E3A"/>
    <w:multiLevelType w:val="hybridMultilevel"/>
    <w:tmpl w:val="824AB1BC"/>
    <w:lvl w:ilvl="0" w:tplc="373C623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B96663"/>
    <w:multiLevelType w:val="hybridMultilevel"/>
    <w:tmpl w:val="E774C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6834FFB"/>
    <w:multiLevelType w:val="hybridMultilevel"/>
    <w:tmpl w:val="3F3066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513FF5"/>
    <w:multiLevelType w:val="multilevel"/>
    <w:tmpl w:val="DB62D602"/>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6F503F"/>
    <w:multiLevelType w:val="multilevel"/>
    <w:tmpl w:val="893EAD9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A246D6"/>
    <w:multiLevelType w:val="hybridMultilevel"/>
    <w:tmpl w:val="F01291F2"/>
    <w:lvl w:ilvl="0" w:tplc="F84AEC8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0B569FD"/>
    <w:multiLevelType w:val="multilevel"/>
    <w:tmpl w:val="264A6BB2"/>
    <w:lvl w:ilvl="0">
      <w:start w:val="1"/>
      <w:numFmt w:val="decimal"/>
      <w:lvlText w:val="%1."/>
      <w:lvlJc w:val="left"/>
      <w:pPr>
        <w:ind w:left="1413" w:hanging="705"/>
      </w:pPr>
      <w:rPr>
        <w:rFonts w:hint="default"/>
      </w:rPr>
    </w:lvl>
    <w:lvl w:ilvl="1">
      <w:start w:val="6"/>
      <w:numFmt w:val="decimal"/>
      <w:isLgl/>
      <w:lvlText w:val="%1.%2"/>
      <w:lvlJc w:val="left"/>
      <w:pPr>
        <w:ind w:left="1834" w:hanging="1125"/>
      </w:pPr>
      <w:rPr>
        <w:rFonts w:hint="default"/>
      </w:rPr>
    </w:lvl>
    <w:lvl w:ilvl="2">
      <w:start w:val="1"/>
      <w:numFmt w:val="decimal"/>
      <w:isLgl/>
      <w:lvlText w:val="%1.%2.%3"/>
      <w:lvlJc w:val="left"/>
      <w:pPr>
        <w:ind w:left="1835" w:hanging="1125"/>
      </w:pPr>
      <w:rPr>
        <w:rFonts w:hint="default"/>
      </w:rPr>
    </w:lvl>
    <w:lvl w:ilvl="3">
      <w:start w:val="1"/>
      <w:numFmt w:val="decimal"/>
      <w:isLgl/>
      <w:lvlText w:val="%1.%2.%3.%4"/>
      <w:lvlJc w:val="left"/>
      <w:pPr>
        <w:ind w:left="1836" w:hanging="1125"/>
      </w:pPr>
      <w:rPr>
        <w:rFonts w:hint="default"/>
      </w:rPr>
    </w:lvl>
    <w:lvl w:ilvl="4">
      <w:start w:val="1"/>
      <w:numFmt w:val="decimal"/>
      <w:isLgl/>
      <w:lvlText w:val="%1.%2.%3.%4.%5"/>
      <w:lvlJc w:val="left"/>
      <w:pPr>
        <w:ind w:left="1837" w:hanging="112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5852794F"/>
    <w:multiLevelType w:val="hybridMultilevel"/>
    <w:tmpl w:val="B61260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B3E2651"/>
    <w:multiLevelType w:val="hybridMultilevel"/>
    <w:tmpl w:val="EF902ECA"/>
    <w:lvl w:ilvl="0" w:tplc="F10874B0">
      <w:start w:val="6"/>
      <w:numFmt w:val="bullet"/>
      <w:lvlText w:val=""/>
      <w:lvlJc w:val="left"/>
      <w:pPr>
        <w:ind w:left="900" w:hanging="360"/>
      </w:pPr>
      <w:rPr>
        <w:rFonts w:ascii="Symbol" w:eastAsia="Times New Roman"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4">
    <w:nsid w:val="63D77ED8"/>
    <w:multiLevelType w:val="multilevel"/>
    <w:tmpl w:val="D0143D6C"/>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4F26E9D"/>
    <w:multiLevelType w:val="multilevel"/>
    <w:tmpl w:val="6A40A078"/>
    <w:lvl w:ilvl="0">
      <w:start w:val="1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683F0041"/>
    <w:multiLevelType w:val="multilevel"/>
    <w:tmpl w:val="D6D09A9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9970A8D"/>
    <w:multiLevelType w:val="hybridMultilevel"/>
    <w:tmpl w:val="7326EC1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9BD5345"/>
    <w:multiLevelType w:val="hybridMultilevel"/>
    <w:tmpl w:val="483A6416"/>
    <w:lvl w:ilvl="0" w:tplc="ABDEED3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76381A46"/>
    <w:multiLevelType w:val="multilevel"/>
    <w:tmpl w:val="6A40A078"/>
    <w:lvl w:ilvl="0">
      <w:start w:val="1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7C756537"/>
    <w:multiLevelType w:val="hybridMultilevel"/>
    <w:tmpl w:val="9B082F34"/>
    <w:lvl w:ilvl="0" w:tplc="F850A9C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1">
    <w:nsid w:val="7D2B3AF3"/>
    <w:multiLevelType w:val="hybridMultilevel"/>
    <w:tmpl w:val="1C4CD76E"/>
    <w:lvl w:ilvl="0" w:tplc="0BF40F6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DC318E"/>
    <w:multiLevelType w:val="hybridMultilevel"/>
    <w:tmpl w:val="0076F89C"/>
    <w:lvl w:ilvl="0" w:tplc="04190001">
      <w:start w:val="2019"/>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7"/>
  </w:num>
  <w:num w:numId="2">
    <w:abstractNumId w:val="26"/>
  </w:num>
  <w:num w:numId="3">
    <w:abstractNumId w:val="18"/>
  </w:num>
  <w:num w:numId="4">
    <w:abstractNumId w:val="2"/>
  </w:num>
  <w:num w:numId="5">
    <w:abstractNumId w:val="14"/>
  </w:num>
  <w:num w:numId="6">
    <w:abstractNumId w:val="29"/>
  </w:num>
  <w:num w:numId="7">
    <w:abstractNumId w:val="6"/>
  </w:num>
  <w:num w:numId="8">
    <w:abstractNumId w:val="24"/>
  </w:num>
  <w:num w:numId="9">
    <w:abstractNumId w:val="3"/>
  </w:num>
  <w:num w:numId="10">
    <w:abstractNumId w:val="25"/>
  </w:num>
  <w:num w:numId="11">
    <w:abstractNumId w:val="19"/>
  </w:num>
  <w:num w:numId="12">
    <w:abstractNumId w:val="12"/>
  </w:num>
  <w:num w:numId="13">
    <w:abstractNumId w:val="4"/>
  </w:num>
  <w:num w:numId="14">
    <w:abstractNumId w:val="21"/>
  </w:num>
  <w:num w:numId="15">
    <w:abstractNumId w:val="9"/>
  </w:num>
  <w:num w:numId="16">
    <w:abstractNumId w:val="8"/>
  </w:num>
  <w:num w:numId="17">
    <w:abstractNumId w:val="17"/>
  </w:num>
  <w:num w:numId="18">
    <w:abstractNumId w:val="16"/>
  </w:num>
  <w:num w:numId="19">
    <w:abstractNumId w:val="1"/>
  </w:num>
  <w:num w:numId="20">
    <w:abstractNumId w:val="30"/>
  </w:num>
  <w:num w:numId="21">
    <w:abstractNumId w:val="22"/>
  </w:num>
  <w:num w:numId="22">
    <w:abstractNumId w:val="13"/>
  </w:num>
  <w:num w:numId="23">
    <w:abstractNumId w:val="5"/>
  </w:num>
  <w:num w:numId="24">
    <w:abstractNumId w:val="0"/>
  </w:num>
  <w:num w:numId="25">
    <w:abstractNumId w:val="23"/>
  </w:num>
  <w:num w:numId="26">
    <w:abstractNumId w:val="10"/>
  </w:num>
  <w:num w:numId="27">
    <w:abstractNumId w:val="32"/>
  </w:num>
  <w:num w:numId="28">
    <w:abstractNumId w:val="7"/>
  </w:num>
  <w:num w:numId="29">
    <w:abstractNumId w:val="15"/>
  </w:num>
  <w:num w:numId="30">
    <w:abstractNumId w:val="31"/>
  </w:num>
  <w:num w:numId="31">
    <w:abstractNumId w:val="20"/>
  </w:num>
  <w:num w:numId="32">
    <w:abstractNumId w:val="1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D6"/>
    <w:rsid w:val="0000274E"/>
    <w:rsid w:val="00007521"/>
    <w:rsid w:val="00007814"/>
    <w:rsid w:val="000103A4"/>
    <w:rsid w:val="00010761"/>
    <w:rsid w:val="00010F0D"/>
    <w:rsid w:val="000308D0"/>
    <w:rsid w:val="00030A4C"/>
    <w:rsid w:val="000322D2"/>
    <w:rsid w:val="00040517"/>
    <w:rsid w:val="0004722C"/>
    <w:rsid w:val="00047362"/>
    <w:rsid w:val="00047B80"/>
    <w:rsid w:val="00053E52"/>
    <w:rsid w:val="000604FF"/>
    <w:rsid w:val="00063634"/>
    <w:rsid w:val="00065145"/>
    <w:rsid w:val="00067EE6"/>
    <w:rsid w:val="000711F5"/>
    <w:rsid w:val="00071515"/>
    <w:rsid w:val="00072F8A"/>
    <w:rsid w:val="000738F5"/>
    <w:rsid w:val="00073F3E"/>
    <w:rsid w:val="00074C88"/>
    <w:rsid w:val="00076228"/>
    <w:rsid w:val="00076289"/>
    <w:rsid w:val="00076AA7"/>
    <w:rsid w:val="00080BAE"/>
    <w:rsid w:val="00084A03"/>
    <w:rsid w:val="00086FD4"/>
    <w:rsid w:val="00093CD1"/>
    <w:rsid w:val="00096671"/>
    <w:rsid w:val="000A0CCB"/>
    <w:rsid w:val="000A306D"/>
    <w:rsid w:val="000B15A9"/>
    <w:rsid w:val="000C536D"/>
    <w:rsid w:val="000C666D"/>
    <w:rsid w:val="000C799A"/>
    <w:rsid w:val="000D006D"/>
    <w:rsid w:val="000D2233"/>
    <w:rsid w:val="000D2678"/>
    <w:rsid w:val="000D7FAF"/>
    <w:rsid w:val="000E1496"/>
    <w:rsid w:val="000E1CBC"/>
    <w:rsid w:val="000E250E"/>
    <w:rsid w:val="000F1229"/>
    <w:rsid w:val="000F2053"/>
    <w:rsid w:val="000F6854"/>
    <w:rsid w:val="000F6DF8"/>
    <w:rsid w:val="000F7B03"/>
    <w:rsid w:val="0010179C"/>
    <w:rsid w:val="0010260E"/>
    <w:rsid w:val="00102749"/>
    <w:rsid w:val="001057D0"/>
    <w:rsid w:val="0011031A"/>
    <w:rsid w:val="0011234D"/>
    <w:rsid w:val="00122684"/>
    <w:rsid w:val="00122CEF"/>
    <w:rsid w:val="00133327"/>
    <w:rsid w:val="00133CE3"/>
    <w:rsid w:val="001363F5"/>
    <w:rsid w:val="00136844"/>
    <w:rsid w:val="001427D9"/>
    <w:rsid w:val="00153055"/>
    <w:rsid w:val="001533BF"/>
    <w:rsid w:val="001549EC"/>
    <w:rsid w:val="00157F89"/>
    <w:rsid w:val="00161ADB"/>
    <w:rsid w:val="0016608D"/>
    <w:rsid w:val="001771A5"/>
    <w:rsid w:val="00180185"/>
    <w:rsid w:val="001821E4"/>
    <w:rsid w:val="0018690F"/>
    <w:rsid w:val="001948C6"/>
    <w:rsid w:val="001A50C2"/>
    <w:rsid w:val="001A7BD5"/>
    <w:rsid w:val="001C6E35"/>
    <w:rsid w:val="001E5143"/>
    <w:rsid w:val="001F44D0"/>
    <w:rsid w:val="001F632A"/>
    <w:rsid w:val="00202993"/>
    <w:rsid w:val="00203D2C"/>
    <w:rsid w:val="002056F8"/>
    <w:rsid w:val="00211EDC"/>
    <w:rsid w:val="00231F58"/>
    <w:rsid w:val="002344DE"/>
    <w:rsid w:val="00234EAA"/>
    <w:rsid w:val="0024668F"/>
    <w:rsid w:val="00251D24"/>
    <w:rsid w:val="002567CB"/>
    <w:rsid w:val="00257621"/>
    <w:rsid w:val="00260BD1"/>
    <w:rsid w:val="00265CCB"/>
    <w:rsid w:val="00266788"/>
    <w:rsid w:val="00273D82"/>
    <w:rsid w:val="00274CC4"/>
    <w:rsid w:val="00275AF5"/>
    <w:rsid w:val="00292070"/>
    <w:rsid w:val="0029235C"/>
    <w:rsid w:val="00292F95"/>
    <w:rsid w:val="002A21E5"/>
    <w:rsid w:val="002A346C"/>
    <w:rsid w:val="002A4F9B"/>
    <w:rsid w:val="002A72EB"/>
    <w:rsid w:val="002B624E"/>
    <w:rsid w:val="002C1A89"/>
    <w:rsid w:val="002C1E5F"/>
    <w:rsid w:val="002D1848"/>
    <w:rsid w:val="002D1CB9"/>
    <w:rsid w:val="002D253A"/>
    <w:rsid w:val="002D3FC5"/>
    <w:rsid w:val="002D7CA0"/>
    <w:rsid w:val="002E0B3D"/>
    <w:rsid w:val="002E2508"/>
    <w:rsid w:val="002F2304"/>
    <w:rsid w:val="002F25B0"/>
    <w:rsid w:val="002F7D9F"/>
    <w:rsid w:val="00301F27"/>
    <w:rsid w:val="00302B4D"/>
    <w:rsid w:val="00316D5D"/>
    <w:rsid w:val="00317654"/>
    <w:rsid w:val="00321307"/>
    <w:rsid w:val="00325DBF"/>
    <w:rsid w:val="00327579"/>
    <w:rsid w:val="003312B0"/>
    <w:rsid w:val="00333CA4"/>
    <w:rsid w:val="003441B9"/>
    <w:rsid w:val="00353053"/>
    <w:rsid w:val="0035432E"/>
    <w:rsid w:val="00355DB6"/>
    <w:rsid w:val="0038155F"/>
    <w:rsid w:val="00381DE7"/>
    <w:rsid w:val="0038219C"/>
    <w:rsid w:val="0038685B"/>
    <w:rsid w:val="00392E13"/>
    <w:rsid w:val="0039428A"/>
    <w:rsid w:val="00397587"/>
    <w:rsid w:val="003A12A1"/>
    <w:rsid w:val="003A3219"/>
    <w:rsid w:val="003A3968"/>
    <w:rsid w:val="003A44D4"/>
    <w:rsid w:val="003A4E10"/>
    <w:rsid w:val="003B25BC"/>
    <w:rsid w:val="003B387E"/>
    <w:rsid w:val="003B67AB"/>
    <w:rsid w:val="003C20F8"/>
    <w:rsid w:val="003C3BB3"/>
    <w:rsid w:val="003D4AF2"/>
    <w:rsid w:val="003D5A68"/>
    <w:rsid w:val="003E0C1D"/>
    <w:rsid w:val="003E0C79"/>
    <w:rsid w:val="003E1911"/>
    <w:rsid w:val="003E5017"/>
    <w:rsid w:val="003F43C4"/>
    <w:rsid w:val="00401AA7"/>
    <w:rsid w:val="00402F71"/>
    <w:rsid w:val="004034B7"/>
    <w:rsid w:val="00405431"/>
    <w:rsid w:val="00405574"/>
    <w:rsid w:val="00416E4E"/>
    <w:rsid w:val="004214B1"/>
    <w:rsid w:val="00425B63"/>
    <w:rsid w:val="00426BB1"/>
    <w:rsid w:val="004325E3"/>
    <w:rsid w:val="004335A6"/>
    <w:rsid w:val="004335C0"/>
    <w:rsid w:val="004355E9"/>
    <w:rsid w:val="00436406"/>
    <w:rsid w:val="00440A3C"/>
    <w:rsid w:val="00455199"/>
    <w:rsid w:val="004576B1"/>
    <w:rsid w:val="00470BEE"/>
    <w:rsid w:val="00472702"/>
    <w:rsid w:val="00475F6D"/>
    <w:rsid w:val="00484731"/>
    <w:rsid w:val="00486D13"/>
    <w:rsid w:val="0049232C"/>
    <w:rsid w:val="004A79D6"/>
    <w:rsid w:val="004B0FBF"/>
    <w:rsid w:val="004B41A8"/>
    <w:rsid w:val="004B67A8"/>
    <w:rsid w:val="004C0FAD"/>
    <w:rsid w:val="004C2BB5"/>
    <w:rsid w:val="004D41B3"/>
    <w:rsid w:val="004E042D"/>
    <w:rsid w:val="004E45DC"/>
    <w:rsid w:val="004E500C"/>
    <w:rsid w:val="004E5239"/>
    <w:rsid w:val="004F01C4"/>
    <w:rsid w:val="004F0FB9"/>
    <w:rsid w:val="00500735"/>
    <w:rsid w:val="00505CB9"/>
    <w:rsid w:val="00510345"/>
    <w:rsid w:val="00511FBB"/>
    <w:rsid w:val="00515162"/>
    <w:rsid w:val="00517A94"/>
    <w:rsid w:val="00520F23"/>
    <w:rsid w:val="005306C7"/>
    <w:rsid w:val="00535618"/>
    <w:rsid w:val="0053795B"/>
    <w:rsid w:val="00543FB3"/>
    <w:rsid w:val="00544F74"/>
    <w:rsid w:val="00546066"/>
    <w:rsid w:val="00547CA6"/>
    <w:rsid w:val="005540F9"/>
    <w:rsid w:val="005574E1"/>
    <w:rsid w:val="00564C6A"/>
    <w:rsid w:val="00573D81"/>
    <w:rsid w:val="00576285"/>
    <w:rsid w:val="00581720"/>
    <w:rsid w:val="00586CDD"/>
    <w:rsid w:val="00593BEF"/>
    <w:rsid w:val="00596CA1"/>
    <w:rsid w:val="005A402D"/>
    <w:rsid w:val="005A6D92"/>
    <w:rsid w:val="005C35C7"/>
    <w:rsid w:val="005D1D24"/>
    <w:rsid w:val="005E3AB7"/>
    <w:rsid w:val="005F0F23"/>
    <w:rsid w:val="005F0FAD"/>
    <w:rsid w:val="005F45F8"/>
    <w:rsid w:val="005F6DF7"/>
    <w:rsid w:val="005F75E8"/>
    <w:rsid w:val="006027B1"/>
    <w:rsid w:val="0060647D"/>
    <w:rsid w:val="00606FA5"/>
    <w:rsid w:val="00607982"/>
    <w:rsid w:val="00607DF0"/>
    <w:rsid w:val="00612405"/>
    <w:rsid w:val="00621504"/>
    <w:rsid w:val="006217BF"/>
    <w:rsid w:val="0063776B"/>
    <w:rsid w:val="00637A3C"/>
    <w:rsid w:val="00643802"/>
    <w:rsid w:val="0064408F"/>
    <w:rsid w:val="0065059E"/>
    <w:rsid w:val="00662A14"/>
    <w:rsid w:val="00666534"/>
    <w:rsid w:val="006737EF"/>
    <w:rsid w:val="00676462"/>
    <w:rsid w:val="00680798"/>
    <w:rsid w:val="00686621"/>
    <w:rsid w:val="00696582"/>
    <w:rsid w:val="00696F1E"/>
    <w:rsid w:val="006A1962"/>
    <w:rsid w:val="006A3130"/>
    <w:rsid w:val="006A49F9"/>
    <w:rsid w:val="006A553E"/>
    <w:rsid w:val="006A6B97"/>
    <w:rsid w:val="006B0892"/>
    <w:rsid w:val="006B4B17"/>
    <w:rsid w:val="006C0A89"/>
    <w:rsid w:val="006C2C36"/>
    <w:rsid w:val="006C4B38"/>
    <w:rsid w:val="006C6482"/>
    <w:rsid w:val="006D18FB"/>
    <w:rsid w:val="006D4E86"/>
    <w:rsid w:val="006D7BF6"/>
    <w:rsid w:val="006E670E"/>
    <w:rsid w:val="006E7E2F"/>
    <w:rsid w:val="006F0B7A"/>
    <w:rsid w:val="006F1601"/>
    <w:rsid w:val="006F5432"/>
    <w:rsid w:val="007012FF"/>
    <w:rsid w:val="00701B0A"/>
    <w:rsid w:val="00701E80"/>
    <w:rsid w:val="00702D21"/>
    <w:rsid w:val="00702E93"/>
    <w:rsid w:val="00704250"/>
    <w:rsid w:val="0070466C"/>
    <w:rsid w:val="007051A0"/>
    <w:rsid w:val="00712190"/>
    <w:rsid w:val="00720F2F"/>
    <w:rsid w:val="0072485F"/>
    <w:rsid w:val="00726E0E"/>
    <w:rsid w:val="007429EB"/>
    <w:rsid w:val="00743D7C"/>
    <w:rsid w:val="0075674E"/>
    <w:rsid w:val="007644A4"/>
    <w:rsid w:val="00764DA6"/>
    <w:rsid w:val="00777457"/>
    <w:rsid w:val="00777AC4"/>
    <w:rsid w:val="00782383"/>
    <w:rsid w:val="00787C4B"/>
    <w:rsid w:val="00793E5F"/>
    <w:rsid w:val="00795241"/>
    <w:rsid w:val="00797A8A"/>
    <w:rsid w:val="007A406C"/>
    <w:rsid w:val="007A4B86"/>
    <w:rsid w:val="007B12BF"/>
    <w:rsid w:val="007B515F"/>
    <w:rsid w:val="007B7264"/>
    <w:rsid w:val="007C0971"/>
    <w:rsid w:val="007C118F"/>
    <w:rsid w:val="007C1A64"/>
    <w:rsid w:val="007C4E37"/>
    <w:rsid w:val="007D343C"/>
    <w:rsid w:val="007D3A68"/>
    <w:rsid w:val="007E04F2"/>
    <w:rsid w:val="007E282D"/>
    <w:rsid w:val="007E5D67"/>
    <w:rsid w:val="007E7F3C"/>
    <w:rsid w:val="007F0ADA"/>
    <w:rsid w:val="007F71F2"/>
    <w:rsid w:val="007F7CFD"/>
    <w:rsid w:val="00803CFE"/>
    <w:rsid w:val="00811749"/>
    <w:rsid w:val="00815C99"/>
    <w:rsid w:val="008209B3"/>
    <w:rsid w:val="008310D8"/>
    <w:rsid w:val="008358CF"/>
    <w:rsid w:val="008623C1"/>
    <w:rsid w:val="00862E55"/>
    <w:rsid w:val="00863C33"/>
    <w:rsid w:val="0086735B"/>
    <w:rsid w:val="00867B67"/>
    <w:rsid w:val="0087097F"/>
    <w:rsid w:val="0088088F"/>
    <w:rsid w:val="00882056"/>
    <w:rsid w:val="008833A1"/>
    <w:rsid w:val="0088501E"/>
    <w:rsid w:val="00890881"/>
    <w:rsid w:val="00893A80"/>
    <w:rsid w:val="00893ADE"/>
    <w:rsid w:val="008977D5"/>
    <w:rsid w:val="008A26DB"/>
    <w:rsid w:val="008A2A97"/>
    <w:rsid w:val="008B0195"/>
    <w:rsid w:val="008B0F9D"/>
    <w:rsid w:val="008B2CFB"/>
    <w:rsid w:val="008B6CBA"/>
    <w:rsid w:val="008C5C69"/>
    <w:rsid w:val="008C739B"/>
    <w:rsid w:val="008D2B9E"/>
    <w:rsid w:val="008D378F"/>
    <w:rsid w:val="008D661E"/>
    <w:rsid w:val="008E1A5D"/>
    <w:rsid w:val="008E1CB8"/>
    <w:rsid w:val="008E25CB"/>
    <w:rsid w:val="008E5501"/>
    <w:rsid w:val="008E5A96"/>
    <w:rsid w:val="008E65A0"/>
    <w:rsid w:val="008F092D"/>
    <w:rsid w:val="008F0AD6"/>
    <w:rsid w:val="008F6121"/>
    <w:rsid w:val="00905D17"/>
    <w:rsid w:val="009148CF"/>
    <w:rsid w:val="00922CED"/>
    <w:rsid w:val="009232AC"/>
    <w:rsid w:val="00925DCA"/>
    <w:rsid w:val="00932080"/>
    <w:rsid w:val="009342E5"/>
    <w:rsid w:val="009357B6"/>
    <w:rsid w:val="009359B1"/>
    <w:rsid w:val="00936476"/>
    <w:rsid w:val="00937973"/>
    <w:rsid w:val="00942EC9"/>
    <w:rsid w:val="00955632"/>
    <w:rsid w:val="009561DD"/>
    <w:rsid w:val="009615F7"/>
    <w:rsid w:val="00963315"/>
    <w:rsid w:val="00965A5D"/>
    <w:rsid w:val="0097590E"/>
    <w:rsid w:val="00977519"/>
    <w:rsid w:val="009802D8"/>
    <w:rsid w:val="00981D47"/>
    <w:rsid w:val="00991AC8"/>
    <w:rsid w:val="00992624"/>
    <w:rsid w:val="009C0CE8"/>
    <w:rsid w:val="009C59CB"/>
    <w:rsid w:val="009C6512"/>
    <w:rsid w:val="009C7FFC"/>
    <w:rsid w:val="009E56B7"/>
    <w:rsid w:val="009F0D7E"/>
    <w:rsid w:val="009F1E22"/>
    <w:rsid w:val="009F35A7"/>
    <w:rsid w:val="009F38E9"/>
    <w:rsid w:val="009F45BA"/>
    <w:rsid w:val="00A0445F"/>
    <w:rsid w:val="00A05CD8"/>
    <w:rsid w:val="00A062EB"/>
    <w:rsid w:val="00A118A5"/>
    <w:rsid w:val="00A12679"/>
    <w:rsid w:val="00A15553"/>
    <w:rsid w:val="00A16196"/>
    <w:rsid w:val="00A16655"/>
    <w:rsid w:val="00A176F6"/>
    <w:rsid w:val="00A25104"/>
    <w:rsid w:val="00A27EC1"/>
    <w:rsid w:val="00A3130F"/>
    <w:rsid w:val="00A35C69"/>
    <w:rsid w:val="00A35DE8"/>
    <w:rsid w:val="00A37700"/>
    <w:rsid w:val="00A422A0"/>
    <w:rsid w:val="00A4258F"/>
    <w:rsid w:val="00A42F97"/>
    <w:rsid w:val="00A442F0"/>
    <w:rsid w:val="00A468FA"/>
    <w:rsid w:val="00A50550"/>
    <w:rsid w:val="00A5236E"/>
    <w:rsid w:val="00A52A57"/>
    <w:rsid w:val="00A53605"/>
    <w:rsid w:val="00A566E1"/>
    <w:rsid w:val="00A571B1"/>
    <w:rsid w:val="00A60734"/>
    <w:rsid w:val="00A60DEA"/>
    <w:rsid w:val="00A6113E"/>
    <w:rsid w:val="00A623F0"/>
    <w:rsid w:val="00A6333A"/>
    <w:rsid w:val="00A64B84"/>
    <w:rsid w:val="00A67DE4"/>
    <w:rsid w:val="00A8091B"/>
    <w:rsid w:val="00A87A48"/>
    <w:rsid w:val="00A930CC"/>
    <w:rsid w:val="00A96775"/>
    <w:rsid w:val="00A968DD"/>
    <w:rsid w:val="00AA3AA3"/>
    <w:rsid w:val="00AA4A56"/>
    <w:rsid w:val="00AA5471"/>
    <w:rsid w:val="00AB6970"/>
    <w:rsid w:val="00AC109F"/>
    <w:rsid w:val="00AC458F"/>
    <w:rsid w:val="00AC602D"/>
    <w:rsid w:val="00AC6D35"/>
    <w:rsid w:val="00AC71BE"/>
    <w:rsid w:val="00AC775D"/>
    <w:rsid w:val="00AD0CDB"/>
    <w:rsid w:val="00AD12EB"/>
    <w:rsid w:val="00AD3C44"/>
    <w:rsid w:val="00AD55F8"/>
    <w:rsid w:val="00AD5DDD"/>
    <w:rsid w:val="00AD6AA3"/>
    <w:rsid w:val="00AE3934"/>
    <w:rsid w:val="00AE586E"/>
    <w:rsid w:val="00AF7C87"/>
    <w:rsid w:val="00B04D5F"/>
    <w:rsid w:val="00B13C91"/>
    <w:rsid w:val="00B14BD6"/>
    <w:rsid w:val="00B23C1C"/>
    <w:rsid w:val="00B248B6"/>
    <w:rsid w:val="00B3013E"/>
    <w:rsid w:val="00B30EF0"/>
    <w:rsid w:val="00B425C3"/>
    <w:rsid w:val="00B47078"/>
    <w:rsid w:val="00B47E1F"/>
    <w:rsid w:val="00B511E8"/>
    <w:rsid w:val="00B52C41"/>
    <w:rsid w:val="00B53EAE"/>
    <w:rsid w:val="00B5518A"/>
    <w:rsid w:val="00B623A1"/>
    <w:rsid w:val="00B648A7"/>
    <w:rsid w:val="00B6590B"/>
    <w:rsid w:val="00B74068"/>
    <w:rsid w:val="00B80D58"/>
    <w:rsid w:val="00B8122F"/>
    <w:rsid w:val="00B82DEE"/>
    <w:rsid w:val="00B95668"/>
    <w:rsid w:val="00B971BC"/>
    <w:rsid w:val="00BA1D93"/>
    <w:rsid w:val="00BA5516"/>
    <w:rsid w:val="00BA5C60"/>
    <w:rsid w:val="00BB4E6D"/>
    <w:rsid w:val="00BC7806"/>
    <w:rsid w:val="00BE16AB"/>
    <w:rsid w:val="00BE5B38"/>
    <w:rsid w:val="00BF0EA5"/>
    <w:rsid w:val="00BF109A"/>
    <w:rsid w:val="00C001E2"/>
    <w:rsid w:val="00C00F58"/>
    <w:rsid w:val="00C03D5B"/>
    <w:rsid w:val="00C04E7E"/>
    <w:rsid w:val="00C11488"/>
    <w:rsid w:val="00C22026"/>
    <w:rsid w:val="00C22320"/>
    <w:rsid w:val="00C24B30"/>
    <w:rsid w:val="00C40873"/>
    <w:rsid w:val="00C4121F"/>
    <w:rsid w:val="00C41365"/>
    <w:rsid w:val="00C438ED"/>
    <w:rsid w:val="00C44CF5"/>
    <w:rsid w:val="00C45055"/>
    <w:rsid w:val="00C47C38"/>
    <w:rsid w:val="00C47CE8"/>
    <w:rsid w:val="00C50165"/>
    <w:rsid w:val="00C52769"/>
    <w:rsid w:val="00C55D22"/>
    <w:rsid w:val="00C6136B"/>
    <w:rsid w:val="00C679BC"/>
    <w:rsid w:val="00C70A6B"/>
    <w:rsid w:val="00C75708"/>
    <w:rsid w:val="00C824BF"/>
    <w:rsid w:val="00C83FDE"/>
    <w:rsid w:val="00C8649E"/>
    <w:rsid w:val="00CA4E77"/>
    <w:rsid w:val="00CA5B49"/>
    <w:rsid w:val="00CB0671"/>
    <w:rsid w:val="00CB56C2"/>
    <w:rsid w:val="00CB615F"/>
    <w:rsid w:val="00CB6783"/>
    <w:rsid w:val="00CC05F8"/>
    <w:rsid w:val="00CC17EE"/>
    <w:rsid w:val="00CC6ADD"/>
    <w:rsid w:val="00CD5BA3"/>
    <w:rsid w:val="00CE47DF"/>
    <w:rsid w:val="00CE4C06"/>
    <w:rsid w:val="00CE5F8B"/>
    <w:rsid w:val="00CE68FB"/>
    <w:rsid w:val="00CF2079"/>
    <w:rsid w:val="00CF208B"/>
    <w:rsid w:val="00CF5A7A"/>
    <w:rsid w:val="00D03060"/>
    <w:rsid w:val="00D04C1E"/>
    <w:rsid w:val="00D079FB"/>
    <w:rsid w:val="00D119D4"/>
    <w:rsid w:val="00D12BE6"/>
    <w:rsid w:val="00D1300E"/>
    <w:rsid w:val="00D22DE2"/>
    <w:rsid w:val="00D31897"/>
    <w:rsid w:val="00D37A34"/>
    <w:rsid w:val="00D4171B"/>
    <w:rsid w:val="00D46783"/>
    <w:rsid w:val="00D600BE"/>
    <w:rsid w:val="00D71FA2"/>
    <w:rsid w:val="00D73DA2"/>
    <w:rsid w:val="00D758D9"/>
    <w:rsid w:val="00D75F6A"/>
    <w:rsid w:val="00D76CAD"/>
    <w:rsid w:val="00D82F7A"/>
    <w:rsid w:val="00D8597D"/>
    <w:rsid w:val="00D93B9A"/>
    <w:rsid w:val="00D93EE0"/>
    <w:rsid w:val="00DA03E0"/>
    <w:rsid w:val="00DA7DBA"/>
    <w:rsid w:val="00DB4629"/>
    <w:rsid w:val="00DB47AC"/>
    <w:rsid w:val="00DB52E4"/>
    <w:rsid w:val="00DB790B"/>
    <w:rsid w:val="00DC3A21"/>
    <w:rsid w:val="00DD5DD4"/>
    <w:rsid w:val="00DE4C84"/>
    <w:rsid w:val="00DF44BC"/>
    <w:rsid w:val="00E00477"/>
    <w:rsid w:val="00E01929"/>
    <w:rsid w:val="00E05A82"/>
    <w:rsid w:val="00E063BD"/>
    <w:rsid w:val="00E13A5C"/>
    <w:rsid w:val="00E2280C"/>
    <w:rsid w:val="00E22DD6"/>
    <w:rsid w:val="00E22E74"/>
    <w:rsid w:val="00E23143"/>
    <w:rsid w:val="00E34F70"/>
    <w:rsid w:val="00E412E6"/>
    <w:rsid w:val="00E433E3"/>
    <w:rsid w:val="00E6137E"/>
    <w:rsid w:val="00E65739"/>
    <w:rsid w:val="00E7122F"/>
    <w:rsid w:val="00E7422B"/>
    <w:rsid w:val="00E86BB8"/>
    <w:rsid w:val="00E940F8"/>
    <w:rsid w:val="00EA1816"/>
    <w:rsid w:val="00EB1325"/>
    <w:rsid w:val="00EB2A61"/>
    <w:rsid w:val="00EB459E"/>
    <w:rsid w:val="00EB4A15"/>
    <w:rsid w:val="00EB666A"/>
    <w:rsid w:val="00EB7644"/>
    <w:rsid w:val="00EB77B9"/>
    <w:rsid w:val="00ED4273"/>
    <w:rsid w:val="00ED5FCD"/>
    <w:rsid w:val="00ED78FE"/>
    <w:rsid w:val="00EE07BA"/>
    <w:rsid w:val="00EE0B4C"/>
    <w:rsid w:val="00EF04A6"/>
    <w:rsid w:val="00EF0FF4"/>
    <w:rsid w:val="00EF4853"/>
    <w:rsid w:val="00F02896"/>
    <w:rsid w:val="00F20FE6"/>
    <w:rsid w:val="00F2124D"/>
    <w:rsid w:val="00F21C47"/>
    <w:rsid w:val="00F222C0"/>
    <w:rsid w:val="00F25A30"/>
    <w:rsid w:val="00F27463"/>
    <w:rsid w:val="00F3533F"/>
    <w:rsid w:val="00F35CB7"/>
    <w:rsid w:val="00F365A6"/>
    <w:rsid w:val="00F518AD"/>
    <w:rsid w:val="00F51E8D"/>
    <w:rsid w:val="00F561B4"/>
    <w:rsid w:val="00F57432"/>
    <w:rsid w:val="00F60DD4"/>
    <w:rsid w:val="00F61952"/>
    <w:rsid w:val="00F6607D"/>
    <w:rsid w:val="00F66A45"/>
    <w:rsid w:val="00F8584E"/>
    <w:rsid w:val="00F85982"/>
    <w:rsid w:val="00FA0C29"/>
    <w:rsid w:val="00FB2810"/>
    <w:rsid w:val="00FB6AAB"/>
    <w:rsid w:val="00FC1D69"/>
    <w:rsid w:val="00FD0701"/>
    <w:rsid w:val="00FD2432"/>
    <w:rsid w:val="00FD5E2A"/>
    <w:rsid w:val="00FE005B"/>
    <w:rsid w:val="00FE514C"/>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D6"/>
    <w:rPr>
      <w:sz w:val="24"/>
      <w:szCs w:val="24"/>
    </w:rPr>
  </w:style>
  <w:style w:type="paragraph" w:styleId="1">
    <w:name w:val="heading 1"/>
    <w:basedOn w:val="a"/>
    <w:next w:val="a"/>
    <w:link w:val="10"/>
    <w:qFormat/>
    <w:rsid w:val="008F0AD6"/>
    <w:pPr>
      <w:keepNext/>
      <w:outlineLvl w:val="0"/>
    </w:pPr>
    <w:rPr>
      <w:sz w:val="28"/>
      <w:szCs w:val="28"/>
    </w:rPr>
  </w:style>
  <w:style w:type="paragraph" w:styleId="2">
    <w:name w:val="heading 2"/>
    <w:basedOn w:val="a"/>
    <w:next w:val="a"/>
    <w:link w:val="20"/>
    <w:qFormat/>
    <w:rsid w:val="008F0AD6"/>
    <w:pPr>
      <w:keepNext/>
      <w:keepLines/>
      <w:spacing w:before="200"/>
      <w:outlineLvl w:val="1"/>
    </w:pPr>
    <w:rPr>
      <w:rFonts w:ascii="Cambria" w:hAnsi="Cambria" w:cs="Cambria"/>
      <w:b/>
      <w:bCs/>
      <w:color w:val="4F81BD"/>
      <w:sz w:val="26"/>
      <w:szCs w:val="26"/>
    </w:rPr>
  </w:style>
  <w:style w:type="paragraph" w:styleId="3">
    <w:name w:val="heading 3"/>
    <w:basedOn w:val="a"/>
    <w:link w:val="30"/>
    <w:qFormat/>
    <w:rsid w:val="008F0AD6"/>
    <w:pPr>
      <w:spacing w:before="100" w:beforeAutospacing="1" w:after="100" w:afterAutospacing="1"/>
      <w:outlineLvl w:val="2"/>
    </w:pPr>
    <w:rPr>
      <w:b/>
      <w:bCs/>
      <w:sz w:val="27"/>
      <w:szCs w:val="27"/>
    </w:rPr>
  </w:style>
  <w:style w:type="paragraph" w:styleId="4">
    <w:name w:val="heading 4"/>
    <w:basedOn w:val="a"/>
    <w:next w:val="a"/>
    <w:link w:val="40"/>
    <w:qFormat/>
    <w:rsid w:val="008F0AD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F0AD6"/>
    <w:rPr>
      <w:sz w:val="28"/>
      <w:szCs w:val="28"/>
      <w:lang w:val="ru-RU" w:eastAsia="ru-RU" w:bidi="ar-SA"/>
    </w:rPr>
  </w:style>
  <w:style w:type="character" w:customStyle="1" w:styleId="20">
    <w:name w:val="Заголовок 2 Знак"/>
    <w:link w:val="2"/>
    <w:semiHidden/>
    <w:locked/>
    <w:rsid w:val="008F0AD6"/>
    <w:rPr>
      <w:rFonts w:ascii="Cambria" w:hAnsi="Cambria" w:cs="Cambria"/>
      <w:b/>
      <w:bCs/>
      <w:color w:val="4F81BD"/>
      <w:sz w:val="26"/>
      <w:szCs w:val="26"/>
      <w:lang w:val="ru-RU" w:eastAsia="ru-RU" w:bidi="ar-SA"/>
    </w:rPr>
  </w:style>
  <w:style w:type="character" w:customStyle="1" w:styleId="30">
    <w:name w:val="Заголовок 3 Знак"/>
    <w:link w:val="3"/>
    <w:locked/>
    <w:rsid w:val="008F0AD6"/>
    <w:rPr>
      <w:b/>
      <w:bCs/>
      <w:sz w:val="27"/>
      <w:szCs w:val="27"/>
      <w:lang w:val="ru-RU" w:eastAsia="ru-RU" w:bidi="ar-SA"/>
    </w:rPr>
  </w:style>
  <w:style w:type="character" w:customStyle="1" w:styleId="40">
    <w:name w:val="Заголовок 4 Знак"/>
    <w:link w:val="4"/>
    <w:locked/>
    <w:rsid w:val="008F0AD6"/>
    <w:rPr>
      <w:b/>
      <w:bCs/>
      <w:sz w:val="28"/>
      <w:szCs w:val="28"/>
      <w:lang w:val="ru-RU" w:eastAsia="ru-RU" w:bidi="ar-SA"/>
    </w:rPr>
  </w:style>
  <w:style w:type="paragraph" w:customStyle="1" w:styleId="ConsPlusNormal">
    <w:name w:val="ConsPlusNormal"/>
    <w:rsid w:val="008F0AD6"/>
    <w:pPr>
      <w:widowControl w:val="0"/>
      <w:autoSpaceDE w:val="0"/>
      <w:autoSpaceDN w:val="0"/>
      <w:adjustRightInd w:val="0"/>
      <w:ind w:firstLine="720"/>
    </w:pPr>
    <w:rPr>
      <w:rFonts w:ascii="Arial" w:hAnsi="Arial" w:cs="Arial"/>
    </w:rPr>
  </w:style>
  <w:style w:type="paragraph" w:customStyle="1" w:styleId="ConsTitle">
    <w:name w:val="ConsTitle"/>
    <w:rsid w:val="008F0AD6"/>
    <w:pPr>
      <w:widowControl w:val="0"/>
      <w:autoSpaceDE w:val="0"/>
      <w:autoSpaceDN w:val="0"/>
      <w:adjustRightInd w:val="0"/>
      <w:ind w:right="19772"/>
    </w:pPr>
    <w:rPr>
      <w:rFonts w:ascii="Arial" w:hAnsi="Arial" w:cs="Arial"/>
      <w:b/>
      <w:bCs/>
    </w:rPr>
  </w:style>
  <w:style w:type="paragraph" w:styleId="a3">
    <w:name w:val="Body Text Indent"/>
    <w:basedOn w:val="a"/>
    <w:link w:val="a4"/>
    <w:rsid w:val="008F0AD6"/>
  </w:style>
  <w:style w:type="character" w:customStyle="1" w:styleId="a4">
    <w:name w:val="Основной текст с отступом Знак"/>
    <w:link w:val="a3"/>
    <w:locked/>
    <w:rsid w:val="008F0AD6"/>
    <w:rPr>
      <w:sz w:val="24"/>
      <w:szCs w:val="24"/>
      <w:lang w:val="ru-RU" w:eastAsia="ru-RU" w:bidi="ar-SA"/>
    </w:rPr>
  </w:style>
  <w:style w:type="paragraph" w:styleId="a5">
    <w:name w:val="header"/>
    <w:basedOn w:val="a"/>
    <w:link w:val="a6"/>
    <w:uiPriority w:val="99"/>
    <w:rsid w:val="008F0AD6"/>
    <w:pPr>
      <w:tabs>
        <w:tab w:val="center" w:pos="4677"/>
        <w:tab w:val="right" w:pos="9355"/>
      </w:tabs>
    </w:pPr>
  </w:style>
  <w:style w:type="character" w:customStyle="1" w:styleId="a6">
    <w:name w:val="Верхний колонтитул Знак"/>
    <w:link w:val="a5"/>
    <w:uiPriority w:val="99"/>
    <w:locked/>
    <w:rsid w:val="008F0AD6"/>
    <w:rPr>
      <w:sz w:val="24"/>
      <w:szCs w:val="24"/>
      <w:lang w:val="ru-RU" w:eastAsia="ru-RU" w:bidi="ar-SA"/>
    </w:rPr>
  </w:style>
  <w:style w:type="character" w:styleId="a7">
    <w:name w:val="page number"/>
    <w:basedOn w:val="a0"/>
    <w:rsid w:val="008F0AD6"/>
  </w:style>
  <w:style w:type="paragraph" w:styleId="a8">
    <w:name w:val="Block Text"/>
    <w:basedOn w:val="a"/>
    <w:rsid w:val="008F0AD6"/>
    <w:pPr>
      <w:widowControl w:val="0"/>
      <w:shd w:val="clear" w:color="auto" w:fill="FFFFFF"/>
      <w:autoSpaceDE w:val="0"/>
      <w:autoSpaceDN w:val="0"/>
      <w:adjustRightInd w:val="0"/>
      <w:spacing w:line="173" w:lineRule="exact"/>
      <w:ind w:left="1838" w:right="1958" w:hanging="182"/>
    </w:pPr>
    <w:rPr>
      <w:color w:val="000000"/>
      <w:sz w:val="18"/>
      <w:szCs w:val="18"/>
    </w:rPr>
  </w:style>
  <w:style w:type="paragraph" w:styleId="a9">
    <w:name w:val="footer"/>
    <w:basedOn w:val="a"/>
    <w:link w:val="aa"/>
    <w:rsid w:val="008F0AD6"/>
    <w:pPr>
      <w:tabs>
        <w:tab w:val="center" w:pos="4677"/>
        <w:tab w:val="right" w:pos="9355"/>
      </w:tabs>
    </w:pPr>
  </w:style>
  <w:style w:type="character" w:customStyle="1" w:styleId="aa">
    <w:name w:val="Нижний колонтитул Знак"/>
    <w:link w:val="a9"/>
    <w:locked/>
    <w:rsid w:val="008F0AD6"/>
    <w:rPr>
      <w:sz w:val="24"/>
      <w:szCs w:val="24"/>
      <w:lang w:val="ru-RU" w:eastAsia="ru-RU" w:bidi="ar-SA"/>
    </w:rPr>
  </w:style>
  <w:style w:type="paragraph" w:customStyle="1" w:styleId="ConsPlusTitle">
    <w:name w:val="ConsPlusTitle"/>
    <w:rsid w:val="008F0AD6"/>
    <w:pPr>
      <w:widowControl w:val="0"/>
      <w:autoSpaceDE w:val="0"/>
      <w:autoSpaceDN w:val="0"/>
      <w:adjustRightInd w:val="0"/>
    </w:pPr>
    <w:rPr>
      <w:rFonts w:ascii="Arial" w:hAnsi="Arial" w:cs="Arial"/>
      <w:b/>
      <w:bCs/>
    </w:rPr>
  </w:style>
  <w:style w:type="paragraph" w:styleId="21">
    <w:name w:val="Body Text 2"/>
    <w:basedOn w:val="a"/>
    <w:link w:val="22"/>
    <w:rsid w:val="008F0AD6"/>
    <w:pPr>
      <w:spacing w:after="120" w:line="480" w:lineRule="auto"/>
    </w:pPr>
  </w:style>
  <w:style w:type="character" w:customStyle="1" w:styleId="22">
    <w:name w:val="Основной текст 2 Знак"/>
    <w:link w:val="21"/>
    <w:semiHidden/>
    <w:rsid w:val="008F0AD6"/>
    <w:rPr>
      <w:sz w:val="24"/>
      <w:szCs w:val="24"/>
      <w:lang w:val="ru-RU" w:eastAsia="ru-RU" w:bidi="ar-SA"/>
    </w:rPr>
  </w:style>
  <w:style w:type="paragraph" w:customStyle="1" w:styleId="Style4">
    <w:name w:val="Style4"/>
    <w:basedOn w:val="a"/>
    <w:rsid w:val="008F0AD6"/>
    <w:pPr>
      <w:widowControl w:val="0"/>
      <w:autoSpaceDE w:val="0"/>
      <w:autoSpaceDN w:val="0"/>
      <w:adjustRightInd w:val="0"/>
      <w:spacing w:line="322" w:lineRule="exact"/>
      <w:ind w:hanging="341"/>
      <w:jc w:val="both"/>
    </w:pPr>
  </w:style>
  <w:style w:type="character" w:customStyle="1" w:styleId="FontStyle12">
    <w:name w:val="Font Style12"/>
    <w:rsid w:val="008F0AD6"/>
    <w:rPr>
      <w:rFonts w:ascii="Times New Roman" w:hAnsi="Times New Roman" w:cs="Times New Roman"/>
      <w:sz w:val="26"/>
      <w:szCs w:val="26"/>
    </w:rPr>
  </w:style>
  <w:style w:type="paragraph" w:styleId="ab">
    <w:name w:val="Normal (Web)"/>
    <w:basedOn w:val="a"/>
    <w:rsid w:val="008F0AD6"/>
    <w:pPr>
      <w:spacing w:before="100" w:beforeAutospacing="1" w:after="100" w:afterAutospacing="1"/>
    </w:pPr>
  </w:style>
  <w:style w:type="paragraph" w:customStyle="1" w:styleId="ListParagraph">
    <w:name w:val="List Paragraph"/>
    <w:basedOn w:val="a"/>
    <w:qFormat/>
    <w:rsid w:val="008F0AD6"/>
    <w:pPr>
      <w:ind w:left="708"/>
    </w:pPr>
  </w:style>
  <w:style w:type="paragraph" w:styleId="ac">
    <w:name w:val="Balloon Text"/>
    <w:basedOn w:val="a"/>
    <w:link w:val="ad"/>
    <w:semiHidden/>
    <w:rsid w:val="008F0AD6"/>
    <w:rPr>
      <w:rFonts w:ascii="Tahoma" w:hAnsi="Tahoma" w:cs="Tahoma"/>
      <w:sz w:val="16"/>
      <w:szCs w:val="16"/>
    </w:rPr>
  </w:style>
  <w:style w:type="character" w:customStyle="1" w:styleId="ad">
    <w:name w:val="Текст выноски Знак"/>
    <w:link w:val="ac"/>
    <w:semiHidden/>
    <w:rsid w:val="008F0AD6"/>
    <w:rPr>
      <w:rFonts w:ascii="Tahoma" w:hAnsi="Tahoma" w:cs="Tahoma"/>
      <w:sz w:val="16"/>
      <w:szCs w:val="16"/>
      <w:lang w:val="ru-RU" w:eastAsia="ru-RU" w:bidi="ar-SA"/>
    </w:rPr>
  </w:style>
  <w:style w:type="paragraph" w:styleId="ae">
    <w:name w:val="caption"/>
    <w:basedOn w:val="a"/>
    <w:next w:val="a"/>
    <w:qFormat/>
    <w:rsid w:val="008F0AD6"/>
    <w:pPr>
      <w:ind w:left="-1090"/>
      <w:jc w:val="center"/>
    </w:pPr>
    <w:rPr>
      <w:b/>
      <w:bCs/>
      <w:sz w:val="28"/>
      <w:szCs w:val="28"/>
    </w:rPr>
  </w:style>
  <w:style w:type="paragraph" w:styleId="31">
    <w:name w:val="Body Text 3"/>
    <w:basedOn w:val="a"/>
    <w:link w:val="32"/>
    <w:rsid w:val="008F0AD6"/>
    <w:pPr>
      <w:spacing w:after="120"/>
    </w:pPr>
    <w:rPr>
      <w:sz w:val="16"/>
      <w:szCs w:val="16"/>
    </w:rPr>
  </w:style>
  <w:style w:type="character" w:customStyle="1" w:styleId="32">
    <w:name w:val="Основной текст 3 Знак"/>
    <w:link w:val="31"/>
    <w:locked/>
    <w:rsid w:val="008F0AD6"/>
    <w:rPr>
      <w:sz w:val="16"/>
      <w:szCs w:val="16"/>
      <w:lang w:val="ru-RU" w:eastAsia="ru-RU" w:bidi="ar-SA"/>
    </w:rPr>
  </w:style>
  <w:style w:type="paragraph" w:customStyle="1" w:styleId="ConsNormal">
    <w:name w:val="ConsNormal"/>
    <w:rsid w:val="008F0AD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8F0AD6"/>
    <w:pPr>
      <w:spacing w:after="120"/>
      <w:ind w:left="283"/>
    </w:pPr>
    <w:rPr>
      <w:sz w:val="16"/>
      <w:szCs w:val="16"/>
    </w:rPr>
  </w:style>
  <w:style w:type="character" w:customStyle="1" w:styleId="34">
    <w:name w:val="Основной текст с отступом 3 Знак"/>
    <w:link w:val="33"/>
    <w:locked/>
    <w:rsid w:val="008F0AD6"/>
    <w:rPr>
      <w:sz w:val="16"/>
      <w:szCs w:val="16"/>
      <w:lang w:val="ru-RU" w:eastAsia="ru-RU" w:bidi="ar-SA"/>
    </w:rPr>
  </w:style>
  <w:style w:type="paragraph" w:customStyle="1" w:styleId="ConsPlusNonformat">
    <w:name w:val="ConsPlusNonformat"/>
    <w:rsid w:val="008F0AD6"/>
    <w:pPr>
      <w:widowControl w:val="0"/>
      <w:autoSpaceDE w:val="0"/>
      <w:autoSpaceDN w:val="0"/>
      <w:adjustRightInd w:val="0"/>
    </w:pPr>
    <w:rPr>
      <w:rFonts w:ascii="Courier New" w:hAnsi="Courier New" w:cs="Courier New"/>
    </w:rPr>
  </w:style>
  <w:style w:type="paragraph" w:customStyle="1" w:styleId="ConsPlusCell">
    <w:name w:val="ConsPlusCell"/>
    <w:rsid w:val="008F0AD6"/>
    <w:pPr>
      <w:widowControl w:val="0"/>
      <w:autoSpaceDE w:val="0"/>
      <w:autoSpaceDN w:val="0"/>
      <w:adjustRightInd w:val="0"/>
    </w:pPr>
    <w:rPr>
      <w:sz w:val="24"/>
      <w:szCs w:val="24"/>
    </w:rPr>
  </w:style>
  <w:style w:type="paragraph" w:customStyle="1" w:styleId="NoSpacing">
    <w:name w:val="No Spacing"/>
    <w:qFormat/>
    <w:rsid w:val="008F0AD6"/>
    <w:rPr>
      <w:rFonts w:ascii="Calibri" w:hAnsi="Calibri" w:cs="Calibri"/>
      <w:sz w:val="22"/>
      <w:szCs w:val="22"/>
      <w:lang w:eastAsia="en-US"/>
    </w:rPr>
  </w:style>
  <w:style w:type="paragraph" w:customStyle="1" w:styleId="af">
    <w:name w:val="Рабочий"/>
    <w:basedOn w:val="NoSpacing"/>
    <w:link w:val="af0"/>
    <w:autoRedefine/>
    <w:rsid w:val="008F0AD6"/>
    <w:pPr>
      <w:ind w:firstLine="709"/>
      <w:jc w:val="both"/>
    </w:pPr>
    <w:rPr>
      <w:rFonts w:ascii="Times New Roman" w:hAnsi="Times New Roman" w:cs="Times New Roman"/>
      <w:sz w:val="32"/>
      <w:szCs w:val="32"/>
      <w:lang w:eastAsia="ru-RU"/>
    </w:rPr>
  </w:style>
  <w:style w:type="character" w:customStyle="1" w:styleId="af0">
    <w:name w:val="Рабочий Знак"/>
    <w:link w:val="af"/>
    <w:locked/>
    <w:rsid w:val="008F0AD6"/>
    <w:rPr>
      <w:sz w:val="32"/>
      <w:szCs w:val="32"/>
      <w:lang w:val="ru-RU" w:eastAsia="ru-RU" w:bidi="ar-SA"/>
    </w:rPr>
  </w:style>
  <w:style w:type="paragraph" w:styleId="23">
    <w:name w:val="Body Text First Indent 2"/>
    <w:basedOn w:val="a3"/>
    <w:link w:val="24"/>
    <w:autoRedefine/>
    <w:rsid w:val="008F0AD6"/>
    <w:pPr>
      <w:spacing w:after="120"/>
      <w:ind w:left="283" w:firstLine="210"/>
    </w:pPr>
    <w:rPr>
      <w:sz w:val="28"/>
      <w:szCs w:val="28"/>
      <w:lang w:val="en-US" w:eastAsia="en-US"/>
    </w:rPr>
  </w:style>
  <w:style w:type="character" w:customStyle="1" w:styleId="24">
    <w:name w:val="Красная строка 2 Знак"/>
    <w:link w:val="23"/>
    <w:locked/>
    <w:rsid w:val="008F0AD6"/>
    <w:rPr>
      <w:sz w:val="28"/>
      <w:szCs w:val="28"/>
      <w:lang w:val="en-US" w:eastAsia="en-US" w:bidi="ar-SA"/>
    </w:rPr>
  </w:style>
  <w:style w:type="character" w:styleId="af1">
    <w:name w:val="Strong"/>
    <w:qFormat/>
    <w:rsid w:val="008F0AD6"/>
    <w:rPr>
      <w:b/>
      <w:bCs/>
    </w:rPr>
  </w:style>
  <w:style w:type="paragraph" w:customStyle="1" w:styleId="tekstob">
    <w:name w:val="tekstob"/>
    <w:basedOn w:val="a"/>
    <w:rsid w:val="008F0AD6"/>
    <w:pPr>
      <w:spacing w:before="100" w:beforeAutospacing="1" w:after="100" w:afterAutospacing="1"/>
    </w:pPr>
  </w:style>
  <w:style w:type="paragraph" w:customStyle="1" w:styleId="tekstvpr">
    <w:name w:val="tekstvpr"/>
    <w:basedOn w:val="a"/>
    <w:rsid w:val="008F0AD6"/>
    <w:pPr>
      <w:spacing w:before="100" w:beforeAutospacing="1" w:after="100" w:afterAutospacing="1"/>
    </w:pPr>
  </w:style>
  <w:style w:type="paragraph" w:styleId="HTML">
    <w:name w:val="HTML Preformatted"/>
    <w:basedOn w:val="a"/>
    <w:link w:val="HTML0"/>
    <w:rsid w:val="008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8F0AD6"/>
    <w:rPr>
      <w:rFonts w:ascii="Courier New" w:hAnsi="Courier New" w:cs="Courier New"/>
      <w:lang w:val="ru-RU" w:eastAsia="ru-RU" w:bidi="ar-SA"/>
    </w:rPr>
  </w:style>
  <w:style w:type="paragraph" w:customStyle="1" w:styleId="tekstvlev">
    <w:name w:val="tekstvlev"/>
    <w:basedOn w:val="a"/>
    <w:rsid w:val="008F0AD6"/>
    <w:pPr>
      <w:spacing w:before="100" w:beforeAutospacing="1" w:after="100" w:afterAutospacing="1"/>
    </w:pPr>
  </w:style>
  <w:style w:type="paragraph" w:customStyle="1" w:styleId="af2">
    <w:name w:val="Знак Знак Знак Знак Знак Знак Знак Знак Знак Знак Знак Знак Знак Знак Знак Знак"/>
    <w:basedOn w:val="a"/>
    <w:autoRedefine/>
    <w:rsid w:val="008F0AD6"/>
    <w:pPr>
      <w:spacing w:after="160" w:line="360" w:lineRule="auto"/>
      <w:jc w:val="both"/>
    </w:pPr>
    <w:rPr>
      <w:sz w:val="28"/>
      <w:szCs w:val="28"/>
      <w:lang w:val="en-US" w:eastAsia="en-US"/>
    </w:rPr>
  </w:style>
  <w:style w:type="character" w:styleId="af3">
    <w:name w:val="Hyperlink"/>
    <w:rsid w:val="008F0AD6"/>
    <w:rPr>
      <w:color w:val="0000FF"/>
      <w:u w:val="single"/>
    </w:rPr>
  </w:style>
  <w:style w:type="paragraph" w:customStyle="1" w:styleId="dktexjustify">
    <w:name w:val="dktexjustify"/>
    <w:basedOn w:val="a"/>
    <w:rsid w:val="008F0AD6"/>
    <w:pPr>
      <w:spacing w:before="100" w:beforeAutospacing="1" w:after="100" w:afterAutospacing="1"/>
    </w:pPr>
  </w:style>
  <w:style w:type="character" w:customStyle="1" w:styleId="apple-converted-space">
    <w:name w:val="apple-converted-space"/>
    <w:basedOn w:val="a0"/>
    <w:rsid w:val="008F0AD6"/>
  </w:style>
  <w:style w:type="paragraph" w:customStyle="1" w:styleId="dktexright">
    <w:name w:val="dktexright"/>
    <w:basedOn w:val="a"/>
    <w:rsid w:val="008F0AD6"/>
    <w:pPr>
      <w:spacing w:before="100" w:beforeAutospacing="1" w:after="100" w:afterAutospacing="1"/>
    </w:pPr>
  </w:style>
  <w:style w:type="paragraph" w:customStyle="1" w:styleId="af4">
    <w:name w:val="Мой стиль"/>
    <w:basedOn w:val="a"/>
    <w:link w:val="af5"/>
    <w:rsid w:val="008F0AD6"/>
    <w:pPr>
      <w:adjustRightInd w:val="0"/>
      <w:spacing w:after="120"/>
      <w:ind w:firstLine="567"/>
      <w:jc w:val="both"/>
    </w:pPr>
  </w:style>
  <w:style w:type="character" w:customStyle="1" w:styleId="af5">
    <w:name w:val="Мой стиль Знак"/>
    <w:link w:val="af4"/>
    <w:locked/>
    <w:rsid w:val="008F0AD6"/>
    <w:rPr>
      <w:sz w:val="24"/>
      <w:szCs w:val="24"/>
      <w:lang w:val="ru-RU" w:eastAsia="ru-RU" w:bidi="ar-SA"/>
    </w:rPr>
  </w:style>
  <w:style w:type="paragraph" w:customStyle="1" w:styleId="af6">
    <w:name w:val="a"/>
    <w:basedOn w:val="a"/>
    <w:rsid w:val="008F0AD6"/>
    <w:pPr>
      <w:overflowPunct w:val="0"/>
      <w:spacing w:before="100" w:beforeAutospacing="1" w:after="100" w:afterAutospacing="1"/>
    </w:pPr>
    <w:rPr>
      <w:rFonts w:ascii="Arial" w:hAnsi="Arial" w:cs="Arial"/>
    </w:rPr>
  </w:style>
  <w:style w:type="paragraph" w:customStyle="1" w:styleId="11">
    <w:name w:val="Знак1 Знак Знак Знак"/>
    <w:basedOn w:val="a"/>
    <w:rsid w:val="00080BAE"/>
    <w:rPr>
      <w:rFonts w:ascii="Verdana" w:hAnsi="Verdana" w:cs="Verdana"/>
      <w:sz w:val="20"/>
      <w:szCs w:val="20"/>
      <w:lang w:val="en-US" w:eastAsia="en-US"/>
    </w:rPr>
  </w:style>
  <w:style w:type="table" w:styleId="af7">
    <w:name w:val="Table Grid"/>
    <w:basedOn w:val="a1"/>
    <w:rsid w:val="00A57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D6"/>
    <w:rPr>
      <w:sz w:val="24"/>
      <w:szCs w:val="24"/>
    </w:rPr>
  </w:style>
  <w:style w:type="paragraph" w:styleId="1">
    <w:name w:val="heading 1"/>
    <w:basedOn w:val="a"/>
    <w:next w:val="a"/>
    <w:link w:val="10"/>
    <w:qFormat/>
    <w:rsid w:val="008F0AD6"/>
    <w:pPr>
      <w:keepNext/>
      <w:outlineLvl w:val="0"/>
    </w:pPr>
    <w:rPr>
      <w:sz w:val="28"/>
      <w:szCs w:val="28"/>
    </w:rPr>
  </w:style>
  <w:style w:type="paragraph" w:styleId="2">
    <w:name w:val="heading 2"/>
    <w:basedOn w:val="a"/>
    <w:next w:val="a"/>
    <w:link w:val="20"/>
    <w:qFormat/>
    <w:rsid w:val="008F0AD6"/>
    <w:pPr>
      <w:keepNext/>
      <w:keepLines/>
      <w:spacing w:before="200"/>
      <w:outlineLvl w:val="1"/>
    </w:pPr>
    <w:rPr>
      <w:rFonts w:ascii="Cambria" w:hAnsi="Cambria" w:cs="Cambria"/>
      <w:b/>
      <w:bCs/>
      <w:color w:val="4F81BD"/>
      <w:sz w:val="26"/>
      <w:szCs w:val="26"/>
    </w:rPr>
  </w:style>
  <w:style w:type="paragraph" w:styleId="3">
    <w:name w:val="heading 3"/>
    <w:basedOn w:val="a"/>
    <w:link w:val="30"/>
    <w:qFormat/>
    <w:rsid w:val="008F0AD6"/>
    <w:pPr>
      <w:spacing w:before="100" w:beforeAutospacing="1" w:after="100" w:afterAutospacing="1"/>
      <w:outlineLvl w:val="2"/>
    </w:pPr>
    <w:rPr>
      <w:b/>
      <w:bCs/>
      <w:sz w:val="27"/>
      <w:szCs w:val="27"/>
    </w:rPr>
  </w:style>
  <w:style w:type="paragraph" w:styleId="4">
    <w:name w:val="heading 4"/>
    <w:basedOn w:val="a"/>
    <w:next w:val="a"/>
    <w:link w:val="40"/>
    <w:qFormat/>
    <w:rsid w:val="008F0AD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F0AD6"/>
    <w:rPr>
      <w:sz w:val="28"/>
      <w:szCs w:val="28"/>
      <w:lang w:val="ru-RU" w:eastAsia="ru-RU" w:bidi="ar-SA"/>
    </w:rPr>
  </w:style>
  <w:style w:type="character" w:customStyle="1" w:styleId="20">
    <w:name w:val="Заголовок 2 Знак"/>
    <w:link w:val="2"/>
    <w:semiHidden/>
    <w:locked/>
    <w:rsid w:val="008F0AD6"/>
    <w:rPr>
      <w:rFonts w:ascii="Cambria" w:hAnsi="Cambria" w:cs="Cambria"/>
      <w:b/>
      <w:bCs/>
      <w:color w:val="4F81BD"/>
      <w:sz w:val="26"/>
      <w:szCs w:val="26"/>
      <w:lang w:val="ru-RU" w:eastAsia="ru-RU" w:bidi="ar-SA"/>
    </w:rPr>
  </w:style>
  <w:style w:type="character" w:customStyle="1" w:styleId="30">
    <w:name w:val="Заголовок 3 Знак"/>
    <w:link w:val="3"/>
    <w:locked/>
    <w:rsid w:val="008F0AD6"/>
    <w:rPr>
      <w:b/>
      <w:bCs/>
      <w:sz w:val="27"/>
      <w:szCs w:val="27"/>
      <w:lang w:val="ru-RU" w:eastAsia="ru-RU" w:bidi="ar-SA"/>
    </w:rPr>
  </w:style>
  <w:style w:type="character" w:customStyle="1" w:styleId="40">
    <w:name w:val="Заголовок 4 Знак"/>
    <w:link w:val="4"/>
    <w:locked/>
    <w:rsid w:val="008F0AD6"/>
    <w:rPr>
      <w:b/>
      <w:bCs/>
      <w:sz w:val="28"/>
      <w:szCs w:val="28"/>
      <w:lang w:val="ru-RU" w:eastAsia="ru-RU" w:bidi="ar-SA"/>
    </w:rPr>
  </w:style>
  <w:style w:type="paragraph" w:customStyle="1" w:styleId="ConsPlusNormal">
    <w:name w:val="ConsPlusNormal"/>
    <w:rsid w:val="008F0AD6"/>
    <w:pPr>
      <w:widowControl w:val="0"/>
      <w:autoSpaceDE w:val="0"/>
      <w:autoSpaceDN w:val="0"/>
      <w:adjustRightInd w:val="0"/>
      <w:ind w:firstLine="720"/>
    </w:pPr>
    <w:rPr>
      <w:rFonts w:ascii="Arial" w:hAnsi="Arial" w:cs="Arial"/>
    </w:rPr>
  </w:style>
  <w:style w:type="paragraph" w:customStyle="1" w:styleId="ConsTitle">
    <w:name w:val="ConsTitle"/>
    <w:rsid w:val="008F0AD6"/>
    <w:pPr>
      <w:widowControl w:val="0"/>
      <w:autoSpaceDE w:val="0"/>
      <w:autoSpaceDN w:val="0"/>
      <w:adjustRightInd w:val="0"/>
      <w:ind w:right="19772"/>
    </w:pPr>
    <w:rPr>
      <w:rFonts w:ascii="Arial" w:hAnsi="Arial" w:cs="Arial"/>
      <w:b/>
      <w:bCs/>
    </w:rPr>
  </w:style>
  <w:style w:type="paragraph" w:styleId="a3">
    <w:name w:val="Body Text Indent"/>
    <w:basedOn w:val="a"/>
    <w:link w:val="a4"/>
    <w:rsid w:val="008F0AD6"/>
  </w:style>
  <w:style w:type="character" w:customStyle="1" w:styleId="a4">
    <w:name w:val="Основной текст с отступом Знак"/>
    <w:link w:val="a3"/>
    <w:locked/>
    <w:rsid w:val="008F0AD6"/>
    <w:rPr>
      <w:sz w:val="24"/>
      <w:szCs w:val="24"/>
      <w:lang w:val="ru-RU" w:eastAsia="ru-RU" w:bidi="ar-SA"/>
    </w:rPr>
  </w:style>
  <w:style w:type="paragraph" w:styleId="a5">
    <w:name w:val="header"/>
    <w:basedOn w:val="a"/>
    <w:link w:val="a6"/>
    <w:uiPriority w:val="99"/>
    <w:rsid w:val="008F0AD6"/>
    <w:pPr>
      <w:tabs>
        <w:tab w:val="center" w:pos="4677"/>
        <w:tab w:val="right" w:pos="9355"/>
      </w:tabs>
    </w:pPr>
  </w:style>
  <w:style w:type="character" w:customStyle="1" w:styleId="a6">
    <w:name w:val="Верхний колонтитул Знак"/>
    <w:link w:val="a5"/>
    <w:uiPriority w:val="99"/>
    <w:locked/>
    <w:rsid w:val="008F0AD6"/>
    <w:rPr>
      <w:sz w:val="24"/>
      <w:szCs w:val="24"/>
      <w:lang w:val="ru-RU" w:eastAsia="ru-RU" w:bidi="ar-SA"/>
    </w:rPr>
  </w:style>
  <w:style w:type="character" w:styleId="a7">
    <w:name w:val="page number"/>
    <w:basedOn w:val="a0"/>
    <w:rsid w:val="008F0AD6"/>
  </w:style>
  <w:style w:type="paragraph" w:styleId="a8">
    <w:name w:val="Block Text"/>
    <w:basedOn w:val="a"/>
    <w:rsid w:val="008F0AD6"/>
    <w:pPr>
      <w:widowControl w:val="0"/>
      <w:shd w:val="clear" w:color="auto" w:fill="FFFFFF"/>
      <w:autoSpaceDE w:val="0"/>
      <w:autoSpaceDN w:val="0"/>
      <w:adjustRightInd w:val="0"/>
      <w:spacing w:line="173" w:lineRule="exact"/>
      <w:ind w:left="1838" w:right="1958" w:hanging="182"/>
    </w:pPr>
    <w:rPr>
      <w:color w:val="000000"/>
      <w:sz w:val="18"/>
      <w:szCs w:val="18"/>
    </w:rPr>
  </w:style>
  <w:style w:type="paragraph" w:styleId="a9">
    <w:name w:val="footer"/>
    <w:basedOn w:val="a"/>
    <w:link w:val="aa"/>
    <w:rsid w:val="008F0AD6"/>
    <w:pPr>
      <w:tabs>
        <w:tab w:val="center" w:pos="4677"/>
        <w:tab w:val="right" w:pos="9355"/>
      </w:tabs>
    </w:pPr>
  </w:style>
  <w:style w:type="character" w:customStyle="1" w:styleId="aa">
    <w:name w:val="Нижний колонтитул Знак"/>
    <w:link w:val="a9"/>
    <w:locked/>
    <w:rsid w:val="008F0AD6"/>
    <w:rPr>
      <w:sz w:val="24"/>
      <w:szCs w:val="24"/>
      <w:lang w:val="ru-RU" w:eastAsia="ru-RU" w:bidi="ar-SA"/>
    </w:rPr>
  </w:style>
  <w:style w:type="paragraph" w:customStyle="1" w:styleId="ConsPlusTitle">
    <w:name w:val="ConsPlusTitle"/>
    <w:rsid w:val="008F0AD6"/>
    <w:pPr>
      <w:widowControl w:val="0"/>
      <w:autoSpaceDE w:val="0"/>
      <w:autoSpaceDN w:val="0"/>
      <w:adjustRightInd w:val="0"/>
    </w:pPr>
    <w:rPr>
      <w:rFonts w:ascii="Arial" w:hAnsi="Arial" w:cs="Arial"/>
      <w:b/>
      <w:bCs/>
    </w:rPr>
  </w:style>
  <w:style w:type="paragraph" w:styleId="21">
    <w:name w:val="Body Text 2"/>
    <w:basedOn w:val="a"/>
    <w:link w:val="22"/>
    <w:rsid w:val="008F0AD6"/>
    <w:pPr>
      <w:spacing w:after="120" w:line="480" w:lineRule="auto"/>
    </w:pPr>
  </w:style>
  <w:style w:type="character" w:customStyle="1" w:styleId="22">
    <w:name w:val="Основной текст 2 Знак"/>
    <w:link w:val="21"/>
    <w:semiHidden/>
    <w:rsid w:val="008F0AD6"/>
    <w:rPr>
      <w:sz w:val="24"/>
      <w:szCs w:val="24"/>
      <w:lang w:val="ru-RU" w:eastAsia="ru-RU" w:bidi="ar-SA"/>
    </w:rPr>
  </w:style>
  <w:style w:type="paragraph" w:customStyle="1" w:styleId="Style4">
    <w:name w:val="Style4"/>
    <w:basedOn w:val="a"/>
    <w:rsid w:val="008F0AD6"/>
    <w:pPr>
      <w:widowControl w:val="0"/>
      <w:autoSpaceDE w:val="0"/>
      <w:autoSpaceDN w:val="0"/>
      <w:adjustRightInd w:val="0"/>
      <w:spacing w:line="322" w:lineRule="exact"/>
      <w:ind w:hanging="341"/>
      <w:jc w:val="both"/>
    </w:pPr>
  </w:style>
  <w:style w:type="character" w:customStyle="1" w:styleId="FontStyle12">
    <w:name w:val="Font Style12"/>
    <w:rsid w:val="008F0AD6"/>
    <w:rPr>
      <w:rFonts w:ascii="Times New Roman" w:hAnsi="Times New Roman" w:cs="Times New Roman"/>
      <w:sz w:val="26"/>
      <w:szCs w:val="26"/>
    </w:rPr>
  </w:style>
  <w:style w:type="paragraph" w:styleId="ab">
    <w:name w:val="Normal (Web)"/>
    <w:basedOn w:val="a"/>
    <w:rsid w:val="008F0AD6"/>
    <w:pPr>
      <w:spacing w:before="100" w:beforeAutospacing="1" w:after="100" w:afterAutospacing="1"/>
    </w:pPr>
  </w:style>
  <w:style w:type="paragraph" w:customStyle="1" w:styleId="ListParagraph">
    <w:name w:val="List Paragraph"/>
    <w:basedOn w:val="a"/>
    <w:qFormat/>
    <w:rsid w:val="008F0AD6"/>
    <w:pPr>
      <w:ind w:left="708"/>
    </w:pPr>
  </w:style>
  <w:style w:type="paragraph" w:styleId="ac">
    <w:name w:val="Balloon Text"/>
    <w:basedOn w:val="a"/>
    <w:link w:val="ad"/>
    <w:semiHidden/>
    <w:rsid w:val="008F0AD6"/>
    <w:rPr>
      <w:rFonts w:ascii="Tahoma" w:hAnsi="Tahoma" w:cs="Tahoma"/>
      <w:sz w:val="16"/>
      <w:szCs w:val="16"/>
    </w:rPr>
  </w:style>
  <w:style w:type="character" w:customStyle="1" w:styleId="ad">
    <w:name w:val="Текст выноски Знак"/>
    <w:link w:val="ac"/>
    <w:semiHidden/>
    <w:rsid w:val="008F0AD6"/>
    <w:rPr>
      <w:rFonts w:ascii="Tahoma" w:hAnsi="Tahoma" w:cs="Tahoma"/>
      <w:sz w:val="16"/>
      <w:szCs w:val="16"/>
      <w:lang w:val="ru-RU" w:eastAsia="ru-RU" w:bidi="ar-SA"/>
    </w:rPr>
  </w:style>
  <w:style w:type="paragraph" w:styleId="ae">
    <w:name w:val="caption"/>
    <w:basedOn w:val="a"/>
    <w:next w:val="a"/>
    <w:qFormat/>
    <w:rsid w:val="008F0AD6"/>
    <w:pPr>
      <w:ind w:left="-1090"/>
      <w:jc w:val="center"/>
    </w:pPr>
    <w:rPr>
      <w:b/>
      <w:bCs/>
      <w:sz w:val="28"/>
      <w:szCs w:val="28"/>
    </w:rPr>
  </w:style>
  <w:style w:type="paragraph" w:styleId="31">
    <w:name w:val="Body Text 3"/>
    <w:basedOn w:val="a"/>
    <w:link w:val="32"/>
    <w:rsid w:val="008F0AD6"/>
    <w:pPr>
      <w:spacing w:after="120"/>
    </w:pPr>
    <w:rPr>
      <w:sz w:val="16"/>
      <w:szCs w:val="16"/>
    </w:rPr>
  </w:style>
  <w:style w:type="character" w:customStyle="1" w:styleId="32">
    <w:name w:val="Основной текст 3 Знак"/>
    <w:link w:val="31"/>
    <w:locked/>
    <w:rsid w:val="008F0AD6"/>
    <w:rPr>
      <w:sz w:val="16"/>
      <w:szCs w:val="16"/>
      <w:lang w:val="ru-RU" w:eastAsia="ru-RU" w:bidi="ar-SA"/>
    </w:rPr>
  </w:style>
  <w:style w:type="paragraph" w:customStyle="1" w:styleId="ConsNormal">
    <w:name w:val="ConsNormal"/>
    <w:rsid w:val="008F0AD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8F0AD6"/>
    <w:pPr>
      <w:spacing w:after="120"/>
      <w:ind w:left="283"/>
    </w:pPr>
    <w:rPr>
      <w:sz w:val="16"/>
      <w:szCs w:val="16"/>
    </w:rPr>
  </w:style>
  <w:style w:type="character" w:customStyle="1" w:styleId="34">
    <w:name w:val="Основной текст с отступом 3 Знак"/>
    <w:link w:val="33"/>
    <w:locked/>
    <w:rsid w:val="008F0AD6"/>
    <w:rPr>
      <w:sz w:val="16"/>
      <w:szCs w:val="16"/>
      <w:lang w:val="ru-RU" w:eastAsia="ru-RU" w:bidi="ar-SA"/>
    </w:rPr>
  </w:style>
  <w:style w:type="paragraph" w:customStyle="1" w:styleId="ConsPlusNonformat">
    <w:name w:val="ConsPlusNonformat"/>
    <w:rsid w:val="008F0AD6"/>
    <w:pPr>
      <w:widowControl w:val="0"/>
      <w:autoSpaceDE w:val="0"/>
      <w:autoSpaceDN w:val="0"/>
      <w:adjustRightInd w:val="0"/>
    </w:pPr>
    <w:rPr>
      <w:rFonts w:ascii="Courier New" w:hAnsi="Courier New" w:cs="Courier New"/>
    </w:rPr>
  </w:style>
  <w:style w:type="paragraph" w:customStyle="1" w:styleId="ConsPlusCell">
    <w:name w:val="ConsPlusCell"/>
    <w:rsid w:val="008F0AD6"/>
    <w:pPr>
      <w:widowControl w:val="0"/>
      <w:autoSpaceDE w:val="0"/>
      <w:autoSpaceDN w:val="0"/>
      <w:adjustRightInd w:val="0"/>
    </w:pPr>
    <w:rPr>
      <w:sz w:val="24"/>
      <w:szCs w:val="24"/>
    </w:rPr>
  </w:style>
  <w:style w:type="paragraph" w:customStyle="1" w:styleId="NoSpacing">
    <w:name w:val="No Spacing"/>
    <w:qFormat/>
    <w:rsid w:val="008F0AD6"/>
    <w:rPr>
      <w:rFonts w:ascii="Calibri" w:hAnsi="Calibri" w:cs="Calibri"/>
      <w:sz w:val="22"/>
      <w:szCs w:val="22"/>
      <w:lang w:eastAsia="en-US"/>
    </w:rPr>
  </w:style>
  <w:style w:type="paragraph" w:customStyle="1" w:styleId="af">
    <w:name w:val="Рабочий"/>
    <w:basedOn w:val="NoSpacing"/>
    <w:link w:val="af0"/>
    <w:autoRedefine/>
    <w:rsid w:val="008F0AD6"/>
    <w:pPr>
      <w:ind w:firstLine="709"/>
      <w:jc w:val="both"/>
    </w:pPr>
    <w:rPr>
      <w:rFonts w:ascii="Times New Roman" w:hAnsi="Times New Roman" w:cs="Times New Roman"/>
      <w:sz w:val="32"/>
      <w:szCs w:val="32"/>
      <w:lang w:eastAsia="ru-RU"/>
    </w:rPr>
  </w:style>
  <w:style w:type="character" w:customStyle="1" w:styleId="af0">
    <w:name w:val="Рабочий Знак"/>
    <w:link w:val="af"/>
    <w:locked/>
    <w:rsid w:val="008F0AD6"/>
    <w:rPr>
      <w:sz w:val="32"/>
      <w:szCs w:val="32"/>
      <w:lang w:val="ru-RU" w:eastAsia="ru-RU" w:bidi="ar-SA"/>
    </w:rPr>
  </w:style>
  <w:style w:type="paragraph" w:styleId="23">
    <w:name w:val="Body Text First Indent 2"/>
    <w:basedOn w:val="a3"/>
    <w:link w:val="24"/>
    <w:autoRedefine/>
    <w:rsid w:val="008F0AD6"/>
    <w:pPr>
      <w:spacing w:after="120"/>
      <w:ind w:left="283" w:firstLine="210"/>
    </w:pPr>
    <w:rPr>
      <w:sz w:val="28"/>
      <w:szCs w:val="28"/>
      <w:lang w:val="en-US" w:eastAsia="en-US"/>
    </w:rPr>
  </w:style>
  <w:style w:type="character" w:customStyle="1" w:styleId="24">
    <w:name w:val="Красная строка 2 Знак"/>
    <w:link w:val="23"/>
    <w:locked/>
    <w:rsid w:val="008F0AD6"/>
    <w:rPr>
      <w:sz w:val="28"/>
      <w:szCs w:val="28"/>
      <w:lang w:val="en-US" w:eastAsia="en-US" w:bidi="ar-SA"/>
    </w:rPr>
  </w:style>
  <w:style w:type="character" w:styleId="af1">
    <w:name w:val="Strong"/>
    <w:qFormat/>
    <w:rsid w:val="008F0AD6"/>
    <w:rPr>
      <w:b/>
      <w:bCs/>
    </w:rPr>
  </w:style>
  <w:style w:type="paragraph" w:customStyle="1" w:styleId="tekstob">
    <w:name w:val="tekstob"/>
    <w:basedOn w:val="a"/>
    <w:rsid w:val="008F0AD6"/>
    <w:pPr>
      <w:spacing w:before="100" w:beforeAutospacing="1" w:after="100" w:afterAutospacing="1"/>
    </w:pPr>
  </w:style>
  <w:style w:type="paragraph" w:customStyle="1" w:styleId="tekstvpr">
    <w:name w:val="tekstvpr"/>
    <w:basedOn w:val="a"/>
    <w:rsid w:val="008F0AD6"/>
    <w:pPr>
      <w:spacing w:before="100" w:beforeAutospacing="1" w:after="100" w:afterAutospacing="1"/>
    </w:pPr>
  </w:style>
  <w:style w:type="paragraph" w:styleId="HTML">
    <w:name w:val="HTML Preformatted"/>
    <w:basedOn w:val="a"/>
    <w:link w:val="HTML0"/>
    <w:rsid w:val="008F0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8F0AD6"/>
    <w:rPr>
      <w:rFonts w:ascii="Courier New" w:hAnsi="Courier New" w:cs="Courier New"/>
      <w:lang w:val="ru-RU" w:eastAsia="ru-RU" w:bidi="ar-SA"/>
    </w:rPr>
  </w:style>
  <w:style w:type="paragraph" w:customStyle="1" w:styleId="tekstvlev">
    <w:name w:val="tekstvlev"/>
    <w:basedOn w:val="a"/>
    <w:rsid w:val="008F0AD6"/>
    <w:pPr>
      <w:spacing w:before="100" w:beforeAutospacing="1" w:after="100" w:afterAutospacing="1"/>
    </w:pPr>
  </w:style>
  <w:style w:type="paragraph" w:customStyle="1" w:styleId="af2">
    <w:name w:val="Знак Знак Знак Знак Знак Знак Знак Знак Знак Знак Знак Знак Знак Знак Знак Знак"/>
    <w:basedOn w:val="a"/>
    <w:autoRedefine/>
    <w:rsid w:val="008F0AD6"/>
    <w:pPr>
      <w:spacing w:after="160" w:line="360" w:lineRule="auto"/>
      <w:jc w:val="both"/>
    </w:pPr>
    <w:rPr>
      <w:sz w:val="28"/>
      <w:szCs w:val="28"/>
      <w:lang w:val="en-US" w:eastAsia="en-US"/>
    </w:rPr>
  </w:style>
  <w:style w:type="character" w:styleId="af3">
    <w:name w:val="Hyperlink"/>
    <w:rsid w:val="008F0AD6"/>
    <w:rPr>
      <w:color w:val="0000FF"/>
      <w:u w:val="single"/>
    </w:rPr>
  </w:style>
  <w:style w:type="paragraph" w:customStyle="1" w:styleId="dktexjustify">
    <w:name w:val="dktexjustify"/>
    <w:basedOn w:val="a"/>
    <w:rsid w:val="008F0AD6"/>
    <w:pPr>
      <w:spacing w:before="100" w:beforeAutospacing="1" w:after="100" w:afterAutospacing="1"/>
    </w:pPr>
  </w:style>
  <w:style w:type="character" w:customStyle="1" w:styleId="apple-converted-space">
    <w:name w:val="apple-converted-space"/>
    <w:basedOn w:val="a0"/>
    <w:rsid w:val="008F0AD6"/>
  </w:style>
  <w:style w:type="paragraph" w:customStyle="1" w:styleId="dktexright">
    <w:name w:val="dktexright"/>
    <w:basedOn w:val="a"/>
    <w:rsid w:val="008F0AD6"/>
    <w:pPr>
      <w:spacing w:before="100" w:beforeAutospacing="1" w:after="100" w:afterAutospacing="1"/>
    </w:pPr>
  </w:style>
  <w:style w:type="paragraph" w:customStyle="1" w:styleId="af4">
    <w:name w:val="Мой стиль"/>
    <w:basedOn w:val="a"/>
    <w:link w:val="af5"/>
    <w:rsid w:val="008F0AD6"/>
    <w:pPr>
      <w:adjustRightInd w:val="0"/>
      <w:spacing w:after="120"/>
      <w:ind w:firstLine="567"/>
      <w:jc w:val="both"/>
    </w:pPr>
  </w:style>
  <w:style w:type="character" w:customStyle="1" w:styleId="af5">
    <w:name w:val="Мой стиль Знак"/>
    <w:link w:val="af4"/>
    <w:locked/>
    <w:rsid w:val="008F0AD6"/>
    <w:rPr>
      <w:sz w:val="24"/>
      <w:szCs w:val="24"/>
      <w:lang w:val="ru-RU" w:eastAsia="ru-RU" w:bidi="ar-SA"/>
    </w:rPr>
  </w:style>
  <w:style w:type="paragraph" w:customStyle="1" w:styleId="af6">
    <w:name w:val="a"/>
    <w:basedOn w:val="a"/>
    <w:rsid w:val="008F0AD6"/>
    <w:pPr>
      <w:overflowPunct w:val="0"/>
      <w:spacing w:before="100" w:beforeAutospacing="1" w:after="100" w:afterAutospacing="1"/>
    </w:pPr>
    <w:rPr>
      <w:rFonts w:ascii="Arial" w:hAnsi="Arial" w:cs="Arial"/>
    </w:rPr>
  </w:style>
  <w:style w:type="paragraph" w:customStyle="1" w:styleId="11">
    <w:name w:val="Знак1 Знак Знак Знак"/>
    <w:basedOn w:val="a"/>
    <w:rsid w:val="00080BAE"/>
    <w:rPr>
      <w:rFonts w:ascii="Verdana" w:hAnsi="Verdana" w:cs="Verdana"/>
      <w:sz w:val="20"/>
      <w:szCs w:val="20"/>
      <w:lang w:val="en-US" w:eastAsia="en-US"/>
    </w:rPr>
  </w:style>
  <w:style w:type="table" w:styleId="af7">
    <w:name w:val="Table Grid"/>
    <w:basedOn w:val="a1"/>
    <w:rsid w:val="00A57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B54D03DDB92C1827EF5749013A4E49FB8DB512F3FCE6B5C0AB51A019F8992F26FG" TargetMode="External"/><Relationship Id="rId13" Type="http://schemas.openxmlformats.org/officeDocument/2006/relationships/header" Target="header3.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4ED6D69A56407936E9A2E4166312A5089BAFFF0EA0F90FF0FB0654B9705C98E53B461DF033DF67CDBA4C8i317Q" TargetMode="Externa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consultantplus://offline/ref=CBF69737E922671031EAB156C8E49F91F12299BE2123EFA1D05C272AE5FF77472ECF2993055EEAN2FBJ"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7315</Words>
  <Characters>62195</Characters>
  <Application>Microsoft Office Word</Application>
  <DocSecurity>0</DocSecurity>
  <Lines>518</Lines>
  <Paragraphs>138</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Благодарненского муниципального района Ставропольского края «Управление финансами»</vt:lpstr>
    </vt:vector>
  </TitlesOfParts>
  <Company/>
  <LinksUpToDate>false</LinksUpToDate>
  <CharactersWithSpaces>69372</CharactersWithSpaces>
  <SharedDoc>false</SharedDoc>
  <HLinks>
    <vt:vector size="18" baseType="variant">
      <vt:variant>
        <vt:i4>524375</vt:i4>
      </vt:variant>
      <vt:variant>
        <vt:i4>6</vt:i4>
      </vt:variant>
      <vt:variant>
        <vt:i4>0</vt:i4>
      </vt:variant>
      <vt:variant>
        <vt:i4>5</vt:i4>
      </vt:variant>
      <vt:variant>
        <vt:lpwstr>consultantplus://offline/ref=64ED6D69A56407936E9A2E4166312A5089BAFFF0EA0F90FF0FB0654B9705C98E53B461DF033DF67CDBA4C8i317Q</vt:lpwstr>
      </vt:variant>
      <vt:variant>
        <vt:lpwstr/>
      </vt:variant>
      <vt:variant>
        <vt:i4>1966081</vt:i4>
      </vt:variant>
      <vt:variant>
        <vt:i4>3</vt:i4>
      </vt:variant>
      <vt:variant>
        <vt:i4>0</vt:i4>
      </vt:variant>
      <vt:variant>
        <vt:i4>5</vt:i4>
      </vt:variant>
      <vt:variant>
        <vt:lpwstr>consultantplus://offline/ref=CBF69737E922671031EAB156C8E49F91F12299BE2123EFA1D05C272AE5FF77472ECF2993055EEAN2FBJ</vt:lpwstr>
      </vt:variant>
      <vt:variant>
        <vt:lpwstr/>
      </vt:variant>
      <vt:variant>
        <vt:i4>7995447</vt:i4>
      </vt:variant>
      <vt:variant>
        <vt:i4>0</vt:i4>
      </vt:variant>
      <vt:variant>
        <vt:i4>0</vt:i4>
      </vt:variant>
      <vt:variant>
        <vt:i4>5</vt:i4>
      </vt:variant>
      <vt:variant>
        <vt:lpwstr>consultantplus://offline/ref=245B54D03DDB92C1827EF5749013A4E49FB8DB512F3FCE6B5C0AB51A019F8992F26FG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Благодарненского муниципального района Ставропольского края «Управление финансами»</dc:title>
  <dc:subject/>
  <dc:creator>]</dc:creator>
  <cp:keywords/>
  <dc:description/>
  <cp:lastModifiedBy>Атамас</cp:lastModifiedBy>
  <cp:revision>2</cp:revision>
  <cp:lastPrinted>2014-11-06T11:17:00Z</cp:lastPrinted>
  <dcterms:created xsi:type="dcterms:W3CDTF">2014-11-06T11:17:00Z</dcterms:created>
  <dcterms:modified xsi:type="dcterms:W3CDTF">2014-11-06T11:17:00Z</dcterms:modified>
</cp:coreProperties>
</file>